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Губернатора МО от 01.10.2021 N 354-ПГ</w:t>
              <w:br/>
              <w:t xml:space="preserve">(ред. от 15.10.2024)</w:t>
              <w:br/>
              <w:t xml:space="preserve">"Об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а также иных организаций по раннему выявлению случаев нарушения прав и законных интересов несовершеннолетних и оказанию помощи семьям в вопросах защиты прав и законных интересов несовершеннолетних"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ГУБЕРНАТОР МОСКОВСКОЙ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 октября 2021 г. N 354-ПГ</w:t>
      </w:r>
    </w:p>
    <w:p>
      <w:pPr>
        <w:pStyle w:val="2"/>
        <w:jc w:val="both"/>
      </w:pPr>
      <w:r>
        <w:rPr>
          <w:sz w:val="20"/>
        </w:rPr>
      </w:r>
    </w:p>
    <w:p>
      <w:pPr>
        <w:pStyle w:val="2"/>
        <w:jc w:val="center"/>
      </w:pPr>
      <w:r>
        <w:rPr>
          <w:sz w:val="20"/>
        </w:rPr>
        <w:t xml:space="preserve">ОБ УТВЕРЖДЕНИИ ПОРЯДКА МЕЖВЕДОМСТВЕННОГО ВЗАИМОДЕЙСТВИЯ</w:t>
      </w:r>
    </w:p>
    <w:p>
      <w:pPr>
        <w:pStyle w:val="2"/>
        <w:jc w:val="center"/>
      </w:pPr>
      <w:r>
        <w:rPr>
          <w:sz w:val="20"/>
        </w:rPr>
        <w:t xml:space="preserve">ОРГАНОВ И УЧРЕЖДЕНИЙ СИСТЕМЫ ПРОФИЛАКТИКИ БЕЗНАДЗОРНОСТИ</w:t>
      </w:r>
    </w:p>
    <w:p>
      <w:pPr>
        <w:pStyle w:val="2"/>
        <w:jc w:val="center"/>
      </w:pPr>
      <w:r>
        <w:rPr>
          <w:sz w:val="20"/>
        </w:rPr>
        <w:t xml:space="preserve">И ПРАВОНАРУШЕНИЙ НЕСОВЕРШЕННОЛЕТНИХ, А ТАКЖЕ ИНЫХ</w:t>
      </w:r>
    </w:p>
    <w:p>
      <w:pPr>
        <w:pStyle w:val="2"/>
        <w:jc w:val="center"/>
      </w:pPr>
      <w:r>
        <w:rPr>
          <w:sz w:val="20"/>
        </w:rPr>
        <w:t xml:space="preserve">ОРГАНИЗАЦИЙ ПО РАННЕМУ ВЫЯВЛЕНИЮ СЛУЧАЕВ НАРУШЕНИЯ ПРАВ</w:t>
      </w:r>
    </w:p>
    <w:p>
      <w:pPr>
        <w:pStyle w:val="2"/>
        <w:jc w:val="center"/>
      </w:pPr>
      <w:r>
        <w:rPr>
          <w:sz w:val="20"/>
        </w:rPr>
        <w:t xml:space="preserve">И ЗАКОННЫХ ИНТЕРЕСОВ НЕСОВЕРШЕННОЛЕТНИХ И ОКАЗАНИЮ</w:t>
      </w:r>
    </w:p>
    <w:p>
      <w:pPr>
        <w:pStyle w:val="2"/>
        <w:jc w:val="center"/>
      </w:pPr>
      <w:r>
        <w:rPr>
          <w:sz w:val="20"/>
        </w:rPr>
        <w:t xml:space="preserve">ПОМОЩИ СЕМЬЯМ В ВОПРОСАХ ЗАЩИТЫ ПРАВ И ЗАКОННЫХ</w:t>
      </w:r>
    </w:p>
    <w:p>
      <w:pPr>
        <w:pStyle w:val="2"/>
        <w:jc w:val="center"/>
      </w:pPr>
      <w:r>
        <w:rPr>
          <w:sz w:val="20"/>
        </w:rPr>
        <w:t xml:space="preserve">ИНТЕРЕСОВ НЕСОВЕРШЕННОЛЕТНИХ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МО</w:t>
            </w:r>
          </w:p>
          <w:p>
            <w:pPr>
              <w:pStyle w:val="0"/>
              <w:jc w:val="center"/>
            </w:pPr>
            <w:r>
              <w:rPr>
                <w:sz w:val="20"/>
                <w:color w:val="392c69"/>
              </w:rPr>
              <w:t xml:space="preserve">от 16.08.2022 </w:t>
            </w:r>
            <w:hyperlink w:history="0" r:id="rId8" w:tooltip="Постановление Губернатора МО от 16.08.2022 N 260-ПГ &quot;О внесении изменений в некоторые постановления Губернатора Московской области, связанные с деятельностью Министерства информационных и социальных коммуникаций Московской области&quot; {КонсультантПлюс}">
              <w:r>
                <w:rPr>
                  <w:sz w:val="20"/>
                  <w:color w:val="0000ff"/>
                </w:rPr>
                <w:t xml:space="preserve">N 260-ПГ</w:t>
              </w:r>
            </w:hyperlink>
            <w:r>
              <w:rPr>
                <w:sz w:val="20"/>
                <w:color w:val="392c69"/>
              </w:rPr>
              <w:t xml:space="preserve">, от 15.10.2024 </w:t>
            </w:r>
            <w:hyperlink w:history="0" r:id="rId9" w:tooltip="Постановление Губернатора МО от 15.10.2024 N 379-ПГ &quot;О внесении изменений в некоторые постановления Губернатора Московской области, связанные с деятельностью Министерства информации и молодежной политики Московской области&quot; {КонсультантПлюс}">
              <w:r>
                <w:rPr>
                  <w:sz w:val="20"/>
                  <w:color w:val="0000ff"/>
                </w:rPr>
                <w:t xml:space="preserve">N 379-ПГ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Федерального </w:t>
      </w:r>
      <w:hyperlink w:history="0" r:id="rId10" w:tooltip="Федеральный закон от 24.07.1998 N 124-ФЗ (ред. от 29.12.2025)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24.07.1998 N 124-ФЗ "Об основных гарантиях прав ребенка в Российской Федерации" постановляю:</w:t>
      </w:r>
    </w:p>
    <w:p>
      <w:pPr>
        <w:pStyle w:val="0"/>
        <w:spacing w:before="200" w:lineRule="auto"/>
        <w:ind w:firstLine="540"/>
        <w:jc w:val="both"/>
      </w:pPr>
      <w:r>
        <w:rPr>
          <w:sz w:val="20"/>
        </w:rPr>
        <w:t xml:space="preserve">1. Утвердить </w:t>
      </w:r>
      <w:hyperlink w:history="0" w:anchor="P38" w:tooltip="ПОРЯДОК">
        <w:r>
          <w:rPr>
            <w:sz w:val="20"/>
            <w:color w:val="0000ff"/>
          </w:rPr>
          <w:t xml:space="preserve">Порядок</w:t>
        </w:r>
      </w:hyperlink>
      <w:r>
        <w:rPr>
          <w:sz w:val="20"/>
        </w:rPr>
        <w:t xml:space="preserve"> межведомственного взаимодействия органов и учреждений системы профилактики безнадзорности и правонарушений несовершеннолетних, а также иных организаций по раннему выявлению случаев нарушения прав и законных интересов несовершеннолетних и оказанию помощи семьям в вопросах защиты прав и законных интересов несовершеннолетних (далее - Порядок).</w:t>
      </w:r>
    </w:p>
    <w:p>
      <w:pPr>
        <w:pStyle w:val="0"/>
        <w:spacing w:before="200" w:lineRule="auto"/>
        <w:ind w:firstLine="540"/>
        <w:jc w:val="both"/>
      </w:pPr>
      <w:r>
        <w:rPr>
          <w:sz w:val="20"/>
        </w:rPr>
        <w:t xml:space="preserve">2. Центральным исполнительным органам государственной власти Московской области, государственным организациям Московской области и органам местного самоуправления муниципальных образований Московской области обеспечить реализацию Порядка.</w:t>
      </w:r>
    </w:p>
    <w:p>
      <w:pPr>
        <w:pStyle w:val="0"/>
        <w:spacing w:before="200" w:lineRule="auto"/>
        <w:ind w:firstLine="540"/>
        <w:jc w:val="both"/>
      </w:pPr>
      <w:r>
        <w:rPr>
          <w:sz w:val="20"/>
        </w:rPr>
        <w:t xml:space="preserve">3. Признать утратившим силу </w:t>
      </w:r>
      <w:hyperlink w:history="0" r:id="rId11" w:tooltip="Постановление Губернатора МО от 17.04.2015 N 139-ПГ &quot;Об утверждении Порядка осуществления деятельности по раннему выявлению случаев нарушения прав и законных интересов детей и оказанию помощи семьям в вопросах защиты прав и законных интересов детей&quot; ------------ Утратил силу или отменен {КонсультантПлюс}">
        <w:r>
          <w:rPr>
            <w:sz w:val="20"/>
            <w:color w:val="0000ff"/>
          </w:rPr>
          <w:t xml:space="preserve">постановление</w:t>
        </w:r>
      </w:hyperlink>
      <w:r>
        <w:rPr>
          <w:sz w:val="20"/>
        </w:rPr>
        <w:t xml:space="preserve"> Губернатора Московской области от 17.04.2015 N 139-ПГ "Об утверждении Порядка осуществления деятельности по раннему выявлению случаев нарушения прав и законных интересов детей и оказанию помощи семьям в вопросах защиты прав и законных интересов детей".</w:t>
      </w:r>
    </w:p>
    <w:p>
      <w:pPr>
        <w:pStyle w:val="0"/>
        <w:spacing w:before="200" w:lineRule="auto"/>
        <w:ind w:firstLine="540"/>
        <w:jc w:val="both"/>
      </w:pPr>
      <w:r>
        <w:rPr>
          <w:sz w:val="20"/>
        </w:rPr>
        <w:t xml:space="preserve">4. Главному управлению по информационной политике Московской области обеспечить официальное опубликование настоящего постановления в газете "Ежедневные новости. Подмосковье", "Информационном вестнике Правительства Московской области", размещение (опубликование) на Интернет-портале Правительства Московской области и на "Официальном интернет-портале правовой информации" (</w:t>
      </w:r>
      <w:hyperlink w:history="0" r:id="rId12">
        <w:r>
          <w:rPr>
            <w:sz w:val="20"/>
            <w:color w:val="0000ff"/>
          </w:rPr>
          <w:t xml:space="preserve">www.pravo.gov.ru</w:t>
        </w:r>
      </w:hyperlink>
      <w:r>
        <w:rPr>
          <w:sz w:val="20"/>
        </w:rPr>
        <w:t xml:space="preserve">).</w:t>
      </w:r>
    </w:p>
    <w:p>
      <w:pPr>
        <w:pStyle w:val="0"/>
        <w:spacing w:before="200" w:lineRule="auto"/>
        <w:ind w:firstLine="540"/>
        <w:jc w:val="both"/>
      </w:pPr>
      <w:r>
        <w:rPr>
          <w:sz w:val="20"/>
        </w:rPr>
        <w:t xml:space="preserve">5. Настоящее постановление вступает в силу на следующий день после его официального опубликования.</w:t>
      </w:r>
    </w:p>
    <w:p>
      <w:pPr>
        <w:pStyle w:val="0"/>
        <w:spacing w:before="200" w:lineRule="auto"/>
        <w:ind w:firstLine="540"/>
        <w:jc w:val="both"/>
      </w:pPr>
      <w:r>
        <w:rPr>
          <w:sz w:val="20"/>
        </w:rPr>
        <w:t xml:space="preserve">6. Контроль за выполнением настоящего постановления возложить на Вице-губернатора Московской области Болатаеву Л.С.</w:t>
      </w:r>
    </w:p>
    <w:p>
      <w:pPr>
        <w:pStyle w:val="0"/>
        <w:jc w:val="both"/>
      </w:pPr>
      <w:r>
        <w:rPr>
          <w:sz w:val="20"/>
        </w:rPr>
        <w:t xml:space="preserve">(п. 6 в ред. </w:t>
      </w:r>
      <w:hyperlink w:history="0" r:id="rId13" w:tooltip="Постановление Губернатора МО от 15.10.2024 N 379-ПГ &quot;О внесении изменений в некоторые постановления Губернатора Московской области, связанные с деятельностью Министерства информации и молодежной политики Московской области&quot; {КонсультантПлюс}">
        <w:r>
          <w:rPr>
            <w:sz w:val="20"/>
            <w:color w:val="0000ff"/>
          </w:rPr>
          <w:t xml:space="preserve">постановления</w:t>
        </w:r>
      </w:hyperlink>
      <w:r>
        <w:rPr>
          <w:sz w:val="20"/>
        </w:rPr>
        <w:t xml:space="preserve"> Губернатора МО от 15.10.2024 N 379-ПГ)</w:t>
      </w:r>
    </w:p>
    <w:p>
      <w:pPr>
        <w:pStyle w:val="0"/>
        <w:jc w:val="both"/>
      </w:pPr>
      <w:r>
        <w:rPr>
          <w:sz w:val="20"/>
        </w:rPr>
      </w:r>
    </w:p>
    <w:p>
      <w:pPr>
        <w:pStyle w:val="0"/>
        <w:jc w:val="right"/>
      </w:pPr>
      <w:r>
        <w:rPr>
          <w:sz w:val="20"/>
        </w:rPr>
        <w:t xml:space="preserve">Губернатор Московской области</w:t>
      </w:r>
    </w:p>
    <w:p>
      <w:pPr>
        <w:pStyle w:val="0"/>
        <w:jc w:val="right"/>
      </w:pPr>
      <w:r>
        <w:rPr>
          <w:sz w:val="20"/>
        </w:rPr>
        <w:t xml:space="preserve">А.Ю. Воробьев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 Губернатора</w:t>
      </w:r>
    </w:p>
    <w:p>
      <w:pPr>
        <w:pStyle w:val="0"/>
        <w:jc w:val="right"/>
      </w:pPr>
      <w:r>
        <w:rPr>
          <w:sz w:val="20"/>
        </w:rPr>
        <w:t xml:space="preserve">Московской области</w:t>
      </w:r>
    </w:p>
    <w:p>
      <w:pPr>
        <w:pStyle w:val="0"/>
        <w:jc w:val="right"/>
      </w:pPr>
      <w:r>
        <w:rPr>
          <w:sz w:val="20"/>
        </w:rPr>
        <w:t xml:space="preserve">от 1 октября 2021 г. N 354-ПГ</w:t>
      </w:r>
    </w:p>
    <w:p>
      <w:pPr>
        <w:pStyle w:val="0"/>
        <w:jc w:val="both"/>
      </w:pPr>
      <w:r>
        <w:rPr>
          <w:sz w:val="20"/>
        </w:rPr>
      </w:r>
    </w:p>
    <w:bookmarkStart w:id="38" w:name="P38"/>
    <w:bookmarkEnd w:id="38"/>
    <w:p>
      <w:pPr>
        <w:pStyle w:val="2"/>
        <w:jc w:val="center"/>
      </w:pPr>
      <w:r>
        <w:rPr>
          <w:sz w:val="20"/>
        </w:rPr>
        <w:t xml:space="preserve">ПОРЯДОК</w:t>
      </w:r>
    </w:p>
    <w:p>
      <w:pPr>
        <w:pStyle w:val="2"/>
        <w:jc w:val="center"/>
      </w:pPr>
      <w:r>
        <w:rPr>
          <w:sz w:val="20"/>
        </w:rPr>
        <w:t xml:space="preserve">МЕЖВЕДОМСТВЕННОГО ВЗАИМОДЕЙСТВИЯ ОРГАНОВ И УЧРЕЖДЕНИЙ</w:t>
      </w:r>
    </w:p>
    <w:p>
      <w:pPr>
        <w:pStyle w:val="2"/>
        <w:jc w:val="center"/>
      </w:pPr>
      <w:r>
        <w:rPr>
          <w:sz w:val="20"/>
        </w:rPr>
        <w:t xml:space="preserve">СИСТЕМЫ ПРОФИЛАКТИКИ БЕЗНАДЗОРНОСТИ И ПРАВОНАРУШЕНИЙ</w:t>
      </w:r>
    </w:p>
    <w:p>
      <w:pPr>
        <w:pStyle w:val="2"/>
        <w:jc w:val="center"/>
      </w:pPr>
      <w:r>
        <w:rPr>
          <w:sz w:val="20"/>
        </w:rPr>
        <w:t xml:space="preserve">НЕСОВЕРШЕННОЛЕТНИХ, А ТАКЖЕ ИНЫХ ОРГАНИЗАЦИЙ ПО РАННЕМУ</w:t>
      </w:r>
    </w:p>
    <w:p>
      <w:pPr>
        <w:pStyle w:val="2"/>
        <w:jc w:val="center"/>
      </w:pPr>
      <w:r>
        <w:rPr>
          <w:sz w:val="20"/>
        </w:rPr>
        <w:t xml:space="preserve">ВЫЯВЛЕНИЮ СЛУЧАЕВ НАРУШЕНИЯ ПРАВ И ЗАКОННЫХ ИНТЕРЕСОВ</w:t>
      </w:r>
    </w:p>
    <w:p>
      <w:pPr>
        <w:pStyle w:val="2"/>
        <w:jc w:val="center"/>
      </w:pPr>
      <w:r>
        <w:rPr>
          <w:sz w:val="20"/>
        </w:rPr>
        <w:t xml:space="preserve">НЕСОВЕРШЕННОЛЕТНИХ И ОКАЗАНИЮ ПОМОЩИ СЕМЬЯМ В ВОПРОСАХ</w:t>
      </w:r>
    </w:p>
    <w:p>
      <w:pPr>
        <w:pStyle w:val="2"/>
        <w:jc w:val="center"/>
      </w:pPr>
      <w:r>
        <w:rPr>
          <w:sz w:val="20"/>
        </w:rPr>
        <w:t xml:space="preserve">ЗАЩИТЫ ПРАВ И ЗАКОННЫХ ИНТЕРЕСОВ НЕСОВЕРШЕННОЛЕТНИХ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Губернатора МО</w:t>
            </w:r>
          </w:p>
          <w:p>
            <w:pPr>
              <w:pStyle w:val="0"/>
              <w:jc w:val="center"/>
            </w:pPr>
            <w:r>
              <w:rPr>
                <w:sz w:val="20"/>
                <w:color w:val="392c69"/>
              </w:rPr>
              <w:t xml:space="preserve">от 16.08.2022 </w:t>
            </w:r>
            <w:hyperlink w:history="0" r:id="rId14" w:tooltip="Постановление Губернатора МО от 16.08.2022 N 260-ПГ &quot;О внесении изменений в некоторые постановления Губернатора Московской области, связанные с деятельностью Министерства информационных и социальных коммуникаций Московской области&quot; {КонсультантПлюс}">
              <w:r>
                <w:rPr>
                  <w:sz w:val="20"/>
                  <w:color w:val="0000ff"/>
                </w:rPr>
                <w:t xml:space="preserve">N 260-ПГ</w:t>
              </w:r>
            </w:hyperlink>
            <w:r>
              <w:rPr>
                <w:sz w:val="20"/>
                <w:color w:val="392c69"/>
              </w:rPr>
              <w:t xml:space="preserve">, от 15.10.2024 </w:t>
            </w:r>
            <w:hyperlink w:history="0" r:id="rId15" w:tooltip="Постановление Губернатора МО от 15.10.2024 N 379-ПГ &quot;О внесении изменений в некоторые постановления Губернатора Московской области, связанные с деятельностью Министерства информации и молодежной политики Московской области&quot; {КонсультантПлюс}">
              <w:r>
                <w:rPr>
                  <w:sz w:val="20"/>
                  <w:color w:val="0000ff"/>
                </w:rPr>
                <w:t xml:space="preserve">N 379-ПГ</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межведомственного взаимодействия органов и учреждений системы профилактики безнадзорности и правонарушений несовершеннолетних (далее - органы системы профилактики), а также иных организаций по раннему выявлению случаев нарушения прав и законных интересов несовершеннолетних и оказанию помощи семьям в вопросах защиты прав и законных интересов несовершеннолетних (далее - Порядок) разработан в целях повышения эффективности межведомственного взаимодействия органов и учреждений системы профилактики безнадзорности и правонарушений несовершеннолетних (далее - органы системы профилактики), а также иных организаций для создания условий для раннего выявления нарушения прав и законных интересов несовершеннолетних и принятия мер по их защите.</w:t>
      </w:r>
    </w:p>
    <w:p>
      <w:pPr>
        <w:pStyle w:val="0"/>
        <w:spacing w:before="200" w:lineRule="auto"/>
        <w:ind w:firstLine="540"/>
        <w:jc w:val="both"/>
      </w:pPr>
      <w:r>
        <w:rPr>
          <w:sz w:val="20"/>
        </w:rPr>
        <w:t xml:space="preserve">2. Порядок разработан в соответствии с Семейным </w:t>
      </w:r>
      <w:hyperlink w:history="0" r:id="rId16"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Федеральным </w:t>
      </w:r>
      <w:hyperlink w:history="0" r:id="rId17" w:tooltip="Федеральный закон от 24.07.1998 N 124-ФЗ (ред. от 29.12.2025)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24.07.1998 N 124-ФЗ "Об основных гарантиях прав ребенка в Российской Федерации", Федеральным </w:t>
      </w:r>
      <w:hyperlink w:history="0" r:id="rId18"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24.06.1999 N 120-ФЗ "Об основах системы профилактики безнадзорности и правонарушений несовершеннолетних", Федеральным </w:t>
      </w:r>
      <w:hyperlink w:history="0" r:id="rId19" w:tooltip="Федеральный закон от 23.06.2016 N 182-ФЗ (ред. от 08.08.2024)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от 23.06.2016 N 182-ФЗ "Об основах системы профилактики правонарушений в Российской Федерации", </w:t>
      </w:r>
      <w:hyperlink w:history="0" r:id="rId20" w:tooltip="Указ Президента РФ от 29.05.2017 N 240 &quot;Об объявлении в Российской Федерации Десятилетия детства&quot; {КонсультантПлюс}">
        <w:r>
          <w:rPr>
            <w:sz w:val="20"/>
            <w:color w:val="0000ff"/>
          </w:rPr>
          <w:t xml:space="preserve">Указом</w:t>
        </w:r>
      </w:hyperlink>
      <w:r>
        <w:rPr>
          <w:sz w:val="20"/>
        </w:rPr>
        <w:t xml:space="preserve"> Президента Российской Федерации от 29.05.2017 N 240 "Об объявлении в Российской Федерации Десятилетия детства", с учетом положений </w:t>
      </w:r>
      <w:hyperlink w:history="0" r:id="rId21" w:tooltip="Распоряжение Правительства РФ от 22.03.2017 N 520-р (ред. от 18.03.2021) &lt;Об утверждении Концепции развития системы профилактики безнадзорности и правонарушений несовершеннолетних на период до 2025 года&gt; (вместе с &quot;Планом мероприятий на 2021 - 2025 годы по реализации Концепции развития системы профилактики безнадзорности и правонарушений несовершеннолетних на период до 2025 года&quot;) {КонсультантПлюс}">
        <w:r>
          <w:rPr>
            <w:sz w:val="20"/>
            <w:color w:val="0000ff"/>
          </w:rPr>
          <w:t xml:space="preserve">Концепции</w:t>
        </w:r>
      </w:hyperlink>
      <w:r>
        <w:rPr>
          <w:sz w:val="20"/>
        </w:rPr>
        <w:t xml:space="preserve"> развития системы профилактики безнадзорности и правонарушений несовершеннолетних на период до 2025 года, утвержденной распоряжением Правительства Российской Федерации от 22.03.2017 N 520-р, а также иными нормативными правовыми актами Российской Федерации и нормативными правовыми актами Московской области.</w:t>
      </w:r>
    </w:p>
    <w:p>
      <w:pPr>
        <w:pStyle w:val="0"/>
        <w:spacing w:before="200" w:lineRule="auto"/>
        <w:ind w:firstLine="540"/>
        <w:jc w:val="both"/>
      </w:pPr>
      <w:r>
        <w:rPr>
          <w:sz w:val="20"/>
        </w:rPr>
        <w:t xml:space="preserve">3. Деятельность органов системы профилактики по раннему выявлению случаев нарушения прав несовершеннолетних основывается на принципах законности, демократизма, раннего выявления случаев нуждаемости несовершеннолетних в государственной защите, поддержки семьи с детьми и взаимодействия с ней, гуманного обращения с несовершеннолетними, индивидуального подхода к оказанию помощи семье и ребенку с соблюдением конфиденциальности полученной информации, а также распределения ответственности между органами системы профилактики.</w:t>
      </w:r>
    </w:p>
    <w:p>
      <w:pPr>
        <w:pStyle w:val="0"/>
        <w:spacing w:before="200" w:lineRule="auto"/>
        <w:ind w:firstLine="540"/>
        <w:jc w:val="both"/>
      </w:pPr>
      <w:r>
        <w:rPr>
          <w:sz w:val="20"/>
        </w:rPr>
        <w:t xml:space="preserve">4. Для целей Порядка применяются следующие основные понятия:</w:t>
      </w:r>
    </w:p>
    <w:p>
      <w:pPr>
        <w:pStyle w:val="0"/>
        <w:spacing w:before="200" w:lineRule="auto"/>
        <w:ind w:firstLine="540"/>
        <w:jc w:val="both"/>
      </w:pPr>
      <w:r>
        <w:rPr>
          <w:sz w:val="20"/>
        </w:rPr>
        <w:t xml:space="preserve">1) случай нарушения прав несовершеннолетнего - действие (бездействие) лица (группы лиц), направленное на нарушение прав и законных интересов несовершеннолетних, и наличие необходимости оказания помощи семье и ребенку в вопросах защиты прав и законных интересов несовершеннолетнего;</w:t>
      </w:r>
    </w:p>
    <w:p>
      <w:pPr>
        <w:pStyle w:val="0"/>
        <w:spacing w:before="200" w:lineRule="auto"/>
        <w:ind w:firstLine="540"/>
        <w:jc w:val="both"/>
      </w:pPr>
      <w:r>
        <w:rPr>
          <w:sz w:val="20"/>
        </w:rPr>
        <w:t xml:space="preserve">2) раннее выявление случая нарушения прав несовершеннолетнего - получение информации, содержащей сведения о наличии признаков нарушения прав и законных интересов несовершеннолетнего и необходимости оказания помощи семье и ребенку в вопросах защиты его прав и законных интересов, при этом ситуация систематического неисполнения родителями (законными представителями) своих обязанностей по воспитанию, обучению и (или) содержанию несовершеннолетнего, отрицательного влияния на его поведение либо жестокого обращения с ним, угроза его жизни и здоровью еще не возникли;</w:t>
      </w:r>
    </w:p>
    <w:p>
      <w:pPr>
        <w:pStyle w:val="0"/>
        <w:spacing w:before="200" w:lineRule="auto"/>
        <w:ind w:firstLine="540"/>
        <w:jc w:val="both"/>
      </w:pPr>
      <w:r>
        <w:rPr>
          <w:sz w:val="20"/>
        </w:rPr>
        <w:t xml:space="preserve">3) оказание помощи семье и ребенку - социально-психолого-педагогическая работа с семьей и ребенком (детьми), направленная на восстановление основных функций семьи по воспитанию ребенка (детей) с учетом индивидуальных особенностей семьи;</w:t>
      </w:r>
    </w:p>
    <w:p>
      <w:pPr>
        <w:pStyle w:val="0"/>
        <w:spacing w:before="200" w:lineRule="auto"/>
        <w:ind w:firstLine="540"/>
        <w:jc w:val="both"/>
      </w:pPr>
      <w:r>
        <w:rPr>
          <w:sz w:val="20"/>
        </w:rPr>
        <w:t xml:space="preserve">4) распределение ответственности между органами системы профилактики - назначение ответственных должностных лиц органов системы профилактики, закрепление за ними в рамках ведомственной компетенции определенного круга задач, осуществление которых должно быть реализовано на качественном уровне для достижения поставленных целей;</w:t>
      </w:r>
    </w:p>
    <w:p>
      <w:pPr>
        <w:pStyle w:val="0"/>
        <w:spacing w:before="200" w:lineRule="auto"/>
        <w:ind w:firstLine="540"/>
        <w:jc w:val="both"/>
      </w:pPr>
      <w:r>
        <w:rPr>
          <w:sz w:val="20"/>
        </w:rPr>
        <w:t xml:space="preserve">5) межведомственное взаимодействие - совместная деятельность органов системы профилактики по раннему выявлению случаев нарушения прав несовершеннолетних, а также по организации оказания помощи семье и ребенку на основе межведомственного плана реабилитации семьи и ребенка (далее - План реабилитации);</w:t>
      </w:r>
    </w:p>
    <w:p>
      <w:pPr>
        <w:pStyle w:val="0"/>
        <w:spacing w:before="200" w:lineRule="auto"/>
        <w:ind w:firstLine="540"/>
        <w:jc w:val="both"/>
      </w:pPr>
      <w:r>
        <w:rPr>
          <w:sz w:val="20"/>
        </w:rPr>
        <w:t xml:space="preserve">6) конфиденциальность информации - неразглашение должностными лицами органов системы профилактики и иных организаций сведений, ставших им известными в ходе осуществления деятельности по раннему выявлению случаев нарушения прав несовершеннолетних и оказанию помощи семье и ребенку,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7) открытие случая нарушения прав несовершеннолетнего - принятие решения о начале работы с семьей и ребенком по выявленному случаю нарушения прав несовершеннолетнего путем вынесения комиссией по делам несовершеннолетних и защите их прав муниципального образования Московской области (далее - муниципальная комиссия) постановления об открытии случая нарушения прав несовершеннолетнего;</w:t>
      </w:r>
    </w:p>
    <w:p>
      <w:pPr>
        <w:pStyle w:val="0"/>
        <w:spacing w:before="200" w:lineRule="auto"/>
        <w:ind w:firstLine="540"/>
        <w:jc w:val="both"/>
      </w:pPr>
      <w:r>
        <w:rPr>
          <w:sz w:val="20"/>
        </w:rPr>
        <w:t xml:space="preserve">8) План реабилитации - документ, определяющий комплекс мероприятий, проводимых органами системы профилактики, и услуг, оказываемых семье и ребенку, направленных на восстановление условий для соблюдения прав и законных интересов несовершеннолетнего в семье;</w:t>
      </w:r>
    </w:p>
    <w:p>
      <w:pPr>
        <w:pStyle w:val="0"/>
        <w:spacing w:before="200" w:lineRule="auto"/>
        <w:ind w:firstLine="540"/>
        <w:jc w:val="both"/>
      </w:pPr>
      <w:r>
        <w:rPr>
          <w:sz w:val="20"/>
        </w:rPr>
        <w:t xml:space="preserve">9) закрытие случая нарушения прав несовершеннолетнего - принятие решения о прекращении работы с семьей и ребенком в связи с выполнением в полном объеме Плана реабилитации или вынесением муниципальной комиссией постановления о закрытии случая нарушения прав несовершеннолетнего или постановления об организации и проведении индивидуальной профилактической работы.</w:t>
      </w:r>
    </w:p>
    <w:p>
      <w:pPr>
        <w:pStyle w:val="0"/>
        <w:jc w:val="both"/>
      </w:pPr>
      <w:r>
        <w:rPr>
          <w:sz w:val="20"/>
        </w:rPr>
      </w:r>
    </w:p>
    <w:p>
      <w:pPr>
        <w:pStyle w:val="2"/>
        <w:outlineLvl w:val="1"/>
        <w:jc w:val="center"/>
      </w:pPr>
      <w:r>
        <w:rPr>
          <w:sz w:val="20"/>
        </w:rPr>
        <w:t xml:space="preserve">II. Органы системы профилактики, участвующие в деятельности</w:t>
      </w:r>
    </w:p>
    <w:p>
      <w:pPr>
        <w:pStyle w:val="2"/>
        <w:jc w:val="center"/>
      </w:pPr>
      <w:r>
        <w:rPr>
          <w:sz w:val="20"/>
        </w:rPr>
        <w:t xml:space="preserve">по раннему выявлению случаев нарушения</w:t>
      </w:r>
    </w:p>
    <w:p>
      <w:pPr>
        <w:pStyle w:val="2"/>
        <w:jc w:val="center"/>
      </w:pPr>
      <w:r>
        <w:rPr>
          <w:sz w:val="20"/>
        </w:rPr>
        <w:t xml:space="preserve">прав несовершеннолетнего</w:t>
      </w:r>
    </w:p>
    <w:p>
      <w:pPr>
        <w:pStyle w:val="0"/>
        <w:jc w:val="both"/>
      </w:pPr>
      <w:r>
        <w:rPr>
          <w:sz w:val="20"/>
        </w:rPr>
      </w:r>
    </w:p>
    <w:p>
      <w:pPr>
        <w:pStyle w:val="0"/>
        <w:ind w:firstLine="540"/>
        <w:jc w:val="both"/>
      </w:pPr>
      <w:r>
        <w:rPr>
          <w:sz w:val="20"/>
        </w:rPr>
        <w:t xml:space="preserve">5. Деятельность по раннему выявлению случая нарушения прав несовершеннолетних проводится на региональном и муниципальном уровнях.</w:t>
      </w:r>
    </w:p>
    <w:p>
      <w:pPr>
        <w:pStyle w:val="0"/>
        <w:spacing w:before="200" w:lineRule="auto"/>
        <w:ind w:firstLine="540"/>
        <w:jc w:val="both"/>
      </w:pPr>
      <w:r>
        <w:rPr>
          <w:sz w:val="20"/>
        </w:rPr>
        <w:t xml:space="preserve">6. На региональном уровне участвуют:</w:t>
      </w:r>
    </w:p>
    <w:p>
      <w:pPr>
        <w:pStyle w:val="0"/>
        <w:spacing w:before="200" w:lineRule="auto"/>
        <w:ind w:firstLine="540"/>
        <w:jc w:val="both"/>
      </w:pPr>
      <w:r>
        <w:rPr>
          <w:sz w:val="20"/>
        </w:rPr>
        <w:t xml:space="preserve">1) Московская областная комиссия по делам несовершеннолетних и защите их прав (далее - Комиссия области);</w:t>
      </w:r>
    </w:p>
    <w:p>
      <w:pPr>
        <w:pStyle w:val="0"/>
        <w:spacing w:before="200" w:lineRule="auto"/>
        <w:ind w:firstLine="540"/>
        <w:jc w:val="both"/>
      </w:pPr>
      <w:r>
        <w:rPr>
          <w:sz w:val="20"/>
        </w:rPr>
        <w:t xml:space="preserve">2) Министерство социального развития Московской области;</w:t>
      </w:r>
    </w:p>
    <w:p>
      <w:pPr>
        <w:pStyle w:val="0"/>
        <w:spacing w:before="200" w:lineRule="auto"/>
        <w:ind w:firstLine="540"/>
        <w:jc w:val="both"/>
      </w:pPr>
      <w:r>
        <w:rPr>
          <w:sz w:val="20"/>
        </w:rPr>
        <w:t xml:space="preserve">3) Министерство образования Московской области;</w:t>
      </w:r>
    </w:p>
    <w:p>
      <w:pPr>
        <w:pStyle w:val="0"/>
        <w:spacing w:before="200" w:lineRule="auto"/>
        <w:ind w:firstLine="540"/>
        <w:jc w:val="both"/>
      </w:pPr>
      <w:r>
        <w:rPr>
          <w:sz w:val="20"/>
        </w:rPr>
        <w:t xml:space="preserve">4) Министерство здравоохранения Московской области;</w:t>
      </w:r>
    </w:p>
    <w:p>
      <w:pPr>
        <w:pStyle w:val="0"/>
        <w:spacing w:before="200" w:lineRule="auto"/>
        <w:ind w:firstLine="540"/>
        <w:jc w:val="both"/>
      </w:pPr>
      <w:r>
        <w:rPr>
          <w:sz w:val="20"/>
        </w:rPr>
        <w:t xml:space="preserve">5) Главное управление Министерства внутренних дел Российской Федерации по Московской области;</w:t>
      </w:r>
    </w:p>
    <w:p>
      <w:pPr>
        <w:pStyle w:val="0"/>
        <w:spacing w:before="200" w:lineRule="auto"/>
        <w:ind w:firstLine="540"/>
        <w:jc w:val="both"/>
      </w:pPr>
      <w:r>
        <w:rPr>
          <w:sz w:val="20"/>
        </w:rPr>
        <w:t xml:space="preserve">6) Министерство культуры и туризма Московской области;</w:t>
      </w:r>
    </w:p>
    <w:p>
      <w:pPr>
        <w:pStyle w:val="0"/>
        <w:jc w:val="both"/>
      </w:pPr>
      <w:r>
        <w:rPr>
          <w:sz w:val="20"/>
        </w:rPr>
        <w:t xml:space="preserve">(пп. 6 в ред. </w:t>
      </w:r>
      <w:hyperlink w:history="0" r:id="rId22" w:tooltip="Постановление Губернатора МО от 16.08.2022 N 260-ПГ &quot;О внесении изменений в некоторые постановления Губернатора Московской области, связанные с деятельностью Министерства информационных и социальных коммуникаций Московской области&quot; {КонсультантПлюс}">
        <w:r>
          <w:rPr>
            <w:sz w:val="20"/>
            <w:color w:val="0000ff"/>
          </w:rPr>
          <w:t xml:space="preserve">постановления</w:t>
        </w:r>
      </w:hyperlink>
      <w:r>
        <w:rPr>
          <w:sz w:val="20"/>
        </w:rPr>
        <w:t xml:space="preserve"> Губернатора МО от 16.08.2022 N 260-ПГ)</w:t>
      </w:r>
    </w:p>
    <w:p>
      <w:pPr>
        <w:pStyle w:val="0"/>
        <w:spacing w:before="200" w:lineRule="auto"/>
        <w:ind w:firstLine="540"/>
        <w:jc w:val="both"/>
      </w:pPr>
      <w:r>
        <w:rPr>
          <w:sz w:val="20"/>
        </w:rPr>
        <w:t xml:space="preserve">7) Министерство физической культуры и спорта Московской области;</w:t>
      </w:r>
    </w:p>
    <w:p>
      <w:pPr>
        <w:pStyle w:val="0"/>
        <w:spacing w:before="200" w:lineRule="auto"/>
        <w:ind w:firstLine="540"/>
        <w:jc w:val="both"/>
      </w:pPr>
      <w:r>
        <w:rPr>
          <w:sz w:val="20"/>
        </w:rPr>
        <w:t xml:space="preserve">8) Министерство информации и молодежной политики Московской области;</w:t>
      </w:r>
    </w:p>
    <w:p>
      <w:pPr>
        <w:pStyle w:val="0"/>
        <w:jc w:val="both"/>
      </w:pPr>
      <w:r>
        <w:rPr>
          <w:sz w:val="20"/>
        </w:rPr>
        <w:t xml:space="preserve">(в ред. постановлений Губернатора МО от 16.08.2022 </w:t>
      </w:r>
      <w:hyperlink w:history="0" r:id="rId23" w:tooltip="Постановление Губернатора МО от 16.08.2022 N 260-ПГ &quot;О внесении изменений в некоторые постановления Губернатора Московской области, связанные с деятельностью Министерства информационных и социальных коммуникаций Московской области&quot; {КонсультантПлюс}">
        <w:r>
          <w:rPr>
            <w:sz w:val="20"/>
            <w:color w:val="0000ff"/>
          </w:rPr>
          <w:t xml:space="preserve">N 260-ПГ</w:t>
        </w:r>
      </w:hyperlink>
      <w:r>
        <w:rPr>
          <w:sz w:val="20"/>
        </w:rPr>
        <w:t xml:space="preserve">, от 15.10.2024 </w:t>
      </w:r>
      <w:hyperlink w:history="0" r:id="rId24" w:tooltip="Постановление Губернатора МО от 15.10.2024 N 379-ПГ &quot;О внесении изменений в некоторые постановления Губернатора Московской области, связанные с деятельностью Министерства информации и молодежной политики Московской области&quot; {КонсультантПлюс}">
        <w:r>
          <w:rPr>
            <w:sz w:val="20"/>
            <w:color w:val="0000ff"/>
          </w:rPr>
          <w:t xml:space="preserve">N 379-ПГ</w:t>
        </w:r>
      </w:hyperlink>
      <w:r>
        <w:rPr>
          <w:sz w:val="20"/>
        </w:rPr>
        <w:t xml:space="preserve">)</w:t>
      </w:r>
    </w:p>
    <w:p>
      <w:pPr>
        <w:pStyle w:val="0"/>
        <w:spacing w:before="200" w:lineRule="auto"/>
        <w:ind w:firstLine="540"/>
        <w:jc w:val="both"/>
      </w:pPr>
      <w:r>
        <w:rPr>
          <w:sz w:val="20"/>
        </w:rPr>
        <w:t xml:space="preserve">9) утратил силу. - </w:t>
      </w:r>
      <w:hyperlink w:history="0" r:id="rId25" w:tooltip="Постановление Губернатора МО от 16.08.2022 N 260-ПГ &quot;О внесении изменений в некоторые постановления Губернатора Московской области, связанные с деятельностью Министерства информационных и социальных коммуникаций Московской области&quot; {КонсультантПлюс}">
        <w:r>
          <w:rPr>
            <w:sz w:val="20"/>
            <w:color w:val="0000ff"/>
          </w:rPr>
          <w:t xml:space="preserve">Постановление</w:t>
        </w:r>
      </w:hyperlink>
      <w:r>
        <w:rPr>
          <w:sz w:val="20"/>
        </w:rPr>
        <w:t xml:space="preserve"> Губернатора МО от 16.08.2022 N 260-ПГ.</w:t>
      </w:r>
    </w:p>
    <w:p>
      <w:pPr>
        <w:pStyle w:val="0"/>
        <w:spacing w:before="200" w:lineRule="auto"/>
        <w:ind w:firstLine="540"/>
        <w:jc w:val="both"/>
      </w:pPr>
      <w:r>
        <w:rPr>
          <w:sz w:val="20"/>
        </w:rPr>
        <w:t xml:space="preserve">Комиссия области осуществляет координацию и организацию взаимодействия органов системы профилактики по раннему выявлению случаев нарушения прав несовершеннолетних на региональном уровне.</w:t>
      </w:r>
    </w:p>
    <w:p>
      <w:pPr>
        <w:pStyle w:val="0"/>
        <w:spacing w:before="200" w:lineRule="auto"/>
        <w:ind w:firstLine="540"/>
        <w:jc w:val="both"/>
      </w:pPr>
      <w:r>
        <w:rPr>
          <w:sz w:val="20"/>
        </w:rPr>
        <w:t xml:space="preserve">7. На муниципальном уровне участвуют:</w:t>
      </w:r>
    </w:p>
    <w:p>
      <w:pPr>
        <w:pStyle w:val="0"/>
        <w:spacing w:before="200" w:lineRule="auto"/>
        <w:ind w:firstLine="540"/>
        <w:jc w:val="both"/>
      </w:pPr>
      <w:r>
        <w:rPr>
          <w:sz w:val="20"/>
        </w:rPr>
        <w:t xml:space="preserve">1) муниципальная комиссия;</w:t>
      </w:r>
    </w:p>
    <w:p>
      <w:pPr>
        <w:pStyle w:val="0"/>
        <w:spacing w:before="200" w:lineRule="auto"/>
        <w:ind w:firstLine="540"/>
        <w:jc w:val="both"/>
      </w:pPr>
      <w:r>
        <w:rPr>
          <w:sz w:val="20"/>
        </w:rPr>
        <w:t xml:space="preserve">2) территориальные структурные подразделения Министерства социального развития Московской области и учреждения социального обслуживания;</w:t>
      </w:r>
    </w:p>
    <w:p>
      <w:pPr>
        <w:pStyle w:val="0"/>
        <w:spacing w:before="200" w:lineRule="auto"/>
        <w:ind w:firstLine="540"/>
        <w:jc w:val="both"/>
      </w:pPr>
      <w:r>
        <w:rPr>
          <w:sz w:val="20"/>
        </w:rPr>
        <w:t xml:space="preserve">3) органы внутренних дел;</w:t>
      </w:r>
    </w:p>
    <w:p>
      <w:pPr>
        <w:pStyle w:val="0"/>
        <w:spacing w:before="200" w:lineRule="auto"/>
        <w:ind w:firstLine="540"/>
        <w:jc w:val="both"/>
      </w:pPr>
      <w:r>
        <w:rPr>
          <w:sz w:val="20"/>
        </w:rPr>
        <w:t xml:space="preserve">4) медицинские организации;</w:t>
      </w:r>
    </w:p>
    <w:p>
      <w:pPr>
        <w:pStyle w:val="0"/>
        <w:spacing w:before="200" w:lineRule="auto"/>
        <w:ind w:firstLine="540"/>
        <w:jc w:val="both"/>
      </w:pPr>
      <w:r>
        <w:rPr>
          <w:sz w:val="20"/>
        </w:rPr>
        <w:t xml:space="preserve">5) органы опеки и попечительства;</w:t>
      </w:r>
    </w:p>
    <w:p>
      <w:pPr>
        <w:pStyle w:val="0"/>
        <w:spacing w:before="200" w:lineRule="auto"/>
        <w:ind w:firstLine="540"/>
        <w:jc w:val="both"/>
      </w:pPr>
      <w:r>
        <w:rPr>
          <w:sz w:val="20"/>
        </w:rPr>
        <w:t xml:space="preserve">6) организации службы занятости населения;</w:t>
      </w:r>
    </w:p>
    <w:p>
      <w:pPr>
        <w:pStyle w:val="0"/>
        <w:spacing w:before="200" w:lineRule="auto"/>
        <w:ind w:firstLine="540"/>
        <w:jc w:val="both"/>
      </w:pPr>
      <w:r>
        <w:rPr>
          <w:sz w:val="20"/>
        </w:rPr>
        <w:t xml:space="preserve">7) органы местного самоуправления муниципальных образований Московской области и организации, осуществляющие деятельность в сфере культуры;</w:t>
      </w:r>
    </w:p>
    <w:p>
      <w:pPr>
        <w:pStyle w:val="0"/>
        <w:spacing w:before="200" w:lineRule="auto"/>
        <w:ind w:firstLine="540"/>
        <w:jc w:val="both"/>
      </w:pPr>
      <w:r>
        <w:rPr>
          <w:sz w:val="20"/>
        </w:rPr>
        <w:t xml:space="preserve">8) органы местного самоуправления муниципальных образований Московской области и организации, осуществляющие деятельность в сфере физической культуры и спорта;</w:t>
      </w:r>
    </w:p>
    <w:p>
      <w:pPr>
        <w:pStyle w:val="0"/>
        <w:spacing w:before="200" w:lineRule="auto"/>
        <w:ind w:firstLine="540"/>
        <w:jc w:val="both"/>
      </w:pPr>
      <w:r>
        <w:rPr>
          <w:sz w:val="20"/>
        </w:rPr>
        <w:t xml:space="preserve">9) органы местного самоуправления муниципальных образований Московской области, осуществляющие деятельность в сфере образования, государственные и муниципальные образовательные организации;</w:t>
      </w:r>
    </w:p>
    <w:p>
      <w:pPr>
        <w:pStyle w:val="0"/>
        <w:spacing w:before="200" w:lineRule="auto"/>
        <w:ind w:firstLine="540"/>
        <w:jc w:val="both"/>
      </w:pPr>
      <w:r>
        <w:rPr>
          <w:sz w:val="20"/>
        </w:rPr>
        <w:t xml:space="preserve">10) органы местного самоуправления муниципальных образований Московской области, осуществляющие деятельность в сфере молодежной политики, молодежные общественные объединения;</w:t>
      </w:r>
    </w:p>
    <w:p>
      <w:pPr>
        <w:pStyle w:val="0"/>
        <w:spacing w:before="200" w:lineRule="auto"/>
        <w:ind w:firstLine="540"/>
        <w:jc w:val="both"/>
      </w:pPr>
      <w:r>
        <w:rPr>
          <w:sz w:val="20"/>
        </w:rPr>
        <w:t xml:space="preserve">11) иные органы и организации, осуществляющие деятельность на территории муниципального образования Московской области.</w:t>
      </w:r>
    </w:p>
    <w:p>
      <w:pPr>
        <w:pStyle w:val="0"/>
        <w:spacing w:before="200" w:lineRule="auto"/>
        <w:ind w:firstLine="540"/>
        <w:jc w:val="both"/>
      </w:pPr>
      <w:r>
        <w:rPr>
          <w:sz w:val="20"/>
        </w:rPr>
        <w:t xml:space="preserve">Муниципальная комиссия осуществляет координацию и организацию взаимодействия органов системы профилактики по раннему выявлению случаев нарушения прав несовершеннолетних на муниципальном уровне.</w:t>
      </w:r>
    </w:p>
    <w:p>
      <w:pPr>
        <w:pStyle w:val="0"/>
        <w:jc w:val="both"/>
      </w:pPr>
      <w:r>
        <w:rPr>
          <w:sz w:val="20"/>
        </w:rPr>
      </w:r>
    </w:p>
    <w:p>
      <w:pPr>
        <w:pStyle w:val="2"/>
        <w:outlineLvl w:val="1"/>
        <w:jc w:val="center"/>
      </w:pPr>
      <w:r>
        <w:rPr>
          <w:sz w:val="20"/>
        </w:rPr>
        <w:t xml:space="preserve">III. Основные этапы деятельности органов системы</w:t>
      </w:r>
    </w:p>
    <w:p>
      <w:pPr>
        <w:pStyle w:val="2"/>
        <w:jc w:val="center"/>
      </w:pPr>
      <w:r>
        <w:rPr>
          <w:sz w:val="20"/>
        </w:rPr>
        <w:t xml:space="preserve">профилактики по раннему выявлению случаев нарушения</w:t>
      </w:r>
    </w:p>
    <w:p>
      <w:pPr>
        <w:pStyle w:val="2"/>
        <w:jc w:val="center"/>
      </w:pPr>
      <w:r>
        <w:rPr>
          <w:sz w:val="20"/>
        </w:rPr>
        <w:t xml:space="preserve">прав несовершеннолетних</w:t>
      </w:r>
    </w:p>
    <w:p>
      <w:pPr>
        <w:pStyle w:val="0"/>
        <w:jc w:val="both"/>
      </w:pPr>
      <w:r>
        <w:rPr>
          <w:sz w:val="20"/>
        </w:rPr>
      </w:r>
    </w:p>
    <w:p>
      <w:pPr>
        <w:pStyle w:val="0"/>
        <w:ind w:firstLine="540"/>
        <w:jc w:val="both"/>
      </w:pPr>
      <w:r>
        <w:rPr>
          <w:sz w:val="20"/>
        </w:rPr>
        <w:t xml:space="preserve">8. Основными этапами деятельности органов системы профилактики по раннему выявлению случая нарушения прав несовершеннолетнего являются:</w:t>
      </w:r>
    </w:p>
    <w:p>
      <w:pPr>
        <w:pStyle w:val="0"/>
        <w:spacing w:before="200" w:lineRule="auto"/>
        <w:ind w:firstLine="540"/>
        <w:jc w:val="both"/>
      </w:pPr>
      <w:r>
        <w:rPr>
          <w:sz w:val="20"/>
        </w:rPr>
        <w:t xml:space="preserve">1) принятие муниципальной комиссией сообщения о раннем выявлении случая нарушения прав несовершеннолетнего;</w:t>
      </w:r>
    </w:p>
    <w:p>
      <w:pPr>
        <w:pStyle w:val="0"/>
        <w:spacing w:before="200" w:lineRule="auto"/>
        <w:ind w:firstLine="540"/>
        <w:jc w:val="both"/>
      </w:pPr>
      <w:r>
        <w:rPr>
          <w:sz w:val="20"/>
        </w:rPr>
        <w:t xml:space="preserve">2) проверка сообщения и фиксация результатов;</w:t>
      </w:r>
    </w:p>
    <w:p>
      <w:pPr>
        <w:pStyle w:val="0"/>
        <w:spacing w:before="200" w:lineRule="auto"/>
        <w:ind w:firstLine="540"/>
        <w:jc w:val="both"/>
      </w:pPr>
      <w:r>
        <w:rPr>
          <w:sz w:val="20"/>
        </w:rPr>
        <w:t xml:space="preserve">3) рассмотрение результатов проверки на заседании муниципальной комиссии и принятие постановления об открытии случая нарушения прав несовершеннолетнего или постановления об отсутствии оснований к открытию случая нарушения прав несовершеннолетнего;</w:t>
      </w:r>
    </w:p>
    <w:p>
      <w:pPr>
        <w:pStyle w:val="0"/>
        <w:spacing w:before="200" w:lineRule="auto"/>
        <w:ind w:firstLine="540"/>
        <w:jc w:val="both"/>
      </w:pPr>
      <w:r>
        <w:rPr>
          <w:sz w:val="20"/>
        </w:rPr>
        <w:t xml:space="preserve">4) разработка и утверждение Плана реабилитации;</w:t>
      </w:r>
    </w:p>
    <w:p>
      <w:pPr>
        <w:pStyle w:val="0"/>
        <w:spacing w:before="200" w:lineRule="auto"/>
        <w:ind w:firstLine="540"/>
        <w:jc w:val="both"/>
      </w:pPr>
      <w:r>
        <w:rPr>
          <w:sz w:val="20"/>
        </w:rPr>
        <w:t xml:space="preserve">5) реализация Плана реабилитации;</w:t>
      </w:r>
    </w:p>
    <w:p>
      <w:pPr>
        <w:pStyle w:val="0"/>
        <w:spacing w:before="200" w:lineRule="auto"/>
        <w:ind w:firstLine="540"/>
        <w:jc w:val="both"/>
      </w:pPr>
      <w:r>
        <w:rPr>
          <w:sz w:val="20"/>
        </w:rPr>
        <w:t xml:space="preserve">6) осуществление муниципальной комиссией промежуточного контроля результатов реализации Плана реабилитации;</w:t>
      </w:r>
    </w:p>
    <w:p>
      <w:pPr>
        <w:pStyle w:val="0"/>
        <w:spacing w:before="200" w:lineRule="auto"/>
        <w:ind w:firstLine="540"/>
        <w:jc w:val="both"/>
      </w:pPr>
      <w:r>
        <w:rPr>
          <w:sz w:val="20"/>
        </w:rPr>
        <w:t xml:space="preserve">7) рассмотрение результатов реализации Плана реабилитации на заседании муниципальной комиссии и вынесение комиссией постановления о закрытии случая нарушения прав несовершеннолетнего или постановления об организации и проведении индивидуальной профилактической работы.</w:t>
      </w:r>
    </w:p>
    <w:p>
      <w:pPr>
        <w:pStyle w:val="0"/>
        <w:jc w:val="both"/>
      </w:pPr>
      <w:r>
        <w:rPr>
          <w:sz w:val="20"/>
        </w:rPr>
      </w:r>
    </w:p>
    <w:p>
      <w:pPr>
        <w:pStyle w:val="2"/>
        <w:outlineLvl w:val="1"/>
        <w:jc w:val="center"/>
      </w:pPr>
      <w:r>
        <w:rPr>
          <w:sz w:val="20"/>
        </w:rPr>
        <w:t xml:space="preserve">IV. Механизм межведомственного взаимодействия органов</w:t>
      </w:r>
    </w:p>
    <w:p>
      <w:pPr>
        <w:pStyle w:val="2"/>
        <w:jc w:val="center"/>
      </w:pPr>
      <w:r>
        <w:rPr>
          <w:sz w:val="20"/>
        </w:rPr>
        <w:t xml:space="preserve">системы профилактики по раннему выявлению случаев нарушения</w:t>
      </w:r>
    </w:p>
    <w:p>
      <w:pPr>
        <w:pStyle w:val="2"/>
        <w:jc w:val="center"/>
      </w:pPr>
      <w:r>
        <w:rPr>
          <w:sz w:val="20"/>
        </w:rPr>
        <w:t xml:space="preserve">прав несовершеннолетних</w:t>
      </w:r>
    </w:p>
    <w:p>
      <w:pPr>
        <w:pStyle w:val="0"/>
        <w:jc w:val="both"/>
      </w:pPr>
      <w:r>
        <w:rPr>
          <w:sz w:val="20"/>
        </w:rPr>
      </w:r>
    </w:p>
    <w:p>
      <w:pPr>
        <w:pStyle w:val="0"/>
        <w:ind w:firstLine="540"/>
        <w:jc w:val="both"/>
      </w:pPr>
      <w:r>
        <w:rPr>
          <w:sz w:val="20"/>
        </w:rPr>
        <w:t xml:space="preserve">9. Раннее выявление случаев нарушения прав несовершеннолетних осуществляют должностные лица органов системы профилактики по информации, полученной от физических и (или) юридических лиц, из средств массовой информации, в том числе информации, размещенной в информационно-телекоммуникационной сети Интернет, из иных общедоступных источников, в ходе:</w:t>
      </w:r>
    </w:p>
    <w:p>
      <w:pPr>
        <w:pStyle w:val="0"/>
        <w:spacing w:before="200" w:lineRule="auto"/>
        <w:ind w:firstLine="540"/>
        <w:jc w:val="both"/>
      </w:pPr>
      <w:r>
        <w:rPr>
          <w:sz w:val="20"/>
        </w:rPr>
        <w:t xml:space="preserve">1) реализации полномочий органов системы профилактики;</w:t>
      </w:r>
    </w:p>
    <w:p>
      <w:pPr>
        <w:pStyle w:val="0"/>
        <w:spacing w:before="200" w:lineRule="auto"/>
        <w:ind w:firstLine="540"/>
        <w:jc w:val="both"/>
      </w:pPr>
      <w:r>
        <w:rPr>
          <w:sz w:val="20"/>
        </w:rPr>
        <w:t xml:space="preserve">2) проведения межведомственных мероприятий по профилактике безнадзорности, правонарушений несовершеннолетних и социального сиротства.</w:t>
      </w:r>
    </w:p>
    <w:p>
      <w:pPr>
        <w:pStyle w:val="0"/>
        <w:spacing w:before="200" w:lineRule="auto"/>
        <w:ind w:firstLine="540"/>
        <w:jc w:val="both"/>
      </w:pPr>
      <w:r>
        <w:rPr>
          <w:sz w:val="20"/>
        </w:rPr>
        <w:t xml:space="preserve">10. Информация о раннем выявлении случая нарушения прав несовершеннолетнего, поступившая в орган системы профилактики, фиксируется в </w:t>
      </w:r>
      <w:hyperlink w:history="0" w:anchor="P225" w:tooltip="ЖУРНАЛ">
        <w:r>
          <w:rPr>
            <w:sz w:val="20"/>
            <w:color w:val="0000ff"/>
          </w:rPr>
          <w:t xml:space="preserve">Журнале</w:t>
        </w:r>
      </w:hyperlink>
      <w:r>
        <w:rPr>
          <w:sz w:val="20"/>
        </w:rPr>
        <w:t xml:space="preserve"> регистрации сообщений о раннем выявлении случаев нарушения прав несовершеннолетнего (далее соответственно - журнал, сообщение) по форме согласно приложению 1 к Порядку.</w:t>
      </w:r>
    </w:p>
    <w:p>
      <w:pPr>
        <w:pStyle w:val="0"/>
        <w:spacing w:before="200" w:lineRule="auto"/>
        <w:ind w:firstLine="540"/>
        <w:jc w:val="both"/>
      </w:pPr>
      <w:r>
        <w:rPr>
          <w:sz w:val="20"/>
        </w:rPr>
        <w:t xml:space="preserve">Не подлежат регистрации в журнале сообщения, поступившие в отношении семей, находящихся в социально опасном положении, в отношении которых муниципальной комиссией ранее принято решение об организации и проведении индивидуальной профилактической работы.</w:t>
      </w:r>
    </w:p>
    <w:p>
      <w:pPr>
        <w:pStyle w:val="0"/>
        <w:spacing w:before="200" w:lineRule="auto"/>
        <w:ind w:firstLine="540"/>
        <w:jc w:val="both"/>
      </w:pPr>
      <w:r>
        <w:rPr>
          <w:sz w:val="20"/>
        </w:rPr>
        <w:t xml:space="preserve">11. После регистрации сообщения в журнале должностное лицо органа системы профилактики, принявшее сообщение, передает его в муниципальную комиссию посредством телефонной связи с последующей передачей сообщения по форме согласно </w:t>
      </w:r>
      <w:hyperlink w:history="0" w:anchor="P269" w:tooltip="ИНФОРМАЦИЯ">
        <w:r>
          <w:rPr>
            <w:sz w:val="20"/>
            <w:color w:val="0000ff"/>
          </w:rPr>
          <w:t xml:space="preserve">приложению 2</w:t>
        </w:r>
      </w:hyperlink>
      <w:r>
        <w:rPr>
          <w:sz w:val="20"/>
        </w:rPr>
        <w:t xml:space="preserve"> к Порядку.</w:t>
      </w:r>
    </w:p>
    <w:p>
      <w:pPr>
        <w:pStyle w:val="0"/>
        <w:spacing w:before="200" w:lineRule="auto"/>
        <w:ind w:firstLine="540"/>
        <w:jc w:val="both"/>
      </w:pPr>
      <w:r>
        <w:rPr>
          <w:sz w:val="20"/>
        </w:rPr>
        <w:t xml:space="preserve">12. При поступлении сообщения в муниципальную комиссию работник структурного подразделения, обеспечивающего деятельность муниципальной комиссии (далее - аппарат муниципальной комиссии), принявший сообщение, регистрирует его в журнале, после чего доводит сообщение до руководителя аппарата муниципальной комиссии.</w:t>
      </w:r>
    </w:p>
    <w:p>
      <w:pPr>
        <w:pStyle w:val="0"/>
        <w:spacing w:before="200" w:lineRule="auto"/>
        <w:ind w:firstLine="540"/>
        <w:jc w:val="both"/>
      </w:pPr>
      <w:r>
        <w:rPr>
          <w:sz w:val="20"/>
        </w:rPr>
        <w:t xml:space="preserve">13. Руководитель аппарата муниципальной комиссии формирует состав рабочей группы по раннему выявлению случая нарушения прав несовершеннолетнего (далее - рабочая группа).</w:t>
      </w:r>
    </w:p>
    <w:p>
      <w:pPr>
        <w:pStyle w:val="0"/>
        <w:spacing w:before="200" w:lineRule="auto"/>
        <w:ind w:firstLine="540"/>
        <w:jc w:val="both"/>
      </w:pPr>
      <w:r>
        <w:rPr>
          <w:sz w:val="20"/>
        </w:rPr>
        <w:t xml:space="preserve">14. В состав рабочей группы могут входить должностные лица:</w:t>
      </w:r>
    </w:p>
    <w:p>
      <w:pPr>
        <w:pStyle w:val="0"/>
        <w:spacing w:before="200" w:lineRule="auto"/>
        <w:ind w:firstLine="540"/>
        <w:jc w:val="both"/>
      </w:pPr>
      <w:r>
        <w:rPr>
          <w:sz w:val="20"/>
        </w:rPr>
        <w:t xml:space="preserve">1) аппарата муниципальной комиссии;</w:t>
      </w:r>
    </w:p>
    <w:p>
      <w:pPr>
        <w:pStyle w:val="0"/>
        <w:spacing w:before="200" w:lineRule="auto"/>
        <w:ind w:firstLine="540"/>
        <w:jc w:val="both"/>
      </w:pPr>
      <w:r>
        <w:rPr>
          <w:sz w:val="20"/>
        </w:rPr>
        <w:t xml:space="preserve">2) территориального структурного подразделения Министерства социального развития Московской области и учреждения социального обслуживания;</w:t>
      </w:r>
    </w:p>
    <w:p>
      <w:pPr>
        <w:pStyle w:val="0"/>
        <w:spacing w:before="200" w:lineRule="auto"/>
        <w:ind w:firstLine="540"/>
        <w:jc w:val="both"/>
      </w:pPr>
      <w:r>
        <w:rPr>
          <w:sz w:val="20"/>
        </w:rPr>
        <w:t xml:space="preserve">3) органа внутренних дел;</w:t>
      </w:r>
    </w:p>
    <w:p>
      <w:pPr>
        <w:pStyle w:val="0"/>
        <w:spacing w:before="200" w:lineRule="auto"/>
        <w:ind w:firstLine="540"/>
        <w:jc w:val="both"/>
      </w:pPr>
      <w:r>
        <w:rPr>
          <w:sz w:val="20"/>
        </w:rPr>
        <w:t xml:space="preserve">4) медицинской организации;</w:t>
      </w:r>
    </w:p>
    <w:p>
      <w:pPr>
        <w:pStyle w:val="0"/>
        <w:spacing w:before="200" w:lineRule="auto"/>
        <w:ind w:firstLine="540"/>
        <w:jc w:val="both"/>
      </w:pPr>
      <w:r>
        <w:rPr>
          <w:sz w:val="20"/>
        </w:rPr>
        <w:t xml:space="preserve">5) органа опеки и попечительства;</w:t>
      </w:r>
    </w:p>
    <w:p>
      <w:pPr>
        <w:pStyle w:val="0"/>
        <w:spacing w:before="200" w:lineRule="auto"/>
        <w:ind w:firstLine="540"/>
        <w:jc w:val="both"/>
      </w:pPr>
      <w:r>
        <w:rPr>
          <w:sz w:val="20"/>
        </w:rPr>
        <w:t xml:space="preserve">6) иных органов системы профилактики.</w:t>
      </w:r>
    </w:p>
    <w:p>
      <w:pPr>
        <w:pStyle w:val="0"/>
        <w:spacing w:before="200" w:lineRule="auto"/>
        <w:ind w:firstLine="540"/>
        <w:jc w:val="both"/>
      </w:pPr>
      <w:r>
        <w:rPr>
          <w:sz w:val="20"/>
        </w:rPr>
        <w:t xml:space="preserve">15. Рабочая группа в течение трех рабочих дней со дня регистрации сообщения проводит первичное обследование условий жизни несовершеннолетнего с целью оценки риска нарушения его прав.</w:t>
      </w:r>
    </w:p>
    <w:p>
      <w:pPr>
        <w:pStyle w:val="0"/>
        <w:spacing w:before="200" w:lineRule="auto"/>
        <w:ind w:firstLine="540"/>
        <w:jc w:val="both"/>
      </w:pPr>
      <w:r>
        <w:rPr>
          <w:sz w:val="20"/>
        </w:rPr>
        <w:t xml:space="preserve">16. В случае выявления в ходе первичного обследования условий жизни несовершеннолетнего обстановки, представляющей опасность для его жизни или здоровья либо не отвечающей требованиям к его воспитанию или содержанию, должностные лица органов системы профилактики, входящие в состав рабочей группы, принимают меры по обеспечению безопасности несовершеннолетнего в соответствии с законодательством Российской Федерации и законодательством Московской области, при необходимости составляют </w:t>
      </w:r>
      <w:hyperlink w:history="0" w:anchor="P308" w:tooltip="ПЛАН">
        <w:r>
          <w:rPr>
            <w:sz w:val="20"/>
            <w:color w:val="0000ff"/>
          </w:rPr>
          <w:t xml:space="preserve">План</w:t>
        </w:r>
      </w:hyperlink>
      <w:r>
        <w:rPr>
          <w:sz w:val="20"/>
        </w:rPr>
        <w:t xml:space="preserve"> обеспечения безопасности несовершеннолетнего по форме согласно приложению 3 к Порядку.</w:t>
      </w:r>
    </w:p>
    <w:p>
      <w:pPr>
        <w:pStyle w:val="0"/>
        <w:spacing w:before="200" w:lineRule="auto"/>
        <w:ind w:firstLine="540"/>
        <w:jc w:val="both"/>
      </w:pPr>
      <w:r>
        <w:rPr>
          <w:sz w:val="20"/>
        </w:rPr>
        <w:t xml:space="preserve">17. По результатам обследования условий жизни несовершеннолетнего должностным лицом территориального структурного подразделения Министерства социального развития Московской области или учреждения социального обслуживания, входящим в состав рабочей группы, составляются </w:t>
      </w:r>
      <w:hyperlink w:history="0" w:anchor="P370" w:tooltip="АКТ">
        <w:r>
          <w:rPr>
            <w:sz w:val="20"/>
            <w:color w:val="0000ff"/>
          </w:rPr>
          <w:t xml:space="preserve">акт</w:t>
        </w:r>
      </w:hyperlink>
      <w:r>
        <w:rPr>
          <w:sz w:val="20"/>
        </w:rPr>
        <w:t xml:space="preserve"> обследования жилищно-бытовых условий семьи, в которой проживает и воспитывается несовершеннолетний (далее - акт обследования), по форме согласно приложению 4 к Порядку, </w:t>
      </w:r>
      <w:hyperlink w:history="0" w:anchor="P463" w:tooltip="АКТ">
        <w:r>
          <w:rPr>
            <w:sz w:val="20"/>
            <w:color w:val="0000ff"/>
          </w:rPr>
          <w:t xml:space="preserve">акт</w:t>
        </w:r>
      </w:hyperlink>
      <w:r>
        <w:rPr>
          <w:sz w:val="20"/>
        </w:rPr>
        <w:t xml:space="preserve"> оценки безопасности и риска жестокого обращения с несовершеннолетним (далее - акт оценки безопасности) по форме согласно приложению 5 к Порядку.</w:t>
      </w:r>
    </w:p>
    <w:p>
      <w:pPr>
        <w:pStyle w:val="0"/>
        <w:spacing w:before="200" w:lineRule="auto"/>
        <w:ind w:firstLine="540"/>
        <w:jc w:val="both"/>
      </w:pPr>
      <w:r>
        <w:rPr>
          <w:sz w:val="20"/>
        </w:rPr>
        <w:t xml:space="preserve">18. Акт обследования и акт оценки безопасности (далее - акты) подписываются членами рабочей группы, принимавшими участие в первичном обследовании условий жизни несовершеннолетнего, после чего в течение одного рабочего дня, следующего за днем проведения обследования, направляются в муниципальную комиссию.</w:t>
      </w:r>
    </w:p>
    <w:p>
      <w:pPr>
        <w:pStyle w:val="0"/>
        <w:jc w:val="both"/>
      </w:pPr>
      <w:r>
        <w:rPr>
          <w:sz w:val="20"/>
        </w:rPr>
      </w:r>
    </w:p>
    <w:p>
      <w:pPr>
        <w:pStyle w:val="2"/>
        <w:outlineLvl w:val="1"/>
        <w:jc w:val="center"/>
      </w:pPr>
      <w:r>
        <w:rPr>
          <w:sz w:val="20"/>
        </w:rPr>
        <w:t xml:space="preserve">V. Деятельность муниципальной комиссии</w:t>
      </w:r>
    </w:p>
    <w:p>
      <w:pPr>
        <w:pStyle w:val="0"/>
        <w:jc w:val="both"/>
      </w:pPr>
      <w:r>
        <w:rPr>
          <w:sz w:val="20"/>
        </w:rPr>
      </w:r>
    </w:p>
    <w:p>
      <w:pPr>
        <w:pStyle w:val="0"/>
        <w:ind w:firstLine="540"/>
        <w:jc w:val="both"/>
      </w:pPr>
      <w:r>
        <w:rPr>
          <w:sz w:val="20"/>
        </w:rPr>
        <w:t xml:space="preserve">19. Муниципальная комиссия рассматривает материалы в течение пяти рабочих дней со дня поступления актов.</w:t>
      </w:r>
    </w:p>
    <w:p>
      <w:pPr>
        <w:pStyle w:val="0"/>
        <w:spacing w:before="200" w:lineRule="auto"/>
        <w:ind w:firstLine="540"/>
        <w:jc w:val="both"/>
      </w:pPr>
      <w:r>
        <w:rPr>
          <w:sz w:val="20"/>
        </w:rPr>
        <w:t xml:space="preserve">20. В ходе рассмотрения актов муниципальная комиссия устанавливает наличие или отсутствие случая нарушения прав и законных интересов несовершеннолетнего и степень нуждаемости его в помощи государства.</w:t>
      </w:r>
    </w:p>
    <w:p>
      <w:pPr>
        <w:pStyle w:val="0"/>
        <w:spacing w:before="200" w:lineRule="auto"/>
        <w:ind w:firstLine="540"/>
        <w:jc w:val="both"/>
      </w:pPr>
      <w:r>
        <w:rPr>
          <w:sz w:val="20"/>
        </w:rPr>
        <w:t xml:space="preserve">21. По результатам рассмотрения актов муниципальная комиссия принимает одно из следующих постановлений:</w:t>
      </w:r>
    </w:p>
    <w:p>
      <w:pPr>
        <w:pStyle w:val="0"/>
        <w:spacing w:before="200" w:lineRule="auto"/>
        <w:ind w:firstLine="540"/>
        <w:jc w:val="both"/>
      </w:pPr>
      <w:r>
        <w:rPr>
          <w:sz w:val="20"/>
        </w:rPr>
        <w:t xml:space="preserve">1) об открытии случая нарушения прав несовершеннолетнего по форме согласно </w:t>
      </w:r>
      <w:hyperlink w:history="0" w:anchor="P590" w:tooltip="ПОСТАНОВЛЕНИЕ">
        <w:r>
          <w:rPr>
            <w:sz w:val="20"/>
            <w:color w:val="0000ff"/>
          </w:rPr>
          <w:t xml:space="preserve">приложению 6</w:t>
        </w:r>
      </w:hyperlink>
      <w:r>
        <w:rPr>
          <w:sz w:val="20"/>
        </w:rPr>
        <w:t xml:space="preserve"> к Порядку;</w:t>
      </w:r>
    </w:p>
    <w:p>
      <w:pPr>
        <w:pStyle w:val="0"/>
        <w:spacing w:before="200" w:lineRule="auto"/>
        <w:ind w:firstLine="540"/>
        <w:jc w:val="both"/>
      </w:pPr>
      <w:r>
        <w:rPr>
          <w:sz w:val="20"/>
        </w:rPr>
        <w:t xml:space="preserve">2) об отсутствии оснований к открытию случая нарушения прав несовершеннолетнего по форме согласно </w:t>
      </w:r>
      <w:hyperlink w:history="0" w:anchor="P655" w:tooltip="ПОСТАНОВЛЕНИЕ">
        <w:r>
          <w:rPr>
            <w:sz w:val="20"/>
            <w:color w:val="0000ff"/>
          </w:rPr>
          <w:t xml:space="preserve">приложению 7</w:t>
        </w:r>
      </w:hyperlink>
      <w:r>
        <w:rPr>
          <w:sz w:val="20"/>
        </w:rPr>
        <w:t xml:space="preserve"> к Порядку.</w:t>
      </w:r>
    </w:p>
    <w:p>
      <w:pPr>
        <w:pStyle w:val="0"/>
        <w:spacing w:before="200" w:lineRule="auto"/>
        <w:ind w:firstLine="540"/>
        <w:jc w:val="both"/>
      </w:pPr>
      <w:r>
        <w:rPr>
          <w:sz w:val="20"/>
        </w:rPr>
        <w:t xml:space="preserve">При принятии постановления об отсутствии оснований к открытию случая нарушения прав несовершеннолетнего акты помещаются в архив муниципальной комиссии.</w:t>
      </w:r>
    </w:p>
    <w:bookmarkStart w:id="142" w:name="P142"/>
    <w:bookmarkEnd w:id="142"/>
    <w:p>
      <w:pPr>
        <w:pStyle w:val="0"/>
        <w:spacing w:before="200" w:lineRule="auto"/>
        <w:ind w:firstLine="540"/>
        <w:jc w:val="both"/>
      </w:pPr>
      <w:r>
        <w:rPr>
          <w:sz w:val="20"/>
        </w:rPr>
        <w:t xml:space="preserve">22. Постановление об открытии случая нарушения прав несовершеннолетнего, акты не позднее трех рабочих дней со дня проведения заседания муниципальной комиссии направляются в учреждение социального обслуживания для назначения должностного лица, осуществляющего разработку Плана реабилитации (далее - Куратор случая), а также обеспечения оказания помощи семье и ребенку.</w:t>
      </w:r>
    </w:p>
    <w:p>
      <w:pPr>
        <w:pStyle w:val="0"/>
        <w:spacing w:before="200" w:lineRule="auto"/>
        <w:ind w:firstLine="540"/>
        <w:jc w:val="both"/>
      </w:pPr>
      <w:r>
        <w:rPr>
          <w:sz w:val="20"/>
        </w:rPr>
        <w:t xml:space="preserve">23. Копия постановления об открытии случая нарушения прав несовершеннолетнего направляется родителям (законным представителям) несовершеннолетнего способом, обеспечивающим фиксацию факта его получения. При раздельном проживании родителей (законных представителей) копия постановления об открытии случая нарушения прав несовершеннолетнего направляется обоим родителям.</w:t>
      </w:r>
    </w:p>
    <w:p>
      <w:pPr>
        <w:pStyle w:val="0"/>
        <w:jc w:val="both"/>
      </w:pPr>
      <w:r>
        <w:rPr>
          <w:sz w:val="20"/>
        </w:rPr>
      </w:r>
    </w:p>
    <w:p>
      <w:pPr>
        <w:pStyle w:val="2"/>
        <w:outlineLvl w:val="1"/>
        <w:jc w:val="center"/>
      </w:pPr>
      <w:r>
        <w:rPr>
          <w:sz w:val="20"/>
        </w:rPr>
        <w:t xml:space="preserve">VI. Диагностика причин возникновения случая нарушения прав</w:t>
      </w:r>
    </w:p>
    <w:p>
      <w:pPr>
        <w:pStyle w:val="2"/>
        <w:jc w:val="center"/>
      </w:pPr>
      <w:r>
        <w:rPr>
          <w:sz w:val="20"/>
        </w:rPr>
        <w:t xml:space="preserve">несовершеннолетнего, разработка и утверждение</w:t>
      </w:r>
    </w:p>
    <w:p>
      <w:pPr>
        <w:pStyle w:val="2"/>
        <w:jc w:val="center"/>
      </w:pPr>
      <w:r>
        <w:rPr>
          <w:sz w:val="20"/>
        </w:rPr>
        <w:t xml:space="preserve">Плана реабилитации</w:t>
      </w:r>
    </w:p>
    <w:p>
      <w:pPr>
        <w:pStyle w:val="0"/>
        <w:jc w:val="both"/>
      </w:pPr>
      <w:r>
        <w:rPr>
          <w:sz w:val="20"/>
        </w:rPr>
      </w:r>
    </w:p>
    <w:p>
      <w:pPr>
        <w:pStyle w:val="0"/>
        <w:ind w:firstLine="540"/>
        <w:jc w:val="both"/>
      </w:pPr>
      <w:r>
        <w:rPr>
          <w:sz w:val="20"/>
        </w:rPr>
        <w:t xml:space="preserve">24. Руководитель учреждения социального обслуживания в течение одного рабочего дня со дня получения комплекта документов, указанных в </w:t>
      </w:r>
      <w:hyperlink w:history="0" w:anchor="P142" w:tooltip="22. Постановление об открытии случая нарушения прав несовершеннолетнего, акты не позднее трех рабочих дней со дня проведения заседания муниципальной комиссии направляются в учреждение социального обслуживания для назначения должностного лица, осуществляющего разработку Плана реабилитации (далее - Куратор случая), а также обеспечения оказания помощи семье и ребенку.">
        <w:r>
          <w:rPr>
            <w:sz w:val="20"/>
            <w:color w:val="0000ff"/>
          </w:rPr>
          <w:t xml:space="preserve">пункте 22</w:t>
        </w:r>
      </w:hyperlink>
      <w:r>
        <w:rPr>
          <w:sz w:val="20"/>
        </w:rPr>
        <w:t xml:space="preserve"> Порядка, назначает Куратора случая.</w:t>
      </w:r>
    </w:p>
    <w:p>
      <w:pPr>
        <w:pStyle w:val="0"/>
        <w:spacing w:before="200" w:lineRule="auto"/>
        <w:ind w:firstLine="540"/>
        <w:jc w:val="both"/>
      </w:pPr>
      <w:r>
        <w:rPr>
          <w:sz w:val="20"/>
        </w:rPr>
        <w:t xml:space="preserve">25. Куратор случая с участием должностных лиц органов системы профилактики осуществляет:</w:t>
      </w:r>
    </w:p>
    <w:p>
      <w:pPr>
        <w:pStyle w:val="0"/>
        <w:spacing w:before="200" w:lineRule="auto"/>
        <w:ind w:firstLine="540"/>
        <w:jc w:val="both"/>
      </w:pPr>
      <w:r>
        <w:rPr>
          <w:sz w:val="20"/>
        </w:rPr>
        <w:t xml:space="preserve">1) сбор сведений о семье и диагностику семейной ситуации, а также возможностей семьи по защите прав и законных интересов несовершеннолетнего;</w:t>
      </w:r>
    </w:p>
    <w:p>
      <w:pPr>
        <w:pStyle w:val="0"/>
        <w:spacing w:before="200" w:lineRule="auto"/>
        <w:ind w:firstLine="540"/>
        <w:jc w:val="both"/>
      </w:pPr>
      <w:r>
        <w:rPr>
          <w:sz w:val="20"/>
        </w:rPr>
        <w:t xml:space="preserve">2) контроль за выполнением Плана обеспечения безопасности несовершеннолетнего (при его наличии);</w:t>
      </w:r>
    </w:p>
    <w:p>
      <w:pPr>
        <w:pStyle w:val="0"/>
        <w:spacing w:before="200" w:lineRule="auto"/>
        <w:ind w:firstLine="540"/>
        <w:jc w:val="both"/>
      </w:pPr>
      <w:r>
        <w:rPr>
          <w:sz w:val="20"/>
        </w:rPr>
        <w:t xml:space="preserve">3) разработку на период до шести месяцев совместно с семьей и органами системы профилактики </w:t>
      </w:r>
      <w:hyperlink w:history="0" w:anchor="P718" w:tooltip="МЕЖВЕДОМСТВЕННЫЙ ПЛАН">
        <w:r>
          <w:rPr>
            <w:sz w:val="20"/>
            <w:color w:val="0000ff"/>
          </w:rPr>
          <w:t xml:space="preserve">Плана</w:t>
        </w:r>
      </w:hyperlink>
      <w:r>
        <w:rPr>
          <w:sz w:val="20"/>
        </w:rPr>
        <w:t xml:space="preserve"> реабилитации по форме согласно приложению 8 к Порядку;</w:t>
      </w:r>
    </w:p>
    <w:p>
      <w:pPr>
        <w:pStyle w:val="0"/>
        <w:spacing w:before="200" w:lineRule="auto"/>
        <w:ind w:firstLine="540"/>
        <w:jc w:val="both"/>
      </w:pPr>
      <w:r>
        <w:rPr>
          <w:sz w:val="20"/>
        </w:rPr>
        <w:t xml:space="preserve">4) согласование Плана реабилитации с социальным медико-психолого-педагогическим консилиумом учреждения социального обслуживания;</w:t>
      </w:r>
    </w:p>
    <w:p>
      <w:pPr>
        <w:pStyle w:val="0"/>
        <w:spacing w:before="200" w:lineRule="auto"/>
        <w:ind w:firstLine="540"/>
        <w:jc w:val="both"/>
      </w:pPr>
      <w:r>
        <w:rPr>
          <w:sz w:val="20"/>
        </w:rPr>
        <w:t xml:space="preserve">5) представление Плана реабилитации для утверждения в муниципальную комиссию не позднее тридцати календарных дней со дня его назначения Куратором случая.</w:t>
      </w:r>
    </w:p>
    <w:p>
      <w:pPr>
        <w:pStyle w:val="0"/>
        <w:spacing w:before="200" w:lineRule="auto"/>
        <w:ind w:firstLine="540"/>
        <w:jc w:val="both"/>
      </w:pPr>
      <w:r>
        <w:rPr>
          <w:sz w:val="20"/>
        </w:rPr>
        <w:t xml:space="preserve">26. Проект Плана реабилитации после голосования членов муниципальной комиссии может быть:</w:t>
      </w:r>
    </w:p>
    <w:p>
      <w:pPr>
        <w:pStyle w:val="0"/>
        <w:spacing w:before="200" w:lineRule="auto"/>
        <w:ind w:firstLine="540"/>
        <w:jc w:val="both"/>
      </w:pPr>
      <w:r>
        <w:rPr>
          <w:sz w:val="20"/>
        </w:rPr>
        <w:t xml:space="preserve">1) принят во внесенной редакции;</w:t>
      </w:r>
    </w:p>
    <w:p>
      <w:pPr>
        <w:pStyle w:val="0"/>
        <w:spacing w:before="200" w:lineRule="auto"/>
        <w:ind w:firstLine="540"/>
        <w:jc w:val="both"/>
      </w:pPr>
      <w:r>
        <w:rPr>
          <w:sz w:val="20"/>
        </w:rPr>
        <w:t xml:space="preserve">2) принят с учетом внесения конкретных дополнений и (или) изменений;</w:t>
      </w:r>
    </w:p>
    <w:p>
      <w:pPr>
        <w:pStyle w:val="0"/>
        <w:spacing w:before="200" w:lineRule="auto"/>
        <w:ind w:firstLine="540"/>
        <w:jc w:val="both"/>
      </w:pPr>
      <w:r>
        <w:rPr>
          <w:sz w:val="20"/>
        </w:rPr>
        <w:t xml:space="preserve">3) направлен на доработку по вопросам, требующим дополнительного изучения, согласования;</w:t>
      </w:r>
    </w:p>
    <w:p>
      <w:pPr>
        <w:pStyle w:val="0"/>
        <w:spacing w:before="200" w:lineRule="auto"/>
        <w:ind w:firstLine="540"/>
        <w:jc w:val="both"/>
      </w:pPr>
      <w:r>
        <w:rPr>
          <w:sz w:val="20"/>
        </w:rPr>
        <w:t xml:space="preserve">4) не принят в целом.</w:t>
      </w:r>
    </w:p>
    <w:p>
      <w:pPr>
        <w:pStyle w:val="0"/>
        <w:spacing w:before="200" w:lineRule="auto"/>
        <w:ind w:firstLine="540"/>
        <w:jc w:val="both"/>
      </w:pPr>
      <w:r>
        <w:rPr>
          <w:sz w:val="20"/>
        </w:rPr>
        <w:t xml:space="preserve">27. В случае принятия Плана реабилитации во внесенной редакции или с учетом внесения конкретных дополнений и (или) изменений муниципальной комиссией выносится </w:t>
      </w:r>
      <w:hyperlink w:history="0" w:anchor="P783" w:tooltip="ПОСТАНОВЛЕНИЕ">
        <w:r>
          <w:rPr>
            <w:sz w:val="20"/>
            <w:color w:val="0000ff"/>
          </w:rPr>
          <w:t xml:space="preserve">постановление</w:t>
        </w:r>
      </w:hyperlink>
      <w:r>
        <w:rPr>
          <w:sz w:val="20"/>
        </w:rPr>
        <w:t xml:space="preserve"> об утверждении Плана реабилитации по форме согласно приложению 9 к Порядку.</w:t>
      </w:r>
    </w:p>
    <w:p>
      <w:pPr>
        <w:pStyle w:val="0"/>
        <w:spacing w:before="200" w:lineRule="auto"/>
        <w:ind w:firstLine="540"/>
        <w:jc w:val="both"/>
      </w:pPr>
      <w:r>
        <w:rPr>
          <w:sz w:val="20"/>
        </w:rPr>
        <w:t xml:space="preserve">В случае направления Плана реабилитации на доработку по вопросам, требующим дополнительного изучения, согласования или непринятия Плана реабилитации в целом, его доработка и внесение на рассмотрение муниципальной комиссии осуществляется Куратором случая в течение пятнадцати рабочих дней со дня принятия соответствующего решения муниципальной комиссией.</w:t>
      </w:r>
    </w:p>
    <w:p>
      <w:pPr>
        <w:pStyle w:val="0"/>
        <w:spacing w:before="200" w:lineRule="auto"/>
        <w:ind w:firstLine="540"/>
        <w:jc w:val="both"/>
      </w:pPr>
      <w:r>
        <w:rPr>
          <w:sz w:val="20"/>
        </w:rPr>
        <w:t xml:space="preserve">28. Куратор случая в обязательном порядке принимает участие в заседании муниципальной комиссии при решении вопроса об утверждении Плана реабилитации.</w:t>
      </w:r>
    </w:p>
    <w:p>
      <w:pPr>
        <w:pStyle w:val="0"/>
        <w:spacing w:before="200" w:lineRule="auto"/>
        <w:ind w:firstLine="540"/>
        <w:jc w:val="both"/>
      </w:pPr>
      <w:r>
        <w:rPr>
          <w:sz w:val="20"/>
        </w:rPr>
        <w:t xml:space="preserve">29. План реабилитации, утвержденный муниципальной комиссией, направляется не позднее трех рабочих дней со дня проведения заседания муниципальной комиссии в заинтересованные органы системы профилактики для исполнения.</w:t>
      </w:r>
    </w:p>
    <w:p>
      <w:pPr>
        <w:pStyle w:val="0"/>
        <w:jc w:val="both"/>
      </w:pPr>
      <w:r>
        <w:rPr>
          <w:sz w:val="20"/>
        </w:rPr>
      </w:r>
    </w:p>
    <w:p>
      <w:pPr>
        <w:pStyle w:val="2"/>
        <w:outlineLvl w:val="1"/>
        <w:jc w:val="center"/>
      </w:pPr>
      <w:r>
        <w:rPr>
          <w:sz w:val="20"/>
        </w:rPr>
        <w:t xml:space="preserve">VII. Исполнение Плана реабилитации и контроль</w:t>
      </w:r>
    </w:p>
    <w:p>
      <w:pPr>
        <w:pStyle w:val="2"/>
        <w:jc w:val="center"/>
      </w:pPr>
      <w:r>
        <w:rPr>
          <w:sz w:val="20"/>
        </w:rPr>
        <w:t xml:space="preserve">за его реализацией</w:t>
      </w:r>
    </w:p>
    <w:p>
      <w:pPr>
        <w:pStyle w:val="0"/>
        <w:jc w:val="both"/>
      </w:pPr>
      <w:r>
        <w:rPr>
          <w:sz w:val="20"/>
        </w:rPr>
      </w:r>
    </w:p>
    <w:p>
      <w:pPr>
        <w:pStyle w:val="0"/>
        <w:ind w:firstLine="540"/>
        <w:jc w:val="both"/>
      </w:pPr>
      <w:r>
        <w:rPr>
          <w:sz w:val="20"/>
        </w:rPr>
        <w:t xml:space="preserve">30. Руководители органов системы профилактики организуют исполнение Плана реабилитации в соответствии с их полномочиями.</w:t>
      </w:r>
    </w:p>
    <w:p>
      <w:pPr>
        <w:pStyle w:val="0"/>
        <w:spacing w:before="200" w:lineRule="auto"/>
        <w:ind w:firstLine="540"/>
        <w:jc w:val="both"/>
      </w:pPr>
      <w:r>
        <w:rPr>
          <w:sz w:val="20"/>
        </w:rPr>
        <w:t xml:space="preserve">31. В ходе исполнения Плана реабилитации Куратор случая использует государственную информационную систему "Единая государственная информационная система обеспечения контрольно-надзорной деятельности Московской области".</w:t>
      </w:r>
    </w:p>
    <w:p>
      <w:pPr>
        <w:pStyle w:val="0"/>
        <w:spacing w:before="200" w:lineRule="auto"/>
        <w:ind w:firstLine="540"/>
        <w:jc w:val="both"/>
      </w:pPr>
      <w:r>
        <w:rPr>
          <w:sz w:val="20"/>
        </w:rPr>
        <w:t xml:space="preserve">32. Куратор случая в целях обеспечения координации выполнения мероприятий Плана реабилитации:</w:t>
      </w:r>
    </w:p>
    <w:p>
      <w:pPr>
        <w:pStyle w:val="0"/>
        <w:spacing w:before="200" w:lineRule="auto"/>
        <w:ind w:firstLine="540"/>
        <w:jc w:val="both"/>
      </w:pPr>
      <w:r>
        <w:rPr>
          <w:sz w:val="20"/>
        </w:rPr>
        <w:t xml:space="preserve">1) осуществляет сбор и анализ информации об исполнении органами системы профилактики Плана реабилитации;</w:t>
      </w:r>
    </w:p>
    <w:p>
      <w:pPr>
        <w:pStyle w:val="0"/>
        <w:spacing w:before="200" w:lineRule="auto"/>
        <w:ind w:firstLine="540"/>
        <w:jc w:val="both"/>
      </w:pPr>
      <w:r>
        <w:rPr>
          <w:sz w:val="20"/>
        </w:rPr>
        <w:t xml:space="preserve">2) совместно с должностными лицами органов системы профилактики в соответствии с их полномочиями проводит мониторинг динамики изменений условий жизни несовершеннолетнего.</w:t>
      </w:r>
    </w:p>
    <w:p>
      <w:pPr>
        <w:pStyle w:val="0"/>
        <w:spacing w:before="200" w:lineRule="auto"/>
        <w:ind w:firstLine="540"/>
        <w:jc w:val="both"/>
      </w:pPr>
      <w:r>
        <w:rPr>
          <w:sz w:val="20"/>
        </w:rPr>
        <w:t xml:space="preserve">33. Куратор случая вправе:</w:t>
      </w:r>
    </w:p>
    <w:p>
      <w:pPr>
        <w:pStyle w:val="0"/>
        <w:spacing w:before="200" w:lineRule="auto"/>
        <w:ind w:firstLine="540"/>
        <w:jc w:val="both"/>
      </w:pPr>
      <w:r>
        <w:rPr>
          <w:sz w:val="20"/>
        </w:rPr>
        <w:t xml:space="preserve">1) запрашивать и получать от органов местного самоуправления муниципальных образований Московской области, органов системы профилактики, организаций и их должностных лиц сведения, правовые акты, иные документы и информацию по вопросам, связанным с осуществлением деятельности по раннему выявлению случая нарушения прав несовершеннолетнего;</w:t>
      </w:r>
    </w:p>
    <w:p>
      <w:pPr>
        <w:pStyle w:val="0"/>
        <w:spacing w:before="200" w:lineRule="auto"/>
        <w:ind w:firstLine="540"/>
        <w:jc w:val="both"/>
      </w:pPr>
      <w:r>
        <w:rPr>
          <w:sz w:val="20"/>
        </w:rPr>
        <w:t xml:space="preserve">2) пользоваться информацией, содержащейся в государственных информационных системах Московской области, информационными ресурсами Московской области.</w:t>
      </w:r>
    </w:p>
    <w:p>
      <w:pPr>
        <w:pStyle w:val="0"/>
        <w:spacing w:before="200" w:lineRule="auto"/>
        <w:ind w:firstLine="540"/>
        <w:jc w:val="both"/>
      </w:pPr>
      <w:r>
        <w:rPr>
          <w:sz w:val="20"/>
        </w:rPr>
        <w:t xml:space="preserve">34. Результаты реализации Плана реабилитации рассматриваются социальным медико-психолого-педагогическим консилиумом учреждения социального обслуживания с приглашением должностных лиц органов системы профилактики не реже одного раза в три месяца (при необходимости).</w:t>
      </w:r>
    </w:p>
    <w:p>
      <w:pPr>
        <w:pStyle w:val="0"/>
        <w:spacing w:before="200" w:lineRule="auto"/>
        <w:ind w:firstLine="540"/>
        <w:jc w:val="both"/>
      </w:pPr>
      <w:r>
        <w:rPr>
          <w:sz w:val="20"/>
        </w:rPr>
        <w:t xml:space="preserve">35. Контроль за реализацией Плана реабилитации осуществляется муниципальной комиссией.</w:t>
      </w:r>
    </w:p>
    <w:p>
      <w:pPr>
        <w:pStyle w:val="0"/>
        <w:jc w:val="both"/>
      </w:pPr>
      <w:r>
        <w:rPr>
          <w:sz w:val="20"/>
        </w:rPr>
      </w:r>
    </w:p>
    <w:p>
      <w:pPr>
        <w:pStyle w:val="2"/>
        <w:outlineLvl w:val="1"/>
        <w:jc w:val="center"/>
      </w:pPr>
      <w:r>
        <w:rPr>
          <w:sz w:val="20"/>
        </w:rPr>
        <w:t xml:space="preserve">VIII. Порядок закрытия случая нарушения</w:t>
      </w:r>
    </w:p>
    <w:p>
      <w:pPr>
        <w:pStyle w:val="2"/>
        <w:jc w:val="center"/>
      </w:pPr>
      <w:r>
        <w:rPr>
          <w:sz w:val="20"/>
        </w:rPr>
        <w:t xml:space="preserve">прав несовершеннолетнего</w:t>
      </w:r>
    </w:p>
    <w:p>
      <w:pPr>
        <w:pStyle w:val="0"/>
        <w:jc w:val="both"/>
      </w:pPr>
      <w:r>
        <w:rPr>
          <w:sz w:val="20"/>
        </w:rPr>
      </w:r>
    </w:p>
    <w:p>
      <w:pPr>
        <w:pStyle w:val="0"/>
        <w:ind w:firstLine="540"/>
        <w:jc w:val="both"/>
      </w:pPr>
      <w:r>
        <w:rPr>
          <w:sz w:val="20"/>
        </w:rPr>
        <w:t xml:space="preserve">36. По результатам изучения динамики изменений условий жизни несовершеннолетнего, эффективности оказания помощи семье и ребенку, а также реализации органами системы профилактики Плана реабилитации муниципальная комиссия принимает одно из решений:</w:t>
      </w:r>
    </w:p>
    <w:p>
      <w:pPr>
        <w:pStyle w:val="0"/>
        <w:spacing w:before="200" w:lineRule="auto"/>
        <w:ind w:firstLine="540"/>
        <w:jc w:val="both"/>
      </w:pPr>
      <w:r>
        <w:rPr>
          <w:sz w:val="20"/>
        </w:rPr>
        <w:t xml:space="preserve">1) о продолжении осуществления мер по защите прав и законных интересов несовершеннолетнего по Плану реабилитации;</w:t>
      </w:r>
    </w:p>
    <w:p>
      <w:pPr>
        <w:pStyle w:val="0"/>
        <w:spacing w:before="200" w:lineRule="auto"/>
        <w:ind w:firstLine="540"/>
        <w:jc w:val="both"/>
      </w:pPr>
      <w:r>
        <w:rPr>
          <w:sz w:val="20"/>
        </w:rPr>
        <w:t xml:space="preserve">2) о внесении изменений в План реабилитации и продолжении работы по нему;</w:t>
      </w:r>
    </w:p>
    <w:p>
      <w:pPr>
        <w:pStyle w:val="0"/>
        <w:spacing w:before="200" w:lineRule="auto"/>
        <w:ind w:firstLine="540"/>
        <w:jc w:val="both"/>
      </w:pPr>
      <w:r>
        <w:rPr>
          <w:sz w:val="20"/>
        </w:rPr>
        <w:t xml:space="preserve">3) о закрытии случая нарушения прав несовершеннолетнего.</w:t>
      </w:r>
    </w:p>
    <w:p>
      <w:pPr>
        <w:pStyle w:val="0"/>
        <w:spacing w:before="200" w:lineRule="auto"/>
        <w:ind w:firstLine="540"/>
        <w:jc w:val="both"/>
      </w:pPr>
      <w:r>
        <w:rPr>
          <w:sz w:val="20"/>
        </w:rPr>
        <w:t xml:space="preserve">37. </w:t>
      </w:r>
      <w:hyperlink w:history="0" w:anchor="P838" w:tooltip="ПОСТАНОВЛЕНИЕ">
        <w:r>
          <w:rPr>
            <w:sz w:val="20"/>
            <w:color w:val="0000ff"/>
          </w:rPr>
          <w:t xml:space="preserve">Постановление</w:t>
        </w:r>
      </w:hyperlink>
      <w:r>
        <w:rPr>
          <w:sz w:val="20"/>
        </w:rPr>
        <w:t xml:space="preserve"> о закрытии случая нарушения прав несовершеннолетнего принимается муниципальной комиссией по форме согласно приложению 10 к Порядку в связи с:</w:t>
      </w:r>
    </w:p>
    <w:p>
      <w:pPr>
        <w:pStyle w:val="0"/>
        <w:spacing w:before="200" w:lineRule="auto"/>
        <w:ind w:firstLine="540"/>
        <w:jc w:val="both"/>
      </w:pPr>
      <w:r>
        <w:rPr>
          <w:sz w:val="20"/>
        </w:rPr>
        <w:t xml:space="preserve">1) выполнением Плана реабилитации в полном объеме;</w:t>
      </w:r>
    </w:p>
    <w:p>
      <w:pPr>
        <w:pStyle w:val="0"/>
        <w:spacing w:before="200" w:lineRule="auto"/>
        <w:ind w:firstLine="540"/>
        <w:jc w:val="both"/>
      </w:pPr>
      <w:r>
        <w:rPr>
          <w:sz w:val="20"/>
        </w:rPr>
        <w:t xml:space="preserve">2) принятием решения об организации и проведении индивидуальной профилактической работы в отношении родителей (законных представителей) несовершеннолетнего, если они не исполняют своих обязанностей по его воспитанию, обучению и (или) содержанию и (или) отрицательно влияют на его поведение либо жестоко обращаются с ним;</w:t>
      </w:r>
    </w:p>
    <w:p>
      <w:pPr>
        <w:pStyle w:val="0"/>
        <w:spacing w:before="200" w:lineRule="auto"/>
        <w:ind w:firstLine="540"/>
        <w:jc w:val="both"/>
      </w:pPr>
      <w:r>
        <w:rPr>
          <w:sz w:val="20"/>
        </w:rPr>
        <w:t xml:space="preserve">3) восстановлением родителями (законными представителями) несовершеннолетнего его нарушенных прав;</w:t>
      </w:r>
    </w:p>
    <w:p>
      <w:pPr>
        <w:pStyle w:val="0"/>
        <w:spacing w:before="200" w:lineRule="auto"/>
        <w:ind w:firstLine="540"/>
        <w:jc w:val="both"/>
      </w:pPr>
      <w:r>
        <w:rPr>
          <w:sz w:val="20"/>
        </w:rPr>
        <w:t xml:space="preserve">4) изменением жизненных обстоятельств семьи (выездом на постоянное место жительства за пределы Московской области и иные обстоятельства).</w:t>
      </w:r>
    </w:p>
    <w:p>
      <w:pPr>
        <w:pStyle w:val="0"/>
        <w:spacing w:before="200" w:lineRule="auto"/>
        <w:ind w:firstLine="540"/>
        <w:jc w:val="both"/>
      </w:pPr>
      <w:r>
        <w:rPr>
          <w:sz w:val="20"/>
        </w:rPr>
        <w:t xml:space="preserve">38. В случае переезда семьи на постоянное место жительства в иное муниципальное образование Московской области муниципальной комиссией, осуществляющей работу со случаем нарушения прав несовершеннолетнего, принимается </w:t>
      </w:r>
      <w:hyperlink w:history="0" w:anchor="P902" w:tooltip="ПОСТАНОВЛЕНИЕ">
        <w:r>
          <w:rPr>
            <w:sz w:val="20"/>
            <w:color w:val="0000ff"/>
          </w:rPr>
          <w:t xml:space="preserve">постановление</w:t>
        </w:r>
      </w:hyperlink>
      <w:r>
        <w:rPr>
          <w:sz w:val="20"/>
        </w:rPr>
        <w:t xml:space="preserve"> о передаче материалов случая нарушения прав несовершеннолетнего по форме согласно приложению 11 к Порядку в муниципальную комиссию по новому месту жительства.</w:t>
      </w:r>
    </w:p>
    <w:p>
      <w:pPr>
        <w:pStyle w:val="0"/>
        <w:spacing w:before="200" w:lineRule="auto"/>
        <w:ind w:firstLine="540"/>
        <w:jc w:val="both"/>
      </w:pPr>
      <w:r>
        <w:rPr>
          <w:sz w:val="20"/>
        </w:rPr>
        <w:t xml:space="preserve">39. При переезде семьи в иной субъект Российской Федерации муниципальной комиссией принимается постановление о закрытии случая нарушения прав несовершеннолетнего.</w:t>
      </w:r>
    </w:p>
    <w:p>
      <w:pPr>
        <w:pStyle w:val="0"/>
        <w:spacing w:before="200" w:lineRule="auto"/>
        <w:ind w:firstLine="540"/>
        <w:jc w:val="both"/>
      </w:pPr>
      <w:r>
        <w:rPr>
          <w:sz w:val="20"/>
        </w:rPr>
        <w:t xml:space="preserve">При наличии сведений о новом месте жительства семьи информация о проведенной работе и реализации Плана реабилитации направляется в территориальную комиссию по делам несовершеннолетних и защите их прав, осуществляющую деятельность на территории муниципального образования соответствующего субъекта Российской Федерации.</w:t>
      </w:r>
    </w:p>
    <w:p>
      <w:pPr>
        <w:pStyle w:val="0"/>
        <w:spacing w:before="200" w:lineRule="auto"/>
        <w:ind w:firstLine="540"/>
        <w:jc w:val="both"/>
      </w:pPr>
      <w:r>
        <w:rPr>
          <w:sz w:val="20"/>
        </w:rPr>
        <w:t xml:space="preserve">40. В постановлении о передаче материалов случая нарушения прав несовершеннолетнего указываются основания открытия случая нарушения прав несовершеннолетнего, динамика и результаты реализации Плана реабилитации, имеющиеся проблемы во взаимодействии с семьей, а также причины и условия, способствовавшие неисполнению мероприятий Плана реабилитации (при их наличии).</w:t>
      </w:r>
    </w:p>
    <w:bookmarkStart w:id="196" w:name="P196"/>
    <w:bookmarkEnd w:id="196"/>
    <w:p>
      <w:pPr>
        <w:pStyle w:val="0"/>
        <w:spacing w:before="200" w:lineRule="auto"/>
        <w:ind w:firstLine="540"/>
        <w:jc w:val="both"/>
      </w:pPr>
      <w:r>
        <w:rPr>
          <w:sz w:val="20"/>
        </w:rPr>
        <w:t xml:space="preserve">41. К постановлению о передаче материалов случая нарушения прав несовершеннолетнего приобщаются копии следующих материалов:</w:t>
      </w:r>
    </w:p>
    <w:p>
      <w:pPr>
        <w:pStyle w:val="0"/>
        <w:spacing w:before="200" w:lineRule="auto"/>
        <w:ind w:firstLine="540"/>
        <w:jc w:val="both"/>
      </w:pPr>
      <w:r>
        <w:rPr>
          <w:sz w:val="20"/>
        </w:rPr>
        <w:t xml:space="preserve">1) План реабилитации;</w:t>
      </w:r>
    </w:p>
    <w:p>
      <w:pPr>
        <w:pStyle w:val="0"/>
        <w:spacing w:before="200" w:lineRule="auto"/>
        <w:ind w:firstLine="540"/>
        <w:jc w:val="both"/>
      </w:pPr>
      <w:r>
        <w:rPr>
          <w:sz w:val="20"/>
        </w:rPr>
        <w:t xml:space="preserve">2) акты;</w:t>
      </w:r>
    </w:p>
    <w:p>
      <w:pPr>
        <w:pStyle w:val="0"/>
        <w:spacing w:before="200" w:lineRule="auto"/>
        <w:ind w:firstLine="540"/>
        <w:jc w:val="both"/>
      </w:pPr>
      <w:r>
        <w:rPr>
          <w:sz w:val="20"/>
        </w:rPr>
        <w:t xml:space="preserve">3) информация органов системы профилактики;</w:t>
      </w:r>
    </w:p>
    <w:p>
      <w:pPr>
        <w:pStyle w:val="0"/>
        <w:spacing w:before="200" w:lineRule="auto"/>
        <w:ind w:firstLine="540"/>
        <w:jc w:val="both"/>
      </w:pPr>
      <w:r>
        <w:rPr>
          <w:sz w:val="20"/>
        </w:rPr>
        <w:t xml:space="preserve">4) иные материалы.</w:t>
      </w:r>
    </w:p>
    <w:p>
      <w:pPr>
        <w:pStyle w:val="0"/>
        <w:spacing w:before="200" w:lineRule="auto"/>
        <w:ind w:firstLine="540"/>
        <w:jc w:val="both"/>
      </w:pPr>
      <w:r>
        <w:rPr>
          <w:sz w:val="20"/>
        </w:rPr>
        <w:t xml:space="preserve">42. Муниципальная комиссия, в которую поступило постановление о передаче материалов случая нарушения прав несовершеннолетнего и копии материалов, указанные в </w:t>
      </w:r>
      <w:hyperlink w:history="0" w:anchor="P196" w:tooltip="41. К постановлению о передаче материалов случая нарушения прав несовершеннолетнего приобщаются копии следующих материалов:">
        <w:r>
          <w:rPr>
            <w:sz w:val="20"/>
            <w:color w:val="0000ff"/>
          </w:rPr>
          <w:t xml:space="preserve">пункте 41</w:t>
        </w:r>
      </w:hyperlink>
      <w:r>
        <w:rPr>
          <w:sz w:val="20"/>
        </w:rPr>
        <w:t xml:space="preserve"> Порядка, рассматривает их в течение пяти рабочих дней со дня поступления.</w:t>
      </w:r>
    </w:p>
    <w:p>
      <w:pPr>
        <w:pStyle w:val="0"/>
        <w:spacing w:before="200" w:lineRule="auto"/>
        <w:ind w:firstLine="540"/>
        <w:jc w:val="both"/>
      </w:pPr>
      <w:r>
        <w:rPr>
          <w:sz w:val="20"/>
        </w:rPr>
        <w:t xml:space="preserve">43. По результатам рассмотрения муниципальной комиссией принимается одно из решений:</w:t>
      </w:r>
    </w:p>
    <w:p>
      <w:pPr>
        <w:pStyle w:val="0"/>
        <w:spacing w:before="200" w:lineRule="auto"/>
        <w:ind w:firstLine="540"/>
        <w:jc w:val="both"/>
      </w:pPr>
      <w:r>
        <w:rPr>
          <w:sz w:val="20"/>
        </w:rPr>
        <w:t xml:space="preserve">1) о продолжении осуществления мер по защите прав и законных интересов несовершеннолетнего по утвержденному Плану реабилитации;</w:t>
      </w:r>
    </w:p>
    <w:p>
      <w:pPr>
        <w:pStyle w:val="0"/>
        <w:spacing w:before="200" w:lineRule="auto"/>
        <w:ind w:firstLine="540"/>
        <w:jc w:val="both"/>
      </w:pPr>
      <w:r>
        <w:rPr>
          <w:sz w:val="20"/>
        </w:rPr>
        <w:t xml:space="preserve">2) о внесении изменений в План реабилитации и продолжении работы по нему;</w:t>
      </w:r>
    </w:p>
    <w:p>
      <w:pPr>
        <w:pStyle w:val="0"/>
        <w:spacing w:before="200" w:lineRule="auto"/>
        <w:ind w:firstLine="540"/>
        <w:jc w:val="both"/>
      </w:pPr>
      <w:r>
        <w:rPr>
          <w:sz w:val="20"/>
        </w:rPr>
        <w:t xml:space="preserve">3) о закрытии случая нарушения прав несовершеннолетнего.</w:t>
      </w:r>
    </w:p>
    <w:p>
      <w:pPr>
        <w:pStyle w:val="0"/>
        <w:spacing w:before="200" w:lineRule="auto"/>
        <w:ind w:firstLine="540"/>
        <w:jc w:val="both"/>
      </w:pPr>
      <w:r>
        <w:rPr>
          <w:sz w:val="20"/>
        </w:rPr>
        <w:t xml:space="preserve">44. Постановление о закрытии случая нарушения прав несовершеннолетнего муниципальной комиссией направляется в органы системы профилактики, принимающие участие в реализации Плана реабилитации.</w:t>
      </w:r>
    </w:p>
    <w:p>
      <w:pPr>
        <w:pStyle w:val="0"/>
        <w:spacing w:before="200" w:lineRule="auto"/>
        <w:ind w:firstLine="540"/>
        <w:jc w:val="both"/>
      </w:pPr>
      <w:r>
        <w:rPr>
          <w:sz w:val="20"/>
        </w:rPr>
        <w:t xml:space="preserve">45. Копия постановления о закрытии случая нарушения прав несовершеннолетнего направляется родителям (законным представителям) несовершеннолетнего способом, обеспечивающим фиксацию факта его получения. При раздельном проживании родителей (законных представителей) копии постановления о закрытии случая нарушения прав несовершеннолетнего направляются обоим родителям (законным представителям).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Порядку межведомственного</w:t>
      </w:r>
    </w:p>
    <w:p>
      <w:pPr>
        <w:pStyle w:val="0"/>
        <w:jc w:val="right"/>
      </w:pPr>
      <w:r>
        <w:rPr>
          <w:sz w:val="20"/>
        </w:rPr>
        <w:t xml:space="preserve">взаимодействия органов и учреждений</w:t>
      </w:r>
    </w:p>
    <w:p>
      <w:pPr>
        <w:pStyle w:val="0"/>
        <w:jc w:val="right"/>
      </w:pPr>
      <w:r>
        <w:rPr>
          <w:sz w:val="20"/>
        </w:rPr>
        <w:t xml:space="preserve">системы профилактики безнадзорности</w:t>
      </w:r>
    </w:p>
    <w:p>
      <w:pPr>
        <w:pStyle w:val="0"/>
        <w:jc w:val="right"/>
      </w:pPr>
      <w:r>
        <w:rPr>
          <w:sz w:val="20"/>
        </w:rPr>
        <w:t xml:space="preserve">и правонарушений несовершеннолетних,</w:t>
      </w:r>
    </w:p>
    <w:p>
      <w:pPr>
        <w:pStyle w:val="0"/>
        <w:jc w:val="right"/>
      </w:pPr>
      <w:r>
        <w:rPr>
          <w:sz w:val="20"/>
        </w:rPr>
        <w:t xml:space="preserve">а также иных организаций по раннему</w:t>
      </w:r>
    </w:p>
    <w:p>
      <w:pPr>
        <w:pStyle w:val="0"/>
        <w:jc w:val="right"/>
      </w:pPr>
      <w:r>
        <w:rPr>
          <w:sz w:val="20"/>
        </w:rPr>
        <w:t xml:space="preserve">выявлению случаев нарушения прав</w:t>
      </w:r>
    </w:p>
    <w:p>
      <w:pPr>
        <w:pStyle w:val="0"/>
        <w:jc w:val="right"/>
      </w:pPr>
      <w:r>
        <w:rPr>
          <w:sz w:val="20"/>
        </w:rPr>
        <w:t xml:space="preserve">и законных интересов несовершеннолетних</w:t>
      </w:r>
    </w:p>
    <w:p>
      <w:pPr>
        <w:pStyle w:val="0"/>
        <w:jc w:val="right"/>
      </w:pPr>
      <w:r>
        <w:rPr>
          <w:sz w:val="20"/>
        </w:rPr>
        <w:t xml:space="preserve">и оказанию помощи семьям в вопросах</w:t>
      </w:r>
    </w:p>
    <w:p>
      <w:pPr>
        <w:pStyle w:val="0"/>
        <w:jc w:val="right"/>
      </w:pPr>
      <w:r>
        <w:rPr>
          <w:sz w:val="20"/>
        </w:rPr>
        <w:t xml:space="preserve">защиты прав и законных интересов</w:t>
      </w:r>
    </w:p>
    <w:p>
      <w:pPr>
        <w:pStyle w:val="0"/>
        <w:jc w:val="right"/>
      </w:pPr>
      <w:r>
        <w:rPr>
          <w:sz w:val="20"/>
        </w:rPr>
        <w:t xml:space="preserve">несовершеннолетних</w:t>
      </w:r>
    </w:p>
    <w:p>
      <w:pPr>
        <w:pStyle w:val="0"/>
        <w:jc w:val="both"/>
      </w:pPr>
      <w:r>
        <w:rPr>
          <w:sz w:val="20"/>
        </w:rPr>
      </w:r>
    </w:p>
    <w:bookmarkStart w:id="225" w:name="P225"/>
    <w:bookmarkEnd w:id="225"/>
    <w:p>
      <w:pPr>
        <w:pStyle w:val="0"/>
        <w:jc w:val="center"/>
      </w:pPr>
      <w:r>
        <w:rPr>
          <w:sz w:val="20"/>
        </w:rPr>
        <w:t xml:space="preserve">ЖУРНАЛ</w:t>
      </w:r>
    </w:p>
    <w:p>
      <w:pPr>
        <w:pStyle w:val="0"/>
        <w:jc w:val="center"/>
      </w:pPr>
      <w:r>
        <w:rPr>
          <w:sz w:val="20"/>
        </w:rPr>
        <w:t xml:space="preserve">регистрации информации о раннем выявлении случаев нарушения</w:t>
      </w:r>
    </w:p>
    <w:p>
      <w:pPr>
        <w:pStyle w:val="0"/>
        <w:jc w:val="center"/>
      </w:pPr>
      <w:r>
        <w:rPr>
          <w:sz w:val="20"/>
        </w:rPr>
        <w:t xml:space="preserve">прав несовершеннолетнего</w:t>
      </w:r>
    </w:p>
    <w:p>
      <w:pPr>
        <w:pStyle w:val="0"/>
        <w:jc w:val="both"/>
      </w:pPr>
      <w:r>
        <w:rPr>
          <w:sz w:val="20"/>
        </w:rPr>
      </w:r>
    </w:p>
    <w:p>
      <w:pPr>
        <w:pStyle w:val="1"/>
        <w:jc w:val="both"/>
      </w:pPr>
      <w:r>
        <w:rPr>
          <w:sz w:val="20"/>
        </w:rPr>
        <w:t xml:space="preserve">М.П. Начат _____________ 20__ г.</w:t>
      </w:r>
    </w:p>
    <w:p>
      <w:pPr>
        <w:pStyle w:val="1"/>
        <w:jc w:val="both"/>
      </w:pPr>
      <w:r>
        <w:rPr>
          <w:sz w:val="20"/>
        </w:rPr>
        <w:t xml:space="preserve">     Окончен ___________ 20__ г.</w:t>
      </w:r>
    </w:p>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1701"/>
        <w:gridCol w:w="2211"/>
        <w:gridCol w:w="1417"/>
        <w:gridCol w:w="1417"/>
        <w:gridCol w:w="1699"/>
        <w:gridCol w:w="1843"/>
        <w:gridCol w:w="1848"/>
        <w:gridCol w:w="2551"/>
        <w:gridCol w:w="1701"/>
      </w:tblGrid>
      <w:tr>
        <w:tc>
          <w:tcPr>
            <w:tcW w:w="737" w:type="dxa"/>
          </w:tcPr>
          <w:p>
            <w:pPr>
              <w:pStyle w:val="0"/>
              <w:jc w:val="center"/>
            </w:pPr>
            <w:r>
              <w:rPr>
                <w:sz w:val="20"/>
              </w:rPr>
              <w:t xml:space="preserve">N п/п</w:t>
            </w:r>
          </w:p>
        </w:tc>
        <w:tc>
          <w:tcPr>
            <w:tcW w:w="1701" w:type="dxa"/>
          </w:tcPr>
          <w:p>
            <w:pPr>
              <w:pStyle w:val="0"/>
              <w:jc w:val="center"/>
            </w:pPr>
            <w:r>
              <w:rPr>
                <w:sz w:val="20"/>
              </w:rPr>
              <w:t xml:space="preserve">Дата поступления информации</w:t>
            </w:r>
          </w:p>
        </w:tc>
        <w:tc>
          <w:tcPr>
            <w:tcW w:w="2211" w:type="dxa"/>
          </w:tcPr>
          <w:p>
            <w:pPr>
              <w:pStyle w:val="0"/>
              <w:jc w:val="center"/>
            </w:pPr>
            <w:r>
              <w:rPr>
                <w:sz w:val="20"/>
              </w:rPr>
              <w:t xml:space="preserve">Ф.И.О. лица, от которого поступила информация, должность/статус</w:t>
            </w:r>
          </w:p>
        </w:tc>
        <w:tc>
          <w:tcPr>
            <w:tcW w:w="1417" w:type="dxa"/>
          </w:tcPr>
          <w:p>
            <w:pPr>
              <w:pStyle w:val="0"/>
              <w:jc w:val="center"/>
            </w:pPr>
            <w:r>
              <w:rPr>
                <w:sz w:val="20"/>
              </w:rPr>
              <w:t xml:space="preserve">Ф.И.О. ребенка, число, месяц, год рождения</w:t>
            </w:r>
          </w:p>
        </w:tc>
        <w:tc>
          <w:tcPr>
            <w:tcW w:w="1417" w:type="dxa"/>
          </w:tcPr>
          <w:p>
            <w:pPr>
              <w:pStyle w:val="0"/>
              <w:jc w:val="center"/>
            </w:pPr>
            <w:r>
              <w:rPr>
                <w:sz w:val="20"/>
              </w:rPr>
              <w:t xml:space="preserve">Адрес места жительства ребенка</w:t>
            </w:r>
          </w:p>
        </w:tc>
        <w:tc>
          <w:tcPr>
            <w:tcW w:w="1699" w:type="dxa"/>
          </w:tcPr>
          <w:p>
            <w:pPr>
              <w:pStyle w:val="0"/>
              <w:jc w:val="center"/>
            </w:pPr>
            <w:r>
              <w:rPr>
                <w:sz w:val="20"/>
              </w:rPr>
              <w:t xml:space="preserve">Информация о выявленных признаках нарушения прав ребенка</w:t>
            </w:r>
          </w:p>
        </w:tc>
        <w:tc>
          <w:tcPr>
            <w:tcW w:w="1843" w:type="dxa"/>
          </w:tcPr>
          <w:p>
            <w:pPr>
              <w:pStyle w:val="0"/>
              <w:jc w:val="center"/>
            </w:pPr>
            <w:r>
              <w:rPr>
                <w:sz w:val="20"/>
              </w:rPr>
              <w:t xml:space="preserve">Дата передачи информации в муниципальную комиссию</w:t>
            </w:r>
          </w:p>
        </w:tc>
        <w:tc>
          <w:tcPr>
            <w:tcW w:w="1848" w:type="dxa"/>
          </w:tcPr>
          <w:p>
            <w:pPr>
              <w:pStyle w:val="0"/>
              <w:jc w:val="center"/>
            </w:pPr>
            <w:r>
              <w:rPr>
                <w:sz w:val="20"/>
              </w:rPr>
              <w:t xml:space="preserve">Дата заседания муниципальной комиссии/принятое решение</w:t>
            </w:r>
          </w:p>
        </w:tc>
        <w:tc>
          <w:tcPr>
            <w:tcW w:w="2551" w:type="dxa"/>
          </w:tcPr>
          <w:p>
            <w:pPr>
              <w:pStyle w:val="0"/>
              <w:jc w:val="center"/>
            </w:pPr>
            <w:r>
              <w:rPr>
                <w:sz w:val="20"/>
              </w:rPr>
              <w:t xml:space="preserve">Дата принятия решения о закрытии случая нарушения прав несовершеннолетнего</w:t>
            </w:r>
          </w:p>
        </w:tc>
        <w:tc>
          <w:tcPr>
            <w:tcW w:w="1701" w:type="dxa"/>
          </w:tcPr>
          <w:p>
            <w:pPr>
              <w:pStyle w:val="0"/>
              <w:jc w:val="center"/>
            </w:pPr>
            <w:r>
              <w:rPr>
                <w:sz w:val="20"/>
              </w:rPr>
              <w:t xml:space="preserve">Подпись специалиста (сотрудника)</w:t>
            </w:r>
          </w:p>
        </w:tc>
      </w:tr>
      <w:tr>
        <w:tc>
          <w:tcPr>
            <w:tcW w:w="737" w:type="dxa"/>
          </w:tcPr>
          <w:p>
            <w:pPr>
              <w:pStyle w:val="0"/>
            </w:pPr>
            <w:r>
              <w:rPr>
                <w:sz w:val="20"/>
              </w:rPr>
            </w:r>
          </w:p>
        </w:tc>
        <w:tc>
          <w:tcPr>
            <w:tcW w:w="1701" w:type="dxa"/>
          </w:tcPr>
          <w:p>
            <w:pPr>
              <w:pStyle w:val="0"/>
            </w:pPr>
            <w:r>
              <w:rPr>
                <w:sz w:val="20"/>
              </w:rPr>
            </w:r>
          </w:p>
        </w:tc>
        <w:tc>
          <w:tcPr>
            <w:tcW w:w="2211"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1699" w:type="dxa"/>
          </w:tcPr>
          <w:p>
            <w:pPr>
              <w:pStyle w:val="0"/>
            </w:pPr>
            <w:r>
              <w:rPr>
                <w:sz w:val="20"/>
              </w:rPr>
            </w:r>
          </w:p>
        </w:tc>
        <w:tc>
          <w:tcPr>
            <w:tcW w:w="1843" w:type="dxa"/>
          </w:tcPr>
          <w:p>
            <w:pPr>
              <w:pStyle w:val="0"/>
            </w:pPr>
            <w:r>
              <w:rPr>
                <w:sz w:val="20"/>
              </w:rPr>
            </w:r>
          </w:p>
        </w:tc>
        <w:tc>
          <w:tcPr>
            <w:tcW w:w="1848" w:type="dxa"/>
          </w:tcPr>
          <w:p>
            <w:pPr>
              <w:pStyle w:val="0"/>
            </w:pPr>
            <w:r>
              <w:rPr>
                <w:sz w:val="20"/>
              </w:rPr>
            </w:r>
          </w:p>
        </w:tc>
        <w:tc>
          <w:tcPr>
            <w:tcW w:w="2551" w:type="dxa"/>
          </w:tcPr>
          <w:p>
            <w:pPr>
              <w:pStyle w:val="0"/>
            </w:pPr>
            <w:r>
              <w:rPr>
                <w:sz w:val="20"/>
              </w:rPr>
            </w:r>
          </w:p>
        </w:tc>
        <w:tc>
          <w:tcPr>
            <w:tcW w:w="1701" w:type="dxa"/>
          </w:tcPr>
          <w:p>
            <w:pPr>
              <w:pStyle w:val="0"/>
            </w:pPr>
            <w:r>
              <w:rPr>
                <w:sz w:val="20"/>
              </w:rPr>
            </w:r>
          </w:p>
        </w:tc>
      </w:tr>
    </w:tbl>
    <w:p>
      <w:pPr>
        <w:sectPr>
          <w:headerReference w:type="default" r:id="rId26"/>
          <w:headerReference w:type="first" r:id="rId26"/>
          <w:footerReference w:type="default" r:id="rId27"/>
          <w:footerReference w:type="first" r:id="rId27"/>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Порядку межведомственного</w:t>
      </w:r>
    </w:p>
    <w:p>
      <w:pPr>
        <w:pStyle w:val="0"/>
        <w:jc w:val="right"/>
      </w:pPr>
      <w:r>
        <w:rPr>
          <w:sz w:val="20"/>
        </w:rPr>
        <w:t xml:space="preserve">взаимодействия органов и учреждений</w:t>
      </w:r>
    </w:p>
    <w:p>
      <w:pPr>
        <w:pStyle w:val="0"/>
        <w:jc w:val="right"/>
      </w:pPr>
      <w:r>
        <w:rPr>
          <w:sz w:val="20"/>
        </w:rPr>
        <w:t xml:space="preserve">системы профилактики безнадзорности</w:t>
      </w:r>
    </w:p>
    <w:p>
      <w:pPr>
        <w:pStyle w:val="0"/>
        <w:jc w:val="right"/>
      </w:pPr>
      <w:r>
        <w:rPr>
          <w:sz w:val="20"/>
        </w:rPr>
        <w:t xml:space="preserve">и правонарушений несовершеннолетних,</w:t>
      </w:r>
    </w:p>
    <w:p>
      <w:pPr>
        <w:pStyle w:val="0"/>
        <w:jc w:val="right"/>
      </w:pPr>
      <w:r>
        <w:rPr>
          <w:sz w:val="20"/>
        </w:rPr>
        <w:t xml:space="preserve">а также иных организаций по раннему</w:t>
      </w:r>
    </w:p>
    <w:p>
      <w:pPr>
        <w:pStyle w:val="0"/>
        <w:jc w:val="right"/>
      </w:pPr>
      <w:r>
        <w:rPr>
          <w:sz w:val="20"/>
        </w:rPr>
        <w:t xml:space="preserve">выявлению случаев нарушения прав</w:t>
      </w:r>
    </w:p>
    <w:p>
      <w:pPr>
        <w:pStyle w:val="0"/>
        <w:jc w:val="right"/>
      </w:pPr>
      <w:r>
        <w:rPr>
          <w:sz w:val="20"/>
        </w:rPr>
        <w:t xml:space="preserve">и законных интересов несовершеннолетних</w:t>
      </w:r>
    </w:p>
    <w:p>
      <w:pPr>
        <w:pStyle w:val="0"/>
        <w:jc w:val="right"/>
      </w:pPr>
      <w:r>
        <w:rPr>
          <w:sz w:val="20"/>
        </w:rPr>
        <w:t xml:space="preserve">и оказанию помощи семьям в вопросах</w:t>
      </w:r>
    </w:p>
    <w:p>
      <w:pPr>
        <w:pStyle w:val="0"/>
        <w:jc w:val="right"/>
      </w:pPr>
      <w:r>
        <w:rPr>
          <w:sz w:val="20"/>
        </w:rPr>
        <w:t xml:space="preserve">защиты прав и законных интересов</w:t>
      </w:r>
    </w:p>
    <w:p>
      <w:pPr>
        <w:pStyle w:val="0"/>
        <w:jc w:val="right"/>
      </w:pPr>
      <w:r>
        <w:rPr>
          <w:sz w:val="20"/>
        </w:rPr>
        <w:t xml:space="preserve">несовершеннолетних</w:t>
      </w:r>
    </w:p>
    <w:p>
      <w:pPr>
        <w:pStyle w:val="0"/>
        <w:jc w:val="both"/>
      </w:pPr>
      <w:r>
        <w:rPr>
          <w:sz w:val="20"/>
        </w:rPr>
      </w:r>
    </w:p>
    <w:bookmarkStart w:id="269" w:name="P269"/>
    <w:bookmarkEnd w:id="269"/>
    <w:p>
      <w:pPr>
        <w:pStyle w:val="0"/>
        <w:jc w:val="center"/>
      </w:pPr>
      <w:r>
        <w:rPr>
          <w:sz w:val="20"/>
        </w:rPr>
        <w:t xml:space="preserve">ИНФОРМАЦИЯ</w:t>
      </w:r>
    </w:p>
    <w:p>
      <w:pPr>
        <w:pStyle w:val="0"/>
        <w:jc w:val="center"/>
      </w:pPr>
      <w:r>
        <w:rPr>
          <w:sz w:val="20"/>
        </w:rPr>
        <w:t xml:space="preserve">о раннем выявлении случая нарушения прав несовершеннолетнего</w:t>
      </w:r>
    </w:p>
    <w:p>
      <w:pPr>
        <w:pStyle w:val="0"/>
        <w:jc w:val="both"/>
      </w:pPr>
      <w:r>
        <w:rPr>
          <w:sz w:val="20"/>
        </w:rPr>
      </w:r>
    </w:p>
    <w:p>
      <w:pPr>
        <w:pStyle w:val="1"/>
        <w:jc w:val="both"/>
      </w:pPr>
      <w:r>
        <w:rPr>
          <w:sz w:val="20"/>
        </w:rPr>
        <w:t xml:space="preserve">Дата, время получения информации: _________________________________________</w:t>
      </w:r>
    </w:p>
    <w:p>
      <w:pPr>
        <w:pStyle w:val="1"/>
        <w:jc w:val="both"/>
      </w:pPr>
      <w:r>
        <w:rPr>
          <w:sz w:val="20"/>
        </w:rPr>
        <w:t xml:space="preserve">Источник информации: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должность)</w:t>
      </w:r>
    </w:p>
    <w:p>
      <w:pPr>
        <w:pStyle w:val="1"/>
        <w:jc w:val="both"/>
      </w:pPr>
      <w:r>
        <w:rPr>
          <w:sz w:val="20"/>
        </w:rPr>
        <w:t xml:space="preserve">Ф.И.О. ребенка, дата рождения: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Адрес места жительства ребенка: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Признаки, свидетельствующие о случае нарушения прав ребенка: 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Информацию получил: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специалиста, время получения информации, дата получения)</w:t>
      </w:r>
    </w:p>
    <w:p>
      <w:pPr>
        <w:pStyle w:val="1"/>
        <w:jc w:val="both"/>
      </w:pPr>
      <w:r>
        <w:rPr>
          <w:sz w:val="20"/>
        </w:rPr>
        <w:t xml:space="preserve">Информацию передал: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(Ф.И.О. специалиста, время передачи информации, дата передачи)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Порядку межведомственного</w:t>
      </w:r>
    </w:p>
    <w:p>
      <w:pPr>
        <w:pStyle w:val="0"/>
        <w:jc w:val="right"/>
      </w:pPr>
      <w:r>
        <w:rPr>
          <w:sz w:val="20"/>
        </w:rPr>
        <w:t xml:space="preserve">взаимодействия органов и учреждений</w:t>
      </w:r>
    </w:p>
    <w:p>
      <w:pPr>
        <w:pStyle w:val="0"/>
        <w:jc w:val="right"/>
      </w:pPr>
      <w:r>
        <w:rPr>
          <w:sz w:val="20"/>
        </w:rPr>
        <w:t xml:space="preserve">системы профилактики безнадзорности</w:t>
      </w:r>
    </w:p>
    <w:p>
      <w:pPr>
        <w:pStyle w:val="0"/>
        <w:jc w:val="right"/>
      </w:pPr>
      <w:r>
        <w:rPr>
          <w:sz w:val="20"/>
        </w:rPr>
        <w:t xml:space="preserve">и правонарушений несовершеннолетних,</w:t>
      </w:r>
    </w:p>
    <w:p>
      <w:pPr>
        <w:pStyle w:val="0"/>
        <w:jc w:val="right"/>
      </w:pPr>
      <w:r>
        <w:rPr>
          <w:sz w:val="20"/>
        </w:rPr>
        <w:t xml:space="preserve">а также иных организаций по раннему</w:t>
      </w:r>
    </w:p>
    <w:p>
      <w:pPr>
        <w:pStyle w:val="0"/>
        <w:jc w:val="right"/>
      </w:pPr>
      <w:r>
        <w:rPr>
          <w:sz w:val="20"/>
        </w:rPr>
        <w:t xml:space="preserve">выявлению случаев нарушения прав</w:t>
      </w:r>
    </w:p>
    <w:p>
      <w:pPr>
        <w:pStyle w:val="0"/>
        <w:jc w:val="right"/>
      </w:pPr>
      <w:r>
        <w:rPr>
          <w:sz w:val="20"/>
        </w:rPr>
        <w:t xml:space="preserve">и законных интересов несовершеннолетних</w:t>
      </w:r>
    </w:p>
    <w:p>
      <w:pPr>
        <w:pStyle w:val="0"/>
        <w:jc w:val="right"/>
      </w:pPr>
      <w:r>
        <w:rPr>
          <w:sz w:val="20"/>
        </w:rPr>
        <w:t xml:space="preserve">и оказанию помощи семьям в вопросах</w:t>
      </w:r>
    </w:p>
    <w:p>
      <w:pPr>
        <w:pStyle w:val="0"/>
        <w:jc w:val="right"/>
      </w:pPr>
      <w:r>
        <w:rPr>
          <w:sz w:val="20"/>
        </w:rPr>
        <w:t xml:space="preserve">защиты прав и законных интересов</w:t>
      </w:r>
    </w:p>
    <w:p>
      <w:pPr>
        <w:pStyle w:val="0"/>
        <w:jc w:val="right"/>
      </w:pPr>
      <w:r>
        <w:rPr>
          <w:sz w:val="20"/>
        </w:rPr>
        <w:t xml:space="preserve">несовершеннолетних</w:t>
      </w:r>
    </w:p>
    <w:p>
      <w:pPr>
        <w:pStyle w:val="0"/>
        <w:jc w:val="both"/>
      </w:pPr>
      <w:r>
        <w:rPr>
          <w:sz w:val="20"/>
        </w:rPr>
      </w:r>
    </w:p>
    <w:bookmarkStart w:id="308" w:name="P308"/>
    <w:bookmarkEnd w:id="308"/>
    <w:p>
      <w:pPr>
        <w:pStyle w:val="0"/>
        <w:jc w:val="center"/>
      </w:pPr>
      <w:r>
        <w:rPr>
          <w:sz w:val="20"/>
        </w:rPr>
        <w:t xml:space="preserve">ПЛАН</w:t>
      </w:r>
    </w:p>
    <w:p>
      <w:pPr>
        <w:pStyle w:val="0"/>
        <w:jc w:val="center"/>
      </w:pPr>
      <w:r>
        <w:rPr>
          <w:sz w:val="20"/>
        </w:rPr>
        <w:t xml:space="preserve">обеспечения безопасности несовершеннолетнего</w:t>
      </w:r>
    </w:p>
    <w:p>
      <w:pPr>
        <w:pStyle w:val="0"/>
        <w:jc w:val="center"/>
      </w:pPr>
      <w:r>
        <w:rPr>
          <w:sz w:val="20"/>
        </w:rPr>
        <w:t xml:space="preserve">(составляется в случае выявления условий, угрожающих жизни</w:t>
      </w:r>
    </w:p>
    <w:p>
      <w:pPr>
        <w:pStyle w:val="0"/>
        <w:jc w:val="center"/>
      </w:pPr>
      <w:r>
        <w:rPr>
          <w:sz w:val="20"/>
        </w:rPr>
        <w:t xml:space="preserve">и здоровью несовершеннолетнего)</w:t>
      </w:r>
    </w:p>
    <w:p>
      <w:pPr>
        <w:pStyle w:val="0"/>
        <w:jc w:val="both"/>
      </w:pPr>
      <w:r>
        <w:rPr>
          <w:sz w:val="20"/>
        </w:rPr>
      </w:r>
    </w:p>
    <w:p>
      <w:pPr>
        <w:pStyle w:val="1"/>
        <w:jc w:val="both"/>
      </w:pPr>
      <w:r>
        <w:rPr>
          <w:sz w:val="20"/>
        </w:rPr>
        <w:t xml:space="preserve">Ф.И.О., год рождения ребенка: _____________________________________________</w:t>
      </w:r>
    </w:p>
    <w:p>
      <w:pPr>
        <w:pStyle w:val="1"/>
        <w:jc w:val="both"/>
      </w:pPr>
      <w:r>
        <w:rPr>
          <w:sz w:val="20"/>
        </w:rPr>
        <w:t xml:space="preserve">Домашний адрес (место жительства): 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Ф.И.О., год рождения родителей (законных представителей): 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Краткое описание факта жестокого обращения с ребенком: 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Выявление непосредственной угрозы для ребенка: 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Дополнительные факторы риска: 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Факторы, способствующие снижению риска: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План мероприятий по обеспечению безопасности ребенка: _____________________</w:t>
      </w:r>
    </w:p>
    <w:p>
      <w:pPr>
        <w:pStyle w:val="1"/>
        <w:jc w:val="both"/>
      </w:pPr>
      <w:r>
        <w:rPr>
          <w:sz w:val="20"/>
        </w:rPr>
        <w:t xml:space="preserve">___________________________________________________________________________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4592"/>
        <w:gridCol w:w="1843"/>
        <w:gridCol w:w="1984"/>
      </w:tblGrid>
      <w:tr>
        <w:tc>
          <w:tcPr>
            <w:tcW w:w="571" w:type="dxa"/>
          </w:tcPr>
          <w:p>
            <w:pPr>
              <w:pStyle w:val="0"/>
              <w:jc w:val="center"/>
            </w:pPr>
            <w:r>
              <w:rPr>
                <w:sz w:val="20"/>
              </w:rPr>
              <w:t xml:space="preserve">N п/п</w:t>
            </w:r>
          </w:p>
        </w:tc>
        <w:tc>
          <w:tcPr>
            <w:tcW w:w="4592" w:type="dxa"/>
          </w:tcPr>
          <w:p>
            <w:pPr>
              <w:pStyle w:val="0"/>
              <w:jc w:val="center"/>
            </w:pPr>
            <w:r>
              <w:rPr>
                <w:sz w:val="20"/>
              </w:rPr>
              <w:t xml:space="preserve">Мероприятия по обеспечению безопасности и контролю выполнения плана</w:t>
            </w:r>
          </w:p>
        </w:tc>
        <w:tc>
          <w:tcPr>
            <w:tcW w:w="1843" w:type="dxa"/>
          </w:tcPr>
          <w:p>
            <w:pPr>
              <w:pStyle w:val="0"/>
              <w:jc w:val="center"/>
            </w:pPr>
            <w:r>
              <w:rPr>
                <w:sz w:val="20"/>
              </w:rPr>
              <w:t xml:space="preserve">Срок выполнения</w:t>
            </w:r>
          </w:p>
        </w:tc>
        <w:tc>
          <w:tcPr>
            <w:tcW w:w="1984" w:type="dxa"/>
          </w:tcPr>
          <w:p>
            <w:pPr>
              <w:pStyle w:val="0"/>
              <w:jc w:val="center"/>
            </w:pPr>
            <w:r>
              <w:rPr>
                <w:sz w:val="20"/>
              </w:rPr>
              <w:t xml:space="preserve">Ответственное должностное лицо</w:t>
            </w:r>
          </w:p>
        </w:tc>
      </w:tr>
      <w:tr>
        <w:tc>
          <w:tcPr>
            <w:tcW w:w="571" w:type="dxa"/>
          </w:tcPr>
          <w:p>
            <w:pPr>
              <w:pStyle w:val="0"/>
            </w:pPr>
            <w:r>
              <w:rPr>
                <w:sz w:val="20"/>
              </w:rPr>
            </w:r>
          </w:p>
        </w:tc>
        <w:tc>
          <w:tcPr>
            <w:tcW w:w="4592" w:type="dxa"/>
          </w:tcPr>
          <w:p>
            <w:pPr>
              <w:pStyle w:val="0"/>
            </w:pPr>
            <w:r>
              <w:rPr>
                <w:sz w:val="20"/>
              </w:rPr>
            </w:r>
          </w:p>
        </w:tc>
        <w:tc>
          <w:tcPr>
            <w:tcW w:w="1843" w:type="dxa"/>
          </w:tcPr>
          <w:p>
            <w:pPr>
              <w:pStyle w:val="0"/>
            </w:pPr>
            <w:r>
              <w:rPr>
                <w:sz w:val="20"/>
              </w:rPr>
            </w:r>
          </w:p>
        </w:tc>
        <w:tc>
          <w:tcPr>
            <w:tcW w:w="1984" w:type="dxa"/>
          </w:tcPr>
          <w:p>
            <w:pPr>
              <w:pStyle w:val="0"/>
            </w:pPr>
            <w:r>
              <w:rPr>
                <w:sz w:val="20"/>
              </w:rPr>
            </w:r>
          </w:p>
        </w:tc>
      </w:tr>
      <w:tr>
        <w:tc>
          <w:tcPr>
            <w:tcW w:w="571" w:type="dxa"/>
          </w:tcPr>
          <w:p>
            <w:pPr>
              <w:pStyle w:val="0"/>
            </w:pPr>
            <w:r>
              <w:rPr>
                <w:sz w:val="20"/>
              </w:rPr>
            </w:r>
          </w:p>
        </w:tc>
        <w:tc>
          <w:tcPr>
            <w:tcW w:w="4592" w:type="dxa"/>
          </w:tcPr>
          <w:p>
            <w:pPr>
              <w:pStyle w:val="0"/>
            </w:pPr>
            <w:r>
              <w:rPr>
                <w:sz w:val="20"/>
              </w:rPr>
            </w:r>
          </w:p>
        </w:tc>
        <w:tc>
          <w:tcPr>
            <w:tcW w:w="1843" w:type="dxa"/>
          </w:tcPr>
          <w:p>
            <w:pPr>
              <w:pStyle w:val="0"/>
            </w:pPr>
            <w:r>
              <w:rPr>
                <w:sz w:val="20"/>
              </w:rPr>
            </w:r>
          </w:p>
        </w:tc>
        <w:tc>
          <w:tcPr>
            <w:tcW w:w="1984" w:type="dxa"/>
          </w:tcPr>
          <w:p>
            <w:pPr>
              <w:pStyle w:val="0"/>
            </w:pPr>
            <w:r>
              <w:rPr>
                <w:sz w:val="20"/>
              </w:rPr>
            </w:r>
          </w:p>
        </w:tc>
      </w:tr>
    </w:tbl>
    <w:p>
      <w:pPr>
        <w:pStyle w:val="0"/>
        <w:jc w:val="both"/>
      </w:pPr>
      <w:r>
        <w:rPr>
          <w:sz w:val="20"/>
        </w:rPr>
      </w:r>
    </w:p>
    <w:p>
      <w:pPr>
        <w:pStyle w:val="1"/>
        <w:jc w:val="both"/>
      </w:pPr>
      <w:r>
        <w:rPr>
          <w:sz w:val="20"/>
        </w:rPr>
        <w:t xml:space="preserve">Подпись родителя(ей) (законного(ых)        Подпись специалистов</w:t>
      </w:r>
    </w:p>
    <w:p>
      <w:pPr>
        <w:pStyle w:val="1"/>
        <w:jc w:val="both"/>
      </w:pPr>
      <w:r>
        <w:rPr>
          <w:sz w:val="20"/>
        </w:rPr>
        <w:t xml:space="preserve">представителя(ей) ребенка:</w:t>
      </w:r>
    </w:p>
    <w:p>
      <w:pPr>
        <w:pStyle w:val="1"/>
        <w:jc w:val="both"/>
      </w:pPr>
      <w:r>
        <w:rPr>
          <w:sz w:val="20"/>
        </w:rPr>
        <w:t xml:space="preserve">___________________________________        ________________________________</w:t>
      </w:r>
    </w:p>
    <w:p>
      <w:pPr>
        <w:pStyle w:val="1"/>
        <w:jc w:val="both"/>
      </w:pPr>
      <w:r>
        <w:rPr>
          <w:sz w:val="20"/>
        </w:rPr>
        <w:t xml:space="preserve">___________________________________        ________________________________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Порядку межведомственного</w:t>
      </w:r>
    </w:p>
    <w:p>
      <w:pPr>
        <w:pStyle w:val="0"/>
        <w:jc w:val="right"/>
      </w:pPr>
      <w:r>
        <w:rPr>
          <w:sz w:val="20"/>
        </w:rPr>
        <w:t xml:space="preserve">взаимодействия органов и учреждений</w:t>
      </w:r>
    </w:p>
    <w:p>
      <w:pPr>
        <w:pStyle w:val="0"/>
        <w:jc w:val="right"/>
      </w:pPr>
      <w:r>
        <w:rPr>
          <w:sz w:val="20"/>
        </w:rPr>
        <w:t xml:space="preserve">системы профилактики безнадзорности</w:t>
      </w:r>
    </w:p>
    <w:p>
      <w:pPr>
        <w:pStyle w:val="0"/>
        <w:jc w:val="right"/>
      </w:pPr>
      <w:r>
        <w:rPr>
          <w:sz w:val="20"/>
        </w:rPr>
        <w:t xml:space="preserve">и правонарушений несовершеннолетних,</w:t>
      </w:r>
    </w:p>
    <w:p>
      <w:pPr>
        <w:pStyle w:val="0"/>
        <w:jc w:val="right"/>
      </w:pPr>
      <w:r>
        <w:rPr>
          <w:sz w:val="20"/>
        </w:rPr>
        <w:t xml:space="preserve">а также иных организаций по раннему</w:t>
      </w:r>
    </w:p>
    <w:p>
      <w:pPr>
        <w:pStyle w:val="0"/>
        <w:jc w:val="right"/>
      </w:pPr>
      <w:r>
        <w:rPr>
          <w:sz w:val="20"/>
        </w:rPr>
        <w:t xml:space="preserve">выявлению случаев нарушения прав</w:t>
      </w:r>
    </w:p>
    <w:p>
      <w:pPr>
        <w:pStyle w:val="0"/>
        <w:jc w:val="right"/>
      </w:pPr>
      <w:r>
        <w:rPr>
          <w:sz w:val="20"/>
        </w:rPr>
        <w:t xml:space="preserve">и законных интересов несовершеннолетних</w:t>
      </w:r>
    </w:p>
    <w:p>
      <w:pPr>
        <w:pStyle w:val="0"/>
        <w:jc w:val="right"/>
      </w:pPr>
      <w:r>
        <w:rPr>
          <w:sz w:val="20"/>
        </w:rPr>
        <w:t xml:space="preserve">и оказанию помощи семьям в вопросах</w:t>
      </w:r>
    </w:p>
    <w:p>
      <w:pPr>
        <w:pStyle w:val="0"/>
        <w:jc w:val="right"/>
      </w:pPr>
      <w:r>
        <w:rPr>
          <w:sz w:val="20"/>
        </w:rPr>
        <w:t xml:space="preserve">защиты прав и законных интересов</w:t>
      </w:r>
    </w:p>
    <w:p>
      <w:pPr>
        <w:pStyle w:val="0"/>
        <w:jc w:val="right"/>
      </w:pPr>
      <w:r>
        <w:rPr>
          <w:sz w:val="20"/>
        </w:rPr>
        <w:t xml:space="preserve">несовершеннолетних</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0" w:name="P370"/>
    <w:bookmarkEnd w:id="370"/>
    <w:p>
      <w:pPr>
        <w:pStyle w:val="0"/>
        <w:spacing w:before="260" w:lineRule="auto"/>
        <w:jc w:val="center"/>
      </w:pPr>
      <w:r>
        <w:rPr>
          <w:sz w:val="20"/>
        </w:rPr>
        <w:t xml:space="preserve">АКТ</w:t>
      </w:r>
    </w:p>
    <w:p>
      <w:pPr>
        <w:pStyle w:val="0"/>
        <w:jc w:val="center"/>
      </w:pPr>
      <w:r>
        <w:rPr>
          <w:sz w:val="20"/>
        </w:rPr>
        <w:t xml:space="preserve">обследования жилищно-бытовых условий семьи, в которой</w:t>
      </w:r>
    </w:p>
    <w:p>
      <w:pPr>
        <w:pStyle w:val="0"/>
        <w:jc w:val="center"/>
      </w:pPr>
      <w:r>
        <w:rPr>
          <w:sz w:val="20"/>
        </w:rPr>
        <w:t xml:space="preserve">проживает и воспитывается несовершеннолетний</w:t>
      </w:r>
    </w:p>
    <w:p>
      <w:pPr>
        <w:pStyle w:val="0"/>
        <w:jc w:val="both"/>
      </w:pPr>
      <w:r>
        <w:rPr>
          <w:sz w:val="20"/>
        </w:rPr>
      </w:r>
    </w:p>
    <w:p>
      <w:pPr>
        <w:pStyle w:val="1"/>
        <w:jc w:val="both"/>
      </w:pPr>
      <w:r>
        <w:rPr>
          <w:sz w:val="20"/>
        </w:rPr>
        <w:t xml:space="preserve">Данное обследование проводится в связи с 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Ф.И.О. родителей:</w:t>
      </w:r>
    </w:p>
    <w:p>
      <w:pPr>
        <w:pStyle w:val="1"/>
        <w:jc w:val="both"/>
      </w:pPr>
      <w:r>
        <w:rPr>
          <w:sz w:val="20"/>
        </w:rPr>
        <w:t xml:space="preserve">Отец ______________________________________________________________________</w:t>
      </w:r>
    </w:p>
    <w:p>
      <w:pPr>
        <w:pStyle w:val="1"/>
        <w:jc w:val="both"/>
      </w:pPr>
      <w:r>
        <w:rPr>
          <w:sz w:val="20"/>
        </w:rPr>
        <w:t xml:space="preserve">________________________________ год рождения _____________________________</w:t>
      </w:r>
    </w:p>
    <w:p>
      <w:pPr>
        <w:pStyle w:val="1"/>
        <w:jc w:val="both"/>
      </w:pPr>
      <w:r>
        <w:rPr>
          <w:sz w:val="20"/>
        </w:rPr>
        <w:t xml:space="preserve">Место работы ______________________________________________________________</w:t>
      </w:r>
    </w:p>
    <w:p>
      <w:pPr>
        <w:pStyle w:val="1"/>
        <w:jc w:val="both"/>
      </w:pPr>
      <w:r>
        <w:rPr>
          <w:sz w:val="20"/>
        </w:rPr>
        <w:t xml:space="preserve">Контактный номер телефона: ________________________________________________</w:t>
      </w:r>
    </w:p>
    <w:p>
      <w:pPr>
        <w:pStyle w:val="1"/>
        <w:jc w:val="both"/>
      </w:pPr>
      <w:r>
        <w:rPr>
          <w:sz w:val="20"/>
        </w:rPr>
        <w:t xml:space="preserve">размер ежемесячного дохода (руб.): ________________________________________</w:t>
      </w:r>
    </w:p>
    <w:p>
      <w:pPr>
        <w:pStyle w:val="1"/>
        <w:jc w:val="both"/>
      </w:pPr>
      <w:r>
        <w:rPr>
          <w:sz w:val="20"/>
        </w:rPr>
        <w:t xml:space="preserve">Мать: _____________________________________________________________________</w:t>
      </w:r>
    </w:p>
    <w:p>
      <w:pPr>
        <w:pStyle w:val="1"/>
        <w:jc w:val="both"/>
      </w:pPr>
      <w:r>
        <w:rPr>
          <w:sz w:val="20"/>
        </w:rPr>
        <w:t xml:space="preserve">________________________________ год рождения _____________________________</w:t>
      </w:r>
    </w:p>
    <w:p>
      <w:pPr>
        <w:pStyle w:val="1"/>
        <w:jc w:val="both"/>
      </w:pPr>
      <w:r>
        <w:rPr>
          <w:sz w:val="20"/>
        </w:rPr>
        <w:t xml:space="preserve">Место работы ______________________________________________________________</w:t>
      </w:r>
    </w:p>
    <w:p>
      <w:pPr>
        <w:pStyle w:val="1"/>
        <w:jc w:val="both"/>
      </w:pPr>
      <w:r>
        <w:rPr>
          <w:sz w:val="20"/>
        </w:rPr>
        <w:t xml:space="preserve">Контактный номер телефона: ________________________________________________</w:t>
      </w:r>
    </w:p>
    <w:p>
      <w:pPr>
        <w:pStyle w:val="1"/>
        <w:jc w:val="both"/>
      </w:pPr>
      <w:r>
        <w:rPr>
          <w:sz w:val="20"/>
        </w:rPr>
        <w:t xml:space="preserve">размер ежемесячного дохода (руб.): ________________________________________</w:t>
      </w:r>
    </w:p>
    <w:p>
      <w:pPr>
        <w:pStyle w:val="1"/>
        <w:jc w:val="both"/>
      </w:pPr>
      <w:r>
        <w:rPr>
          <w:sz w:val="20"/>
        </w:rPr>
        <w:t xml:space="preserve">Дети: _____________________________________________________________________</w:t>
      </w:r>
    </w:p>
    <w:p>
      <w:pPr>
        <w:pStyle w:val="1"/>
        <w:jc w:val="both"/>
      </w:pPr>
      <w:r>
        <w:rPr>
          <w:sz w:val="20"/>
        </w:rPr>
        <w:t xml:space="preserve">                             (Ф.И.О., год рождения)</w:t>
      </w:r>
    </w:p>
    <w:p>
      <w:pPr>
        <w:pStyle w:val="1"/>
        <w:jc w:val="both"/>
      </w:pPr>
      <w:r>
        <w:rPr>
          <w:sz w:val="20"/>
        </w:rPr>
        <w:t xml:space="preserve">___________________________________________________________________________</w:t>
      </w:r>
    </w:p>
    <w:p>
      <w:pPr>
        <w:pStyle w:val="1"/>
        <w:jc w:val="both"/>
      </w:pPr>
      <w:r>
        <w:rPr>
          <w:sz w:val="20"/>
        </w:rPr>
        <w:t xml:space="preserve">                             (Ф.И.О., год рождения)</w:t>
      </w:r>
    </w:p>
    <w:p>
      <w:pPr>
        <w:pStyle w:val="1"/>
        <w:jc w:val="both"/>
      </w:pPr>
      <w:r>
        <w:rPr>
          <w:sz w:val="20"/>
        </w:rPr>
        <w:t xml:space="preserve">___________________________________________________________________________</w:t>
      </w:r>
    </w:p>
    <w:p>
      <w:pPr>
        <w:pStyle w:val="1"/>
        <w:jc w:val="both"/>
      </w:pPr>
      <w:r>
        <w:rPr>
          <w:sz w:val="20"/>
        </w:rPr>
        <w:t xml:space="preserve">                             (Ф.И.О., год рождения)</w:t>
      </w:r>
    </w:p>
    <w:p>
      <w:pPr>
        <w:pStyle w:val="1"/>
        <w:jc w:val="both"/>
      </w:pPr>
      <w:r>
        <w:rPr>
          <w:sz w:val="20"/>
        </w:rPr>
        <w:t xml:space="preserve">2. Категория семьи ________________________________________________________</w:t>
      </w:r>
    </w:p>
    <w:p>
      <w:pPr>
        <w:pStyle w:val="1"/>
        <w:jc w:val="both"/>
      </w:pPr>
      <w:r>
        <w:rPr>
          <w:sz w:val="20"/>
        </w:rPr>
        <w:t xml:space="preserve">3. Совокупный доход семьи в месяц (руб.) __________________________________</w:t>
      </w:r>
    </w:p>
    <w:p>
      <w:pPr>
        <w:pStyle w:val="1"/>
        <w:jc w:val="both"/>
      </w:pPr>
      <w:r>
        <w:rPr>
          <w:sz w:val="20"/>
        </w:rPr>
        <w:t xml:space="preserve">4. Адрес проживания (регистрация) 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5. Домашний телефон _______________________________________________________</w:t>
      </w:r>
    </w:p>
    <w:p>
      <w:pPr>
        <w:pStyle w:val="1"/>
        <w:jc w:val="both"/>
      </w:pPr>
      <w:r>
        <w:rPr>
          <w:sz w:val="20"/>
        </w:rPr>
        <w:t xml:space="preserve">6. Жилищные условия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(количество комнат, размер жилплощади, сколько человек зарегистрировано на</w:t>
      </w:r>
    </w:p>
    <w:p>
      <w:pPr>
        <w:pStyle w:val="1"/>
        <w:jc w:val="both"/>
      </w:pPr>
      <w:r>
        <w:rPr>
          <w:sz w:val="20"/>
        </w:rPr>
        <w:t xml:space="preserve">                              данной площади)</w:t>
      </w:r>
    </w:p>
    <w:p>
      <w:pPr>
        <w:pStyle w:val="1"/>
        <w:jc w:val="both"/>
      </w:pPr>
      <w:r>
        <w:rPr>
          <w:sz w:val="20"/>
        </w:rPr>
        <w:t xml:space="preserve">7. Домашние условия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(наличие необходимой мебели, игровой зоны у детей, игрушек, книг,</w:t>
      </w:r>
    </w:p>
    <w:p>
      <w:pPr>
        <w:pStyle w:val="1"/>
        <w:jc w:val="both"/>
      </w:pPr>
      <w:r>
        <w:rPr>
          <w:sz w:val="20"/>
        </w:rPr>
        <w:t xml:space="preserve">                        спортивных принадлежностей)</w:t>
      </w:r>
    </w:p>
    <w:p>
      <w:pPr>
        <w:pStyle w:val="1"/>
        <w:jc w:val="both"/>
      </w:pPr>
      <w:r>
        <w:rPr>
          <w:sz w:val="20"/>
        </w:rPr>
        <w:t xml:space="preserve">8. Оценка ассортиментов продуктов питания 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9. Необходимость в наличии одежды, обуви 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10. Характеристика состояния жилья 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(соблюдение санитарно-гигиенических требований)</w:t>
      </w:r>
    </w:p>
    <w:p>
      <w:pPr>
        <w:pStyle w:val="1"/>
        <w:jc w:val="both"/>
      </w:pPr>
      <w:r>
        <w:rPr>
          <w:sz w:val="20"/>
        </w:rPr>
        <w:t xml:space="preserve">11. Перечень получаемых льгот: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12. Характеристика отношений в семье, психологической атмосферы в семье: 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13.  Организация  свободного  времени  семьи,  чем  увлекаются  родитель(и)</w:t>
      </w:r>
    </w:p>
    <w:p>
      <w:pPr>
        <w:pStyle w:val="1"/>
        <w:jc w:val="both"/>
      </w:pPr>
      <w:r>
        <w:rPr>
          <w:sz w:val="20"/>
        </w:rPr>
        <w:t xml:space="preserve">(законный(ые) представитель(и) и ребенок (дети) 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14. Какая помощь крайне необходима ребенку (детям)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15. Примечание: 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16. Результат обследования 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Подписи членов рабочей группы:</w:t>
      </w:r>
    </w:p>
    <w:p>
      <w:pPr>
        <w:pStyle w:val="1"/>
        <w:jc w:val="both"/>
      </w:pPr>
      <w:r>
        <w:rPr>
          <w:sz w:val="20"/>
        </w:rPr>
        <w:t xml:space="preserve">_______________/___________________</w:t>
      </w:r>
    </w:p>
    <w:p>
      <w:pPr>
        <w:pStyle w:val="1"/>
        <w:jc w:val="both"/>
      </w:pPr>
      <w:r>
        <w:rPr>
          <w:sz w:val="20"/>
        </w:rPr>
        <w:t xml:space="preserve">   (подпись)       (расшифровка)</w:t>
      </w:r>
    </w:p>
    <w:p>
      <w:pPr>
        <w:pStyle w:val="1"/>
        <w:jc w:val="both"/>
      </w:pPr>
      <w:r>
        <w:rPr>
          <w:sz w:val="20"/>
        </w:rPr>
        <w:t xml:space="preserve">_______________/___________________</w:t>
      </w:r>
    </w:p>
    <w:p>
      <w:pPr>
        <w:pStyle w:val="1"/>
        <w:jc w:val="both"/>
      </w:pPr>
      <w:r>
        <w:rPr>
          <w:sz w:val="20"/>
        </w:rPr>
        <w:t xml:space="preserve">   (подпись)       (расшифровка)</w:t>
      </w:r>
    </w:p>
    <w:p>
      <w:pPr>
        <w:pStyle w:val="1"/>
        <w:jc w:val="both"/>
      </w:pPr>
      <w:r>
        <w:rPr>
          <w:sz w:val="20"/>
        </w:rPr>
        <w:t xml:space="preserve">_______________/___________________</w:t>
      </w:r>
    </w:p>
    <w:p>
      <w:pPr>
        <w:pStyle w:val="1"/>
        <w:jc w:val="both"/>
      </w:pPr>
      <w:r>
        <w:rPr>
          <w:sz w:val="20"/>
        </w:rPr>
        <w:t xml:space="preserve">   (подпись)       (расшифровка)</w:t>
      </w:r>
    </w:p>
    <w:p>
      <w:pPr>
        <w:pStyle w:val="1"/>
        <w:jc w:val="both"/>
      </w:pPr>
      <w:r>
        <w:rPr>
          <w:sz w:val="20"/>
        </w:rPr>
        <w:t xml:space="preserve">_______________/___________________</w:t>
      </w:r>
    </w:p>
    <w:p>
      <w:pPr>
        <w:pStyle w:val="1"/>
        <w:jc w:val="both"/>
      </w:pPr>
      <w:r>
        <w:rPr>
          <w:sz w:val="20"/>
        </w:rPr>
        <w:t xml:space="preserve">   (подпись)       (расшифровка)</w:t>
      </w:r>
    </w:p>
    <w:p>
      <w:pPr>
        <w:pStyle w:val="1"/>
        <w:jc w:val="both"/>
      </w:pPr>
      <w:r>
        <w:rPr>
          <w:sz w:val="20"/>
        </w:rPr>
        <w:t xml:space="preserve">"___" ________ 20__ 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right"/>
      </w:pPr>
      <w:r>
        <w:rPr>
          <w:sz w:val="20"/>
        </w:rPr>
        <w:t xml:space="preserve">к Порядку межведомственного</w:t>
      </w:r>
    </w:p>
    <w:p>
      <w:pPr>
        <w:pStyle w:val="0"/>
        <w:jc w:val="right"/>
      </w:pPr>
      <w:r>
        <w:rPr>
          <w:sz w:val="20"/>
        </w:rPr>
        <w:t xml:space="preserve">взаимодействия органов и учреждений</w:t>
      </w:r>
    </w:p>
    <w:p>
      <w:pPr>
        <w:pStyle w:val="0"/>
        <w:jc w:val="right"/>
      </w:pPr>
      <w:r>
        <w:rPr>
          <w:sz w:val="20"/>
        </w:rPr>
        <w:t xml:space="preserve">системы профилактики безнадзорности</w:t>
      </w:r>
    </w:p>
    <w:p>
      <w:pPr>
        <w:pStyle w:val="0"/>
        <w:jc w:val="right"/>
      </w:pPr>
      <w:r>
        <w:rPr>
          <w:sz w:val="20"/>
        </w:rPr>
        <w:t xml:space="preserve">и правонарушений несовершеннолетних,</w:t>
      </w:r>
    </w:p>
    <w:p>
      <w:pPr>
        <w:pStyle w:val="0"/>
        <w:jc w:val="right"/>
      </w:pPr>
      <w:r>
        <w:rPr>
          <w:sz w:val="20"/>
        </w:rPr>
        <w:t xml:space="preserve">а также иных организаций по раннему</w:t>
      </w:r>
    </w:p>
    <w:p>
      <w:pPr>
        <w:pStyle w:val="0"/>
        <w:jc w:val="right"/>
      </w:pPr>
      <w:r>
        <w:rPr>
          <w:sz w:val="20"/>
        </w:rPr>
        <w:t xml:space="preserve">выявлению случаев нарушения прав</w:t>
      </w:r>
    </w:p>
    <w:p>
      <w:pPr>
        <w:pStyle w:val="0"/>
        <w:jc w:val="right"/>
      </w:pPr>
      <w:r>
        <w:rPr>
          <w:sz w:val="20"/>
        </w:rPr>
        <w:t xml:space="preserve">и законных интересов несовершеннолетних</w:t>
      </w:r>
    </w:p>
    <w:p>
      <w:pPr>
        <w:pStyle w:val="0"/>
        <w:jc w:val="right"/>
      </w:pPr>
      <w:r>
        <w:rPr>
          <w:sz w:val="20"/>
        </w:rPr>
        <w:t xml:space="preserve">и оказанию помощи семьям в вопросах</w:t>
      </w:r>
    </w:p>
    <w:p>
      <w:pPr>
        <w:pStyle w:val="0"/>
        <w:jc w:val="right"/>
      </w:pPr>
      <w:r>
        <w:rPr>
          <w:sz w:val="20"/>
        </w:rPr>
        <w:t xml:space="preserve">защиты прав и законных интересов</w:t>
      </w:r>
    </w:p>
    <w:p>
      <w:pPr>
        <w:pStyle w:val="0"/>
        <w:jc w:val="right"/>
      </w:pPr>
      <w:r>
        <w:rPr>
          <w:sz w:val="20"/>
        </w:rPr>
        <w:t xml:space="preserve">несовершеннолетних</w:t>
      </w:r>
    </w:p>
    <w:p>
      <w:pPr>
        <w:pStyle w:val="0"/>
        <w:jc w:val="both"/>
      </w:pPr>
      <w:r>
        <w:rPr>
          <w:sz w:val="20"/>
        </w:rPr>
      </w:r>
    </w:p>
    <w:bookmarkStart w:id="463" w:name="P463"/>
    <w:bookmarkEnd w:id="463"/>
    <w:p>
      <w:pPr>
        <w:pStyle w:val="0"/>
        <w:jc w:val="center"/>
      </w:pPr>
      <w:r>
        <w:rPr>
          <w:sz w:val="20"/>
        </w:rPr>
        <w:t xml:space="preserve">АКТ</w:t>
      </w:r>
    </w:p>
    <w:p>
      <w:pPr>
        <w:pStyle w:val="0"/>
        <w:jc w:val="center"/>
      </w:pPr>
      <w:r>
        <w:rPr>
          <w:sz w:val="20"/>
        </w:rPr>
        <w:t xml:space="preserve">оценки безопасности и риска жестокого</w:t>
      </w:r>
    </w:p>
    <w:p>
      <w:pPr>
        <w:pStyle w:val="0"/>
        <w:jc w:val="center"/>
      </w:pPr>
      <w:r>
        <w:rPr>
          <w:sz w:val="20"/>
        </w:rPr>
        <w:t xml:space="preserve">обращения с несовершеннолетним</w:t>
      </w:r>
    </w:p>
    <w:p>
      <w:pPr>
        <w:pStyle w:val="0"/>
        <w:jc w:val="both"/>
      </w:pPr>
      <w:r>
        <w:rPr>
          <w:sz w:val="20"/>
        </w:rPr>
      </w:r>
    </w:p>
    <w:p>
      <w:pPr>
        <w:pStyle w:val="1"/>
        <w:jc w:val="both"/>
      </w:pPr>
      <w:r>
        <w:rPr>
          <w:sz w:val="20"/>
        </w:rPr>
        <w:t xml:space="preserve">Ф.И.О., год рождения ребенка: _____________________________________________</w:t>
      </w:r>
    </w:p>
    <w:p>
      <w:pPr>
        <w:pStyle w:val="1"/>
        <w:jc w:val="both"/>
      </w:pPr>
      <w:r>
        <w:rPr>
          <w:sz w:val="20"/>
        </w:rPr>
        <w:t xml:space="preserve">Домашний адрес (место жительства): 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Ф.И.О., год рождения родителей (законных представителей): 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6"/>
        <w:gridCol w:w="4479"/>
        <w:gridCol w:w="1282"/>
        <w:gridCol w:w="1565"/>
        <w:gridCol w:w="1134"/>
      </w:tblGrid>
      <w:tr>
        <w:tc>
          <w:tcPr>
            <w:gridSpan w:val="2"/>
            <w:tcW w:w="5055" w:type="dxa"/>
          </w:tcPr>
          <w:p>
            <w:pPr>
              <w:pStyle w:val="0"/>
              <w:jc w:val="center"/>
            </w:pPr>
            <w:r>
              <w:rPr>
                <w:sz w:val="20"/>
              </w:rPr>
              <w:t xml:space="preserve">Факторы</w:t>
            </w:r>
          </w:p>
        </w:tc>
        <w:tc>
          <w:tcPr>
            <w:gridSpan w:val="3"/>
            <w:tcW w:w="3981" w:type="dxa"/>
          </w:tcPr>
          <w:p>
            <w:pPr>
              <w:pStyle w:val="0"/>
              <w:jc w:val="center"/>
            </w:pPr>
            <w:r>
              <w:rPr>
                <w:sz w:val="20"/>
              </w:rPr>
              <w:t xml:space="preserve">Риск</w:t>
            </w:r>
          </w:p>
        </w:tc>
      </w:tr>
      <w:tr>
        <w:tc>
          <w:tcPr>
            <w:gridSpan w:val="2"/>
            <w:tcW w:w="5055" w:type="dxa"/>
          </w:tcPr>
          <w:p>
            <w:pPr>
              <w:pStyle w:val="0"/>
            </w:pPr>
            <w:r>
              <w:rPr>
                <w:sz w:val="20"/>
              </w:rPr>
            </w:r>
          </w:p>
        </w:tc>
        <w:tc>
          <w:tcPr>
            <w:tcW w:w="1282" w:type="dxa"/>
          </w:tcPr>
          <w:p>
            <w:pPr>
              <w:pStyle w:val="0"/>
              <w:jc w:val="center"/>
            </w:pPr>
            <w:r>
              <w:rPr>
                <w:sz w:val="20"/>
              </w:rPr>
              <w:t xml:space="preserve">Высокий</w:t>
            </w:r>
          </w:p>
        </w:tc>
        <w:tc>
          <w:tcPr>
            <w:tcW w:w="1565" w:type="dxa"/>
          </w:tcPr>
          <w:p>
            <w:pPr>
              <w:pStyle w:val="0"/>
              <w:jc w:val="center"/>
            </w:pPr>
            <w:r>
              <w:rPr>
                <w:sz w:val="20"/>
              </w:rPr>
              <w:t xml:space="preserve">Умеренный</w:t>
            </w:r>
          </w:p>
        </w:tc>
        <w:tc>
          <w:tcPr>
            <w:tcW w:w="1134" w:type="dxa"/>
          </w:tcPr>
          <w:p>
            <w:pPr>
              <w:pStyle w:val="0"/>
              <w:jc w:val="center"/>
            </w:pPr>
            <w:r>
              <w:rPr>
                <w:sz w:val="20"/>
              </w:rPr>
              <w:t xml:space="preserve">Низкий</w:t>
            </w:r>
          </w:p>
        </w:tc>
      </w:tr>
      <w:tr>
        <w:tc>
          <w:tcPr>
            <w:tcW w:w="576" w:type="dxa"/>
          </w:tcPr>
          <w:p>
            <w:pPr>
              <w:pStyle w:val="0"/>
            </w:pPr>
            <w:r>
              <w:rPr>
                <w:sz w:val="20"/>
              </w:rPr>
              <w:t xml:space="preserve">1.</w:t>
            </w:r>
          </w:p>
        </w:tc>
        <w:tc>
          <w:tcPr>
            <w:tcW w:w="4479" w:type="dxa"/>
          </w:tcPr>
          <w:p>
            <w:pPr>
              <w:pStyle w:val="0"/>
            </w:pPr>
            <w:r>
              <w:rPr>
                <w:sz w:val="20"/>
              </w:rPr>
              <w:t xml:space="preserve">Возраст</w:t>
            </w:r>
          </w:p>
        </w:tc>
        <w:tc>
          <w:tcPr>
            <w:tcW w:w="1282" w:type="dxa"/>
          </w:tcPr>
          <w:p>
            <w:pPr>
              <w:pStyle w:val="0"/>
            </w:pPr>
            <w:r>
              <w:rPr>
                <w:sz w:val="20"/>
              </w:rPr>
            </w:r>
          </w:p>
        </w:tc>
        <w:tc>
          <w:tcPr>
            <w:tcW w:w="1565" w:type="dxa"/>
          </w:tcPr>
          <w:p>
            <w:pPr>
              <w:pStyle w:val="0"/>
            </w:pPr>
            <w:r>
              <w:rPr>
                <w:sz w:val="20"/>
              </w:rPr>
            </w:r>
          </w:p>
        </w:tc>
        <w:tc>
          <w:tcPr>
            <w:tcW w:w="1134" w:type="dxa"/>
          </w:tcPr>
          <w:p>
            <w:pPr>
              <w:pStyle w:val="0"/>
            </w:pPr>
            <w:r>
              <w:rPr>
                <w:sz w:val="20"/>
              </w:rPr>
            </w:r>
          </w:p>
        </w:tc>
      </w:tr>
      <w:tr>
        <w:tc>
          <w:tcPr>
            <w:tcW w:w="576" w:type="dxa"/>
          </w:tcPr>
          <w:p>
            <w:pPr>
              <w:pStyle w:val="0"/>
            </w:pPr>
            <w:r>
              <w:rPr>
                <w:sz w:val="20"/>
              </w:rPr>
              <w:t xml:space="preserve">2.</w:t>
            </w:r>
          </w:p>
        </w:tc>
        <w:tc>
          <w:tcPr>
            <w:tcW w:w="4479" w:type="dxa"/>
          </w:tcPr>
          <w:p>
            <w:pPr>
              <w:pStyle w:val="0"/>
            </w:pPr>
            <w:r>
              <w:rPr>
                <w:sz w:val="20"/>
              </w:rPr>
              <w:t xml:space="preserve">Темперамент</w:t>
            </w:r>
          </w:p>
        </w:tc>
        <w:tc>
          <w:tcPr>
            <w:tcW w:w="1282" w:type="dxa"/>
          </w:tcPr>
          <w:p>
            <w:pPr>
              <w:pStyle w:val="0"/>
            </w:pPr>
            <w:r>
              <w:rPr>
                <w:sz w:val="20"/>
              </w:rPr>
            </w:r>
          </w:p>
        </w:tc>
        <w:tc>
          <w:tcPr>
            <w:tcW w:w="1565" w:type="dxa"/>
          </w:tcPr>
          <w:p>
            <w:pPr>
              <w:pStyle w:val="0"/>
            </w:pPr>
            <w:r>
              <w:rPr>
                <w:sz w:val="20"/>
              </w:rPr>
            </w:r>
          </w:p>
        </w:tc>
        <w:tc>
          <w:tcPr>
            <w:tcW w:w="1134" w:type="dxa"/>
          </w:tcPr>
          <w:p>
            <w:pPr>
              <w:pStyle w:val="0"/>
            </w:pPr>
            <w:r>
              <w:rPr>
                <w:sz w:val="20"/>
              </w:rPr>
            </w:r>
          </w:p>
        </w:tc>
      </w:tr>
      <w:tr>
        <w:tc>
          <w:tcPr>
            <w:tcW w:w="576" w:type="dxa"/>
            <w:vMerge w:val="restart"/>
          </w:tcPr>
          <w:p>
            <w:pPr>
              <w:pStyle w:val="0"/>
            </w:pPr>
            <w:r>
              <w:rPr>
                <w:sz w:val="20"/>
              </w:rPr>
              <w:t xml:space="preserve">3.</w:t>
            </w:r>
          </w:p>
        </w:tc>
        <w:tc>
          <w:tcPr>
            <w:gridSpan w:val="4"/>
            <w:tcW w:w="8460" w:type="dxa"/>
          </w:tcPr>
          <w:p>
            <w:pPr>
              <w:pStyle w:val="0"/>
            </w:pPr>
            <w:r>
              <w:rPr>
                <w:sz w:val="20"/>
              </w:rPr>
              <w:t xml:space="preserve">Особенность травм:</w:t>
            </w:r>
          </w:p>
        </w:tc>
      </w:tr>
      <w:tr>
        <w:tc>
          <w:tcPr>
            <w:vMerge w:val="continue"/>
          </w:tcPr>
          <w:p/>
        </w:tc>
        <w:tc>
          <w:tcPr>
            <w:tcW w:w="4479" w:type="dxa"/>
          </w:tcPr>
          <w:p>
            <w:pPr>
              <w:pStyle w:val="0"/>
            </w:pPr>
            <w:r>
              <w:rPr>
                <w:sz w:val="20"/>
              </w:rPr>
              <w:t xml:space="preserve">а) локализация травмы</w:t>
            </w:r>
          </w:p>
        </w:tc>
        <w:tc>
          <w:tcPr>
            <w:tcW w:w="1282" w:type="dxa"/>
          </w:tcPr>
          <w:p>
            <w:pPr>
              <w:pStyle w:val="0"/>
            </w:pPr>
            <w:r>
              <w:rPr>
                <w:sz w:val="20"/>
              </w:rPr>
            </w:r>
          </w:p>
        </w:tc>
        <w:tc>
          <w:tcPr>
            <w:tcW w:w="1565" w:type="dxa"/>
          </w:tcPr>
          <w:p>
            <w:pPr>
              <w:pStyle w:val="0"/>
            </w:pPr>
            <w:r>
              <w:rPr>
                <w:sz w:val="20"/>
              </w:rPr>
            </w:r>
          </w:p>
        </w:tc>
        <w:tc>
          <w:tcPr>
            <w:tcW w:w="1134" w:type="dxa"/>
          </w:tcPr>
          <w:p>
            <w:pPr>
              <w:pStyle w:val="0"/>
            </w:pPr>
            <w:r>
              <w:rPr>
                <w:sz w:val="20"/>
              </w:rPr>
            </w:r>
          </w:p>
        </w:tc>
      </w:tr>
      <w:tr>
        <w:tc>
          <w:tcPr>
            <w:vMerge w:val="continue"/>
          </w:tcPr>
          <w:p/>
        </w:tc>
        <w:tc>
          <w:tcPr>
            <w:tcW w:w="4479" w:type="dxa"/>
          </w:tcPr>
          <w:p>
            <w:pPr>
              <w:pStyle w:val="0"/>
            </w:pPr>
            <w:r>
              <w:rPr>
                <w:sz w:val="20"/>
              </w:rPr>
              <w:t xml:space="preserve">б) тип травмы</w:t>
            </w:r>
          </w:p>
        </w:tc>
        <w:tc>
          <w:tcPr>
            <w:tcW w:w="1282" w:type="dxa"/>
          </w:tcPr>
          <w:p>
            <w:pPr>
              <w:pStyle w:val="0"/>
            </w:pPr>
            <w:r>
              <w:rPr>
                <w:sz w:val="20"/>
              </w:rPr>
            </w:r>
          </w:p>
        </w:tc>
        <w:tc>
          <w:tcPr>
            <w:tcW w:w="1565" w:type="dxa"/>
          </w:tcPr>
          <w:p>
            <w:pPr>
              <w:pStyle w:val="0"/>
            </w:pPr>
            <w:r>
              <w:rPr>
                <w:sz w:val="20"/>
              </w:rPr>
            </w:r>
          </w:p>
        </w:tc>
        <w:tc>
          <w:tcPr>
            <w:tcW w:w="1134" w:type="dxa"/>
          </w:tcPr>
          <w:p>
            <w:pPr>
              <w:pStyle w:val="0"/>
            </w:pPr>
            <w:r>
              <w:rPr>
                <w:sz w:val="20"/>
              </w:rPr>
            </w:r>
          </w:p>
        </w:tc>
      </w:tr>
      <w:tr>
        <w:tc>
          <w:tcPr>
            <w:vMerge w:val="continue"/>
          </w:tcPr>
          <w:p/>
        </w:tc>
        <w:tc>
          <w:tcPr>
            <w:tcW w:w="4479" w:type="dxa"/>
          </w:tcPr>
          <w:p>
            <w:pPr>
              <w:pStyle w:val="0"/>
            </w:pPr>
            <w:r>
              <w:rPr>
                <w:sz w:val="20"/>
              </w:rPr>
              <w:t xml:space="preserve">в) частота нанесения травмы</w:t>
            </w:r>
          </w:p>
        </w:tc>
        <w:tc>
          <w:tcPr>
            <w:tcW w:w="1282" w:type="dxa"/>
          </w:tcPr>
          <w:p>
            <w:pPr>
              <w:pStyle w:val="0"/>
            </w:pPr>
            <w:r>
              <w:rPr>
                <w:sz w:val="20"/>
              </w:rPr>
            </w:r>
          </w:p>
        </w:tc>
        <w:tc>
          <w:tcPr>
            <w:tcW w:w="1565" w:type="dxa"/>
          </w:tcPr>
          <w:p>
            <w:pPr>
              <w:pStyle w:val="0"/>
            </w:pPr>
            <w:r>
              <w:rPr>
                <w:sz w:val="20"/>
              </w:rPr>
            </w:r>
          </w:p>
        </w:tc>
        <w:tc>
          <w:tcPr>
            <w:tcW w:w="1134" w:type="dxa"/>
          </w:tcPr>
          <w:p>
            <w:pPr>
              <w:pStyle w:val="0"/>
            </w:pPr>
            <w:r>
              <w:rPr>
                <w:sz w:val="20"/>
              </w:rPr>
            </w:r>
          </w:p>
        </w:tc>
      </w:tr>
      <w:tr>
        <w:tc>
          <w:tcPr>
            <w:tcW w:w="576" w:type="dxa"/>
          </w:tcPr>
          <w:p>
            <w:pPr>
              <w:pStyle w:val="0"/>
            </w:pPr>
            <w:r>
              <w:rPr>
                <w:sz w:val="20"/>
              </w:rPr>
              <w:t xml:space="preserve">4.</w:t>
            </w:r>
          </w:p>
        </w:tc>
        <w:tc>
          <w:tcPr>
            <w:tcW w:w="4479" w:type="dxa"/>
          </w:tcPr>
          <w:p>
            <w:pPr>
              <w:pStyle w:val="0"/>
            </w:pPr>
            <w:r>
              <w:rPr>
                <w:sz w:val="20"/>
              </w:rPr>
              <w:t xml:space="preserve">Особенности поведения родителя(ей) (законного(ых) представителя(ей), говорящие о возможности жестокого обращения</w:t>
            </w:r>
          </w:p>
        </w:tc>
        <w:tc>
          <w:tcPr>
            <w:tcW w:w="1282" w:type="dxa"/>
          </w:tcPr>
          <w:p>
            <w:pPr>
              <w:pStyle w:val="0"/>
            </w:pPr>
            <w:r>
              <w:rPr>
                <w:sz w:val="20"/>
              </w:rPr>
            </w:r>
          </w:p>
        </w:tc>
        <w:tc>
          <w:tcPr>
            <w:tcW w:w="1565" w:type="dxa"/>
          </w:tcPr>
          <w:p>
            <w:pPr>
              <w:pStyle w:val="0"/>
            </w:pPr>
            <w:r>
              <w:rPr>
                <w:sz w:val="20"/>
              </w:rPr>
            </w:r>
          </w:p>
        </w:tc>
        <w:tc>
          <w:tcPr>
            <w:tcW w:w="1134" w:type="dxa"/>
          </w:tcPr>
          <w:p>
            <w:pPr>
              <w:pStyle w:val="0"/>
            </w:pPr>
            <w:r>
              <w:rPr>
                <w:sz w:val="20"/>
              </w:rPr>
            </w:r>
          </w:p>
        </w:tc>
      </w:tr>
      <w:tr>
        <w:tc>
          <w:tcPr>
            <w:tcW w:w="576" w:type="dxa"/>
          </w:tcPr>
          <w:p>
            <w:pPr>
              <w:pStyle w:val="0"/>
            </w:pPr>
            <w:r>
              <w:rPr>
                <w:sz w:val="20"/>
              </w:rPr>
              <w:t xml:space="preserve">5.</w:t>
            </w:r>
          </w:p>
        </w:tc>
        <w:tc>
          <w:tcPr>
            <w:tcW w:w="4479" w:type="dxa"/>
          </w:tcPr>
          <w:p>
            <w:pPr>
              <w:pStyle w:val="0"/>
            </w:pPr>
            <w:r>
              <w:rPr>
                <w:sz w:val="20"/>
              </w:rPr>
              <w:t xml:space="preserve">Роль эмоционального вреда</w:t>
            </w:r>
          </w:p>
        </w:tc>
        <w:tc>
          <w:tcPr>
            <w:tcW w:w="1282" w:type="dxa"/>
          </w:tcPr>
          <w:p>
            <w:pPr>
              <w:pStyle w:val="0"/>
            </w:pPr>
            <w:r>
              <w:rPr>
                <w:sz w:val="20"/>
              </w:rPr>
            </w:r>
          </w:p>
        </w:tc>
        <w:tc>
          <w:tcPr>
            <w:tcW w:w="1565" w:type="dxa"/>
          </w:tcPr>
          <w:p>
            <w:pPr>
              <w:pStyle w:val="0"/>
            </w:pPr>
            <w:r>
              <w:rPr>
                <w:sz w:val="20"/>
              </w:rPr>
            </w:r>
          </w:p>
        </w:tc>
        <w:tc>
          <w:tcPr>
            <w:tcW w:w="1134" w:type="dxa"/>
          </w:tcPr>
          <w:p>
            <w:pPr>
              <w:pStyle w:val="0"/>
            </w:pPr>
            <w:r>
              <w:rPr>
                <w:sz w:val="20"/>
              </w:rPr>
            </w:r>
          </w:p>
        </w:tc>
      </w:tr>
      <w:tr>
        <w:tc>
          <w:tcPr>
            <w:tcW w:w="576" w:type="dxa"/>
            <w:vMerge w:val="restart"/>
          </w:tcPr>
          <w:p>
            <w:pPr>
              <w:pStyle w:val="0"/>
            </w:pPr>
            <w:r>
              <w:rPr>
                <w:sz w:val="20"/>
              </w:rPr>
              <w:t xml:space="preserve">6.</w:t>
            </w:r>
          </w:p>
        </w:tc>
        <w:tc>
          <w:tcPr>
            <w:gridSpan w:val="4"/>
            <w:tcW w:w="8460" w:type="dxa"/>
          </w:tcPr>
          <w:p>
            <w:pPr>
              <w:pStyle w:val="0"/>
            </w:pPr>
            <w:r>
              <w:rPr>
                <w:sz w:val="20"/>
              </w:rPr>
              <w:t xml:space="preserve">Индивидуальные особенности родителя(ей) (законного(ых) представителя(ей):</w:t>
            </w:r>
          </w:p>
        </w:tc>
      </w:tr>
      <w:tr>
        <w:tc>
          <w:tcPr>
            <w:vMerge w:val="continue"/>
          </w:tcPr>
          <w:p/>
        </w:tc>
        <w:tc>
          <w:tcPr>
            <w:tcW w:w="4479" w:type="dxa"/>
          </w:tcPr>
          <w:p>
            <w:pPr>
              <w:pStyle w:val="0"/>
            </w:pPr>
            <w:r>
              <w:rPr>
                <w:sz w:val="20"/>
              </w:rPr>
              <w:t xml:space="preserve">а) готовность родителя(ей) (законного(ых) представителя(ей) признать случай жестокого обращения с ребенком</w:t>
            </w:r>
          </w:p>
        </w:tc>
        <w:tc>
          <w:tcPr>
            <w:tcW w:w="1282" w:type="dxa"/>
          </w:tcPr>
          <w:p>
            <w:pPr>
              <w:pStyle w:val="0"/>
            </w:pPr>
            <w:r>
              <w:rPr>
                <w:sz w:val="20"/>
              </w:rPr>
            </w:r>
          </w:p>
        </w:tc>
        <w:tc>
          <w:tcPr>
            <w:tcW w:w="1565" w:type="dxa"/>
          </w:tcPr>
          <w:p>
            <w:pPr>
              <w:pStyle w:val="0"/>
            </w:pPr>
            <w:r>
              <w:rPr>
                <w:sz w:val="20"/>
              </w:rPr>
            </w:r>
          </w:p>
        </w:tc>
        <w:tc>
          <w:tcPr>
            <w:tcW w:w="1134" w:type="dxa"/>
          </w:tcPr>
          <w:p>
            <w:pPr>
              <w:pStyle w:val="0"/>
            </w:pPr>
            <w:r>
              <w:rPr>
                <w:sz w:val="20"/>
              </w:rPr>
            </w:r>
          </w:p>
        </w:tc>
      </w:tr>
      <w:tr>
        <w:tc>
          <w:tcPr>
            <w:vMerge w:val="continue"/>
          </w:tcPr>
          <w:p/>
        </w:tc>
        <w:tc>
          <w:tcPr>
            <w:tcW w:w="4479" w:type="dxa"/>
          </w:tcPr>
          <w:p>
            <w:pPr>
              <w:pStyle w:val="0"/>
            </w:pPr>
            <w:r>
              <w:rPr>
                <w:sz w:val="20"/>
              </w:rPr>
              <w:t xml:space="preserve">б) заболевания, влияющие на поведение родителя(ей) (законного(ых) представителя(ей)</w:t>
            </w:r>
          </w:p>
        </w:tc>
        <w:tc>
          <w:tcPr>
            <w:tcW w:w="1282" w:type="dxa"/>
          </w:tcPr>
          <w:p>
            <w:pPr>
              <w:pStyle w:val="0"/>
            </w:pPr>
            <w:r>
              <w:rPr>
                <w:sz w:val="20"/>
              </w:rPr>
            </w:r>
          </w:p>
        </w:tc>
        <w:tc>
          <w:tcPr>
            <w:tcW w:w="1565" w:type="dxa"/>
          </w:tcPr>
          <w:p>
            <w:pPr>
              <w:pStyle w:val="0"/>
            </w:pPr>
            <w:r>
              <w:rPr>
                <w:sz w:val="20"/>
              </w:rPr>
            </w:r>
          </w:p>
        </w:tc>
        <w:tc>
          <w:tcPr>
            <w:tcW w:w="1134" w:type="dxa"/>
          </w:tcPr>
          <w:p>
            <w:pPr>
              <w:pStyle w:val="0"/>
            </w:pPr>
            <w:r>
              <w:rPr>
                <w:sz w:val="20"/>
              </w:rPr>
            </w:r>
          </w:p>
        </w:tc>
      </w:tr>
      <w:tr>
        <w:tc>
          <w:tcPr>
            <w:vMerge w:val="continue"/>
          </w:tcPr>
          <w:p/>
        </w:tc>
        <w:tc>
          <w:tcPr>
            <w:tcW w:w="4479" w:type="dxa"/>
          </w:tcPr>
          <w:p>
            <w:pPr>
              <w:pStyle w:val="0"/>
            </w:pPr>
            <w:r>
              <w:rPr>
                <w:sz w:val="20"/>
              </w:rPr>
              <w:t xml:space="preserve">в) родительские навыки воспитания</w:t>
            </w:r>
          </w:p>
        </w:tc>
        <w:tc>
          <w:tcPr>
            <w:tcW w:w="1282" w:type="dxa"/>
          </w:tcPr>
          <w:p>
            <w:pPr>
              <w:pStyle w:val="0"/>
            </w:pPr>
            <w:r>
              <w:rPr>
                <w:sz w:val="20"/>
              </w:rPr>
            </w:r>
          </w:p>
        </w:tc>
        <w:tc>
          <w:tcPr>
            <w:tcW w:w="1565" w:type="dxa"/>
          </w:tcPr>
          <w:p>
            <w:pPr>
              <w:pStyle w:val="0"/>
            </w:pPr>
            <w:r>
              <w:rPr>
                <w:sz w:val="20"/>
              </w:rPr>
            </w:r>
          </w:p>
        </w:tc>
        <w:tc>
          <w:tcPr>
            <w:tcW w:w="1134" w:type="dxa"/>
          </w:tcPr>
          <w:p>
            <w:pPr>
              <w:pStyle w:val="0"/>
            </w:pPr>
            <w:r>
              <w:rPr>
                <w:sz w:val="20"/>
              </w:rPr>
            </w:r>
          </w:p>
        </w:tc>
      </w:tr>
      <w:tr>
        <w:tc>
          <w:tcPr>
            <w:tcW w:w="576" w:type="dxa"/>
          </w:tcPr>
          <w:p>
            <w:pPr>
              <w:pStyle w:val="0"/>
            </w:pPr>
            <w:r>
              <w:rPr>
                <w:sz w:val="20"/>
              </w:rPr>
              <w:t xml:space="preserve">7.</w:t>
            </w:r>
          </w:p>
        </w:tc>
        <w:tc>
          <w:tcPr>
            <w:tcW w:w="4479" w:type="dxa"/>
          </w:tcPr>
          <w:p>
            <w:pPr>
              <w:pStyle w:val="0"/>
            </w:pPr>
            <w:r>
              <w:rPr>
                <w:sz w:val="20"/>
              </w:rPr>
              <w:t xml:space="preserve">Свобода доступа виновника насилия к ребенку</w:t>
            </w:r>
          </w:p>
        </w:tc>
        <w:tc>
          <w:tcPr>
            <w:tcW w:w="1282" w:type="dxa"/>
          </w:tcPr>
          <w:p>
            <w:pPr>
              <w:pStyle w:val="0"/>
            </w:pPr>
            <w:r>
              <w:rPr>
                <w:sz w:val="20"/>
              </w:rPr>
            </w:r>
          </w:p>
        </w:tc>
        <w:tc>
          <w:tcPr>
            <w:tcW w:w="1565" w:type="dxa"/>
          </w:tcPr>
          <w:p>
            <w:pPr>
              <w:pStyle w:val="0"/>
            </w:pPr>
            <w:r>
              <w:rPr>
                <w:sz w:val="20"/>
              </w:rPr>
            </w:r>
          </w:p>
        </w:tc>
        <w:tc>
          <w:tcPr>
            <w:tcW w:w="1134" w:type="dxa"/>
          </w:tcPr>
          <w:p>
            <w:pPr>
              <w:pStyle w:val="0"/>
            </w:pPr>
            <w:r>
              <w:rPr>
                <w:sz w:val="20"/>
              </w:rPr>
            </w:r>
          </w:p>
        </w:tc>
      </w:tr>
      <w:tr>
        <w:tc>
          <w:tcPr>
            <w:tcW w:w="576" w:type="dxa"/>
          </w:tcPr>
          <w:p>
            <w:pPr>
              <w:pStyle w:val="0"/>
            </w:pPr>
            <w:r>
              <w:rPr>
                <w:sz w:val="20"/>
              </w:rPr>
              <w:t xml:space="preserve">8.</w:t>
            </w:r>
          </w:p>
        </w:tc>
        <w:tc>
          <w:tcPr>
            <w:tcW w:w="4479" w:type="dxa"/>
          </w:tcPr>
          <w:p>
            <w:pPr>
              <w:pStyle w:val="0"/>
            </w:pPr>
            <w:r>
              <w:rPr>
                <w:sz w:val="20"/>
              </w:rPr>
              <w:t xml:space="preserve">Бытовые условия и окружение</w:t>
            </w:r>
          </w:p>
        </w:tc>
        <w:tc>
          <w:tcPr>
            <w:tcW w:w="1282" w:type="dxa"/>
          </w:tcPr>
          <w:p>
            <w:pPr>
              <w:pStyle w:val="0"/>
            </w:pPr>
            <w:r>
              <w:rPr>
                <w:sz w:val="20"/>
              </w:rPr>
            </w:r>
          </w:p>
        </w:tc>
        <w:tc>
          <w:tcPr>
            <w:tcW w:w="1565" w:type="dxa"/>
          </w:tcPr>
          <w:p>
            <w:pPr>
              <w:pStyle w:val="0"/>
            </w:pPr>
            <w:r>
              <w:rPr>
                <w:sz w:val="20"/>
              </w:rPr>
            </w:r>
          </w:p>
        </w:tc>
        <w:tc>
          <w:tcPr>
            <w:tcW w:w="1134" w:type="dxa"/>
          </w:tcPr>
          <w:p>
            <w:pPr>
              <w:pStyle w:val="0"/>
            </w:pPr>
            <w:r>
              <w:rPr>
                <w:sz w:val="20"/>
              </w:rPr>
            </w:r>
          </w:p>
        </w:tc>
      </w:tr>
      <w:tr>
        <w:tc>
          <w:tcPr>
            <w:tcW w:w="576" w:type="dxa"/>
          </w:tcPr>
          <w:p>
            <w:pPr>
              <w:pStyle w:val="0"/>
            </w:pPr>
            <w:r>
              <w:rPr>
                <w:sz w:val="20"/>
              </w:rPr>
              <w:t xml:space="preserve">9.</w:t>
            </w:r>
          </w:p>
        </w:tc>
        <w:tc>
          <w:tcPr>
            <w:tcW w:w="4479" w:type="dxa"/>
          </w:tcPr>
          <w:p>
            <w:pPr>
              <w:pStyle w:val="0"/>
            </w:pPr>
            <w:r>
              <w:rPr>
                <w:sz w:val="20"/>
              </w:rPr>
              <w:t xml:space="preserve">Предыдущие сообщения или случаи жестокого обращения</w:t>
            </w:r>
          </w:p>
        </w:tc>
        <w:tc>
          <w:tcPr>
            <w:tcW w:w="1282" w:type="dxa"/>
          </w:tcPr>
          <w:p>
            <w:pPr>
              <w:pStyle w:val="0"/>
            </w:pPr>
            <w:r>
              <w:rPr>
                <w:sz w:val="20"/>
              </w:rPr>
            </w:r>
          </w:p>
        </w:tc>
        <w:tc>
          <w:tcPr>
            <w:tcW w:w="1565" w:type="dxa"/>
          </w:tcPr>
          <w:p>
            <w:pPr>
              <w:pStyle w:val="0"/>
            </w:pPr>
            <w:r>
              <w:rPr>
                <w:sz w:val="20"/>
              </w:rPr>
            </w:r>
          </w:p>
        </w:tc>
        <w:tc>
          <w:tcPr>
            <w:tcW w:w="1134" w:type="dxa"/>
          </w:tcPr>
          <w:p>
            <w:pPr>
              <w:pStyle w:val="0"/>
            </w:pPr>
            <w:r>
              <w:rPr>
                <w:sz w:val="20"/>
              </w:rPr>
            </w:r>
          </w:p>
        </w:tc>
      </w:tr>
      <w:tr>
        <w:tc>
          <w:tcPr>
            <w:tcW w:w="576" w:type="dxa"/>
          </w:tcPr>
          <w:p>
            <w:pPr>
              <w:pStyle w:val="0"/>
            </w:pPr>
            <w:r>
              <w:rPr>
                <w:sz w:val="20"/>
              </w:rPr>
              <w:t xml:space="preserve">10.</w:t>
            </w:r>
          </w:p>
        </w:tc>
        <w:tc>
          <w:tcPr>
            <w:tcW w:w="4479" w:type="dxa"/>
          </w:tcPr>
          <w:p>
            <w:pPr>
              <w:pStyle w:val="0"/>
            </w:pPr>
            <w:r>
              <w:rPr>
                <w:sz w:val="20"/>
              </w:rPr>
              <w:t xml:space="preserve">Восприимчивость к кризисам</w:t>
            </w:r>
          </w:p>
        </w:tc>
        <w:tc>
          <w:tcPr>
            <w:tcW w:w="1282" w:type="dxa"/>
          </w:tcPr>
          <w:p>
            <w:pPr>
              <w:pStyle w:val="0"/>
            </w:pPr>
            <w:r>
              <w:rPr>
                <w:sz w:val="20"/>
              </w:rPr>
            </w:r>
          </w:p>
        </w:tc>
        <w:tc>
          <w:tcPr>
            <w:tcW w:w="1565" w:type="dxa"/>
          </w:tcPr>
          <w:p>
            <w:pPr>
              <w:pStyle w:val="0"/>
            </w:pPr>
            <w:r>
              <w:rPr>
                <w:sz w:val="20"/>
              </w:rPr>
            </w:r>
          </w:p>
        </w:tc>
        <w:tc>
          <w:tcPr>
            <w:tcW w:w="1134" w:type="dxa"/>
          </w:tcPr>
          <w:p>
            <w:pPr>
              <w:pStyle w:val="0"/>
            </w:pPr>
            <w:r>
              <w:rPr>
                <w:sz w:val="20"/>
              </w:rPr>
            </w:r>
          </w:p>
        </w:tc>
      </w:tr>
    </w:tbl>
    <w:p>
      <w:pPr>
        <w:pStyle w:val="0"/>
        <w:jc w:val="both"/>
      </w:pPr>
      <w:r>
        <w:rPr>
          <w:sz w:val="20"/>
        </w:rPr>
      </w:r>
    </w:p>
    <w:p>
      <w:pPr>
        <w:pStyle w:val="1"/>
        <w:jc w:val="both"/>
      </w:pPr>
      <w:r>
        <w:rPr>
          <w:sz w:val="20"/>
        </w:rPr>
        <w:t xml:space="preserve">Оценка безопасности нахождения несовершеннолетнего в данной семье:</w:t>
      </w:r>
    </w:p>
    <w:p>
      <w:pPr>
        <w:pStyle w:val="1"/>
        <w:jc w:val="both"/>
      </w:pPr>
      <w:r>
        <w:rPr>
          <w:sz w:val="20"/>
        </w:rPr>
        <w:t xml:space="preserve">во  время  проведения обследования семьи непосредственные угрозы для жизни,</w:t>
      </w:r>
    </w:p>
    <w:p>
      <w:pPr>
        <w:pStyle w:val="1"/>
        <w:jc w:val="both"/>
      </w:pPr>
      <w:r>
        <w:rPr>
          <w:sz w:val="20"/>
        </w:rPr>
        <w:t xml:space="preserve">здоровья, развития ребенка ________________________________________________</w:t>
      </w:r>
    </w:p>
    <w:p>
      <w:pPr>
        <w:pStyle w:val="1"/>
        <w:jc w:val="both"/>
      </w:pPr>
      <w:r>
        <w:rPr>
          <w:sz w:val="20"/>
        </w:rPr>
        <w:t xml:space="preserve">                                        (Ф.И.О., год рождения)</w:t>
      </w:r>
    </w:p>
    <w:p>
      <w:pPr>
        <w:pStyle w:val="1"/>
        <w:jc w:val="both"/>
      </w:pPr>
      <w:r>
        <w:rPr>
          <w:sz w:val="20"/>
        </w:rPr>
        <w:t xml:space="preserve">не ______________________________ и составлен План обеспечения безопасности</w:t>
      </w:r>
    </w:p>
    <w:p>
      <w:pPr>
        <w:pStyle w:val="1"/>
        <w:jc w:val="both"/>
      </w:pPr>
      <w:r>
        <w:rPr>
          <w:sz w:val="20"/>
        </w:rPr>
        <w:t xml:space="preserve">       (выявлены/не выявлены)</w:t>
      </w:r>
    </w:p>
    <w:p>
      <w:pPr>
        <w:pStyle w:val="1"/>
        <w:jc w:val="both"/>
      </w:pPr>
      <w:r>
        <w:rPr>
          <w:sz w:val="20"/>
        </w:rPr>
        <w:t xml:space="preserve">несовершеннолетнего.</w:t>
      </w:r>
    </w:p>
    <w:p>
      <w:pPr>
        <w:pStyle w:val="1"/>
        <w:jc w:val="both"/>
      </w:pPr>
      <w:r>
        <w:rPr>
          <w:sz w:val="20"/>
        </w:rPr>
        <w:t xml:space="preserve">Итоговая оценка риска жестокого обращения:</w:t>
      </w:r>
    </w:p>
    <w:p>
      <w:pPr>
        <w:pStyle w:val="1"/>
        <w:jc w:val="both"/>
      </w:pPr>
      <w:r>
        <w:rPr>
          <w:sz w:val="20"/>
        </w:rPr>
        <w:t xml:space="preserve">с _________________________________________________________________________</w:t>
      </w:r>
    </w:p>
    <w:p>
      <w:pPr>
        <w:pStyle w:val="1"/>
        <w:jc w:val="both"/>
      </w:pPr>
      <w:r>
        <w:rPr>
          <w:sz w:val="20"/>
        </w:rPr>
        <w:t xml:space="preserve">                       (Ф.И.О., год рождения ребенка)</w:t>
      </w:r>
    </w:p>
    <w:p>
      <w:pPr>
        <w:pStyle w:val="1"/>
        <w:jc w:val="both"/>
      </w:pPr>
      <w:r>
        <w:rPr>
          <w:sz w:val="20"/>
        </w:rPr>
        <w:t xml:space="preserve">Риск жестокого обращения с ребенком установлен как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(высокий/умеренный/низкий)</w:t>
      </w:r>
    </w:p>
    <w:p>
      <w:pPr>
        <w:pStyle w:val="1"/>
        <w:jc w:val="both"/>
      </w:pPr>
      <w:r>
        <w:rPr>
          <w:sz w:val="20"/>
        </w:rPr>
      </w:r>
    </w:p>
    <w:p>
      <w:pPr>
        <w:pStyle w:val="1"/>
        <w:jc w:val="both"/>
      </w:pPr>
      <w:r>
        <w:rPr>
          <w:sz w:val="20"/>
        </w:rPr>
        <w:t xml:space="preserve">Подписи членов рабочей группы:</w:t>
      </w:r>
    </w:p>
    <w:p>
      <w:pPr>
        <w:pStyle w:val="1"/>
        <w:jc w:val="both"/>
      </w:pPr>
      <w:r>
        <w:rPr>
          <w:sz w:val="20"/>
        </w:rPr>
        <w:t xml:space="preserve">_______________/___________________</w:t>
      </w:r>
    </w:p>
    <w:p>
      <w:pPr>
        <w:pStyle w:val="1"/>
        <w:jc w:val="both"/>
      </w:pPr>
      <w:r>
        <w:rPr>
          <w:sz w:val="20"/>
        </w:rPr>
        <w:t xml:space="preserve">   (подпись)       (расшифровка)</w:t>
      </w:r>
    </w:p>
    <w:p>
      <w:pPr>
        <w:pStyle w:val="1"/>
        <w:jc w:val="both"/>
      </w:pPr>
      <w:r>
        <w:rPr>
          <w:sz w:val="20"/>
        </w:rPr>
        <w:t xml:space="preserve">_______________/___________________</w:t>
      </w:r>
    </w:p>
    <w:p>
      <w:pPr>
        <w:pStyle w:val="1"/>
        <w:jc w:val="both"/>
      </w:pPr>
      <w:r>
        <w:rPr>
          <w:sz w:val="20"/>
        </w:rPr>
        <w:t xml:space="preserve">   (подпись)       (расшифровка)</w:t>
      </w:r>
    </w:p>
    <w:p>
      <w:pPr>
        <w:pStyle w:val="1"/>
        <w:jc w:val="both"/>
      </w:pPr>
      <w:r>
        <w:rPr>
          <w:sz w:val="20"/>
        </w:rPr>
        <w:t xml:space="preserve">_______________/___________________</w:t>
      </w:r>
    </w:p>
    <w:p>
      <w:pPr>
        <w:pStyle w:val="1"/>
        <w:jc w:val="both"/>
      </w:pPr>
      <w:r>
        <w:rPr>
          <w:sz w:val="20"/>
        </w:rPr>
        <w:t xml:space="preserve">   (подпись)       (расшифровка)</w:t>
      </w:r>
    </w:p>
    <w:p>
      <w:pPr>
        <w:pStyle w:val="1"/>
        <w:jc w:val="both"/>
      </w:pPr>
      <w:r>
        <w:rPr>
          <w:sz w:val="20"/>
        </w:rPr>
        <w:t xml:space="preserve">_______________/___________________</w:t>
      </w:r>
    </w:p>
    <w:p>
      <w:pPr>
        <w:pStyle w:val="1"/>
        <w:jc w:val="both"/>
      </w:pPr>
      <w:r>
        <w:rPr>
          <w:sz w:val="20"/>
        </w:rPr>
        <w:t xml:space="preserve">   (подпись)       (расшифровка)</w:t>
      </w:r>
    </w:p>
    <w:p>
      <w:pPr>
        <w:pStyle w:val="1"/>
        <w:jc w:val="both"/>
      </w:pPr>
      <w:r>
        <w:rPr>
          <w:sz w:val="20"/>
        </w:rPr>
        <w:t xml:space="preserve">"___" ________ 20__ 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right"/>
      </w:pPr>
      <w:r>
        <w:rPr>
          <w:sz w:val="20"/>
        </w:rPr>
        <w:t xml:space="preserve">к Порядку межведомственного</w:t>
      </w:r>
    </w:p>
    <w:p>
      <w:pPr>
        <w:pStyle w:val="0"/>
        <w:jc w:val="right"/>
      </w:pPr>
      <w:r>
        <w:rPr>
          <w:sz w:val="20"/>
        </w:rPr>
        <w:t xml:space="preserve">взаимодействия органов и учреждений</w:t>
      </w:r>
    </w:p>
    <w:p>
      <w:pPr>
        <w:pStyle w:val="0"/>
        <w:jc w:val="right"/>
      </w:pPr>
      <w:r>
        <w:rPr>
          <w:sz w:val="20"/>
        </w:rPr>
        <w:t xml:space="preserve">системы профилактики безнадзорности</w:t>
      </w:r>
    </w:p>
    <w:p>
      <w:pPr>
        <w:pStyle w:val="0"/>
        <w:jc w:val="right"/>
      </w:pPr>
      <w:r>
        <w:rPr>
          <w:sz w:val="20"/>
        </w:rPr>
        <w:t xml:space="preserve">и правонарушений несовершеннолетних,</w:t>
      </w:r>
    </w:p>
    <w:p>
      <w:pPr>
        <w:pStyle w:val="0"/>
        <w:jc w:val="right"/>
      </w:pPr>
      <w:r>
        <w:rPr>
          <w:sz w:val="20"/>
        </w:rPr>
        <w:t xml:space="preserve">а также иных организаций по раннему</w:t>
      </w:r>
    </w:p>
    <w:p>
      <w:pPr>
        <w:pStyle w:val="0"/>
        <w:jc w:val="right"/>
      </w:pPr>
      <w:r>
        <w:rPr>
          <w:sz w:val="20"/>
        </w:rPr>
        <w:t xml:space="preserve">выявлению случаев нарушения прав</w:t>
      </w:r>
    </w:p>
    <w:p>
      <w:pPr>
        <w:pStyle w:val="0"/>
        <w:jc w:val="right"/>
      </w:pPr>
      <w:r>
        <w:rPr>
          <w:sz w:val="20"/>
        </w:rPr>
        <w:t xml:space="preserve">и законных интересов несовершеннолетних</w:t>
      </w:r>
    </w:p>
    <w:p>
      <w:pPr>
        <w:pStyle w:val="0"/>
        <w:jc w:val="right"/>
      </w:pPr>
      <w:r>
        <w:rPr>
          <w:sz w:val="20"/>
        </w:rPr>
        <w:t xml:space="preserve">и оказанию помощи семьям в вопросах</w:t>
      </w:r>
    </w:p>
    <w:p>
      <w:pPr>
        <w:pStyle w:val="0"/>
        <w:jc w:val="right"/>
      </w:pPr>
      <w:r>
        <w:rPr>
          <w:sz w:val="20"/>
        </w:rPr>
        <w:t xml:space="preserve">защиты прав и законных интересов</w:t>
      </w:r>
    </w:p>
    <w:p>
      <w:pPr>
        <w:pStyle w:val="0"/>
        <w:jc w:val="right"/>
      </w:pPr>
      <w:r>
        <w:rPr>
          <w:sz w:val="20"/>
        </w:rPr>
        <w:t xml:space="preserve">несовершеннолетних</w:t>
      </w:r>
    </w:p>
    <w:p>
      <w:pPr>
        <w:pStyle w:val="0"/>
        <w:jc w:val="both"/>
      </w:pPr>
      <w:r>
        <w:rPr>
          <w:sz w:val="20"/>
        </w:rPr>
      </w:r>
    </w:p>
    <w:bookmarkStart w:id="590" w:name="P590"/>
    <w:bookmarkEnd w:id="590"/>
    <w:p>
      <w:pPr>
        <w:pStyle w:val="0"/>
        <w:jc w:val="center"/>
      </w:pPr>
      <w:r>
        <w:rPr>
          <w:sz w:val="20"/>
        </w:rPr>
        <w:t xml:space="preserve">ПОСТАНОВЛЕНИЕ</w:t>
      </w:r>
    </w:p>
    <w:p>
      <w:pPr>
        <w:pStyle w:val="0"/>
        <w:jc w:val="center"/>
      </w:pPr>
      <w:r>
        <w:rPr>
          <w:sz w:val="20"/>
        </w:rPr>
        <w:t xml:space="preserve">об открытии случая нарушения прав несовершеннолетнего</w:t>
      </w:r>
    </w:p>
    <w:p>
      <w:pPr>
        <w:pStyle w:val="0"/>
        <w:jc w:val="center"/>
      </w:pPr>
      <w:r>
        <w:rPr>
          <w:sz w:val="20"/>
        </w:rPr>
        <w:t xml:space="preserve">от _____________ N ____________</w:t>
      </w:r>
    </w:p>
    <w:p>
      <w:pPr>
        <w:pStyle w:val="0"/>
        <w:jc w:val="both"/>
      </w:pPr>
      <w:r>
        <w:rPr>
          <w:sz w:val="20"/>
        </w:rPr>
      </w:r>
    </w:p>
    <w:p>
      <w:pPr>
        <w:pStyle w:val="1"/>
        <w:jc w:val="both"/>
      </w:pPr>
      <w:r>
        <w:rPr>
          <w:sz w:val="20"/>
        </w:rPr>
        <w:t xml:space="preserve">Время и место принятия решения: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Резолютивная часть решения объявлена: "___" _______ 20__ г.</w:t>
      </w:r>
    </w:p>
    <w:p>
      <w:pPr>
        <w:pStyle w:val="1"/>
        <w:jc w:val="both"/>
      </w:pPr>
      <w:r>
        <w:rPr>
          <w:sz w:val="20"/>
        </w:rPr>
        <w:t xml:space="preserve">Полный текст решения изготовлен: "___" ________ 20__ г.</w:t>
      </w:r>
    </w:p>
    <w:p>
      <w:pPr>
        <w:pStyle w:val="1"/>
        <w:jc w:val="both"/>
      </w:pPr>
      <w:r>
        <w:rPr>
          <w:sz w:val="20"/>
        </w:rPr>
      </w:r>
    </w:p>
    <w:p>
      <w:pPr>
        <w:pStyle w:val="1"/>
        <w:jc w:val="both"/>
      </w:pPr>
      <w:r>
        <w:rPr>
          <w:sz w:val="20"/>
        </w:rPr>
        <w:t xml:space="preserve">Комиссия    по    делам     несовершеннолетних     и     защите   их   прав</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муниципального образования Московской области)</w:t>
      </w:r>
    </w:p>
    <w:p>
      <w:pPr>
        <w:pStyle w:val="1"/>
        <w:jc w:val="both"/>
      </w:pPr>
      <w:r>
        <w:rPr>
          <w:sz w:val="20"/>
        </w:rPr>
        <w:t xml:space="preserve">именуемая в дальнейшем "комиссия", в составе председательствующего _______,</w:t>
      </w:r>
    </w:p>
    <w:p>
      <w:pPr>
        <w:pStyle w:val="1"/>
        <w:jc w:val="both"/>
      </w:pPr>
      <w:r>
        <w:rPr>
          <w:sz w:val="20"/>
        </w:rPr>
        <w:t xml:space="preserve">членов комиссии 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при ведении протокола ответственным секретарем комиссии __________________,</w:t>
      </w:r>
    </w:p>
    <w:p>
      <w:pPr>
        <w:pStyle w:val="1"/>
        <w:jc w:val="both"/>
      </w:pPr>
      <w:r>
        <w:rPr>
          <w:sz w:val="20"/>
        </w:rPr>
        <w:t xml:space="preserve">в отсутствие членов комиссии _____________________________________________,</w:t>
      </w:r>
    </w:p>
    <w:p>
      <w:pPr>
        <w:pStyle w:val="1"/>
        <w:jc w:val="both"/>
      </w:pPr>
      <w:r>
        <w:rPr>
          <w:sz w:val="20"/>
        </w:rPr>
        <w:t xml:space="preserve">при участии 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Ф.И.О., должность специалиста органа системы профилактики)</w:t>
      </w:r>
    </w:p>
    <w:p>
      <w:pPr>
        <w:pStyle w:val="1"/>
        <w:jc w:val="both"/>
      </w:pPr>
      <w:r>
        <w:rPr>
          <w:sz w:val="20"/>
        </w:rPr>
        <w:t xml:space="preserve">в присутствии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Ф.И.О. родителя(ей) (законного(ых) представителя(ей)</w:t>
      </w:r>
    </w:p>
    <w:p>
      <w:pPr>
        <w:pStyle w:val="1"/>
        <w:jc w:val="both"/>
      </w:pPr>
      <w:r>
        <w:rPr>
          <w:sz w:val="20"/>
        </w:rPr>
        <w:t xml:space="preserve">                           несовершеннолетнего)</w:t>
      </w:r>
    </w:p>
    <w:p>
      <w:pPr>
        <w:pStyle w:val="1"/>
        <w:jc w:val="both"/>
      </w:pPr>
      <w:r>
        <w:rPr>
          <w:sz w:val="20"/>
        </w:rPr>
        <w:t xml:space="preserve">рассмотрев материалы по случаю нарушения прав несовершеннолетнего 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Ф.И.О., год рождения несовершеннолетнего)</w:t>
      </w:r>
    </w:p>
    <w:p>
      <w:pPr>
        <w:pStyle w:val="1"/>
        <w:jc w:val="both"/>
      </w:pPr>
      <w:r>
        <w:rPr>
          <w:sz w:val="20"/>
        </w:rPr>
      </w:r>
    </w:p>
    <w:p>
      <w:pPr>
        <w:pStyle w:val="1"/>
        <w:jc w:val="both"/>
      </w:pPr>
      <w:r>
        <w:rPr>
          <w:sz w:val="20"/>
        </w:rPr>
        <w:t xml:space="preserve">                                УСТАНОВИЛА: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данные о результатах первичного обследования условий жизни</w:t>
      </w:r>
    </w:p>
    <w:p>
      <w:pPr>
        <w:pStyle w:val="1"/>
        <w:jc w:val="both"/>
      </w:pPr>
      <w:r>
        <w:rPr>
          <w:sz w:val="20"/>
        </w:rPr>
        <w:t xml:space="preserve">    несовершеннолетнего, обстоятельства, установленные комиссией в ходе</w:t>
      </w:r>
    </w:p>
    <w:p>
      <w:pPr>
        <w:pStyle w:val="1"/>
        <w:jc w:val="both"/>
      </w:pPr>
      <w:r>
        <w:rPr>
          <w:sz w:val="20"/>
        </w:rPr>
        <w:t xml:space="preserve">          рассмотрения случая нарушения прав несовершеннолетнего)</w:t>
      </w:r>
    </w:p>
    <w:p>
      <w:pPr>
        <w:pStyle w:val="1"/>
        <w:jc w:val="both"/>
      </w:pPr>
      <w:r>
        <w:rPr>
          <w:sz w:val="20"/>
        </w:rPr>
      </w:r>
    </w:p>
    <w:p>
      <w:pPr>
        <w:pStyle w:val="1"/>
        <w:jc w:val="both"/>
      </w:pPr>
      <w:r>
        <w:rPr>
          <w:sz w:val="20"/>
        </w:rPr>
        <w:t xml:space="preserve">                               ПОСТАНОВИЛА:</w:t>
      </w:r>
    </w:p>
    <w:p>
      <w:pPr>
        <w:pStyle w:val="1"/>
        <w:jc w:val="both"/>
      </w:pPr>
      <w:r>
        <w:rPr>
          <w:sz w:val="20"/>
        </w:rPr>
      </w:r>
    </w:p>
    <w:p>
      <w:pPr>
        <w:pStyle w:val="1"/>
        <w:jc w:val="both"/>
      </w:pPr>
      <w:r>
        <w:rPr>
          <w:sz w:val="20"/>
        </w:rPr>
        <w:t xml:space="preserve">1. Открыть случай нарушения прав несовершеннолетнего ______________________</w:t>
      </w:r>
    </w:p>
    <w:p>
      <w:pPr>
        <w:pStyle w:val="1"/>
        <w:jc w:val="both"/>
      </w:pPr>
      <w:r>
        <w:rPr>
          <w:sz w:val="20"/>
        </w:rPr>
        <w:t xml:space="preserve">__________________________________________________________________ в семье.</w:t>
      </w:r>
    </w:p>
    <w:p>
      <w:pPr>
        <w:pStyle w:val="1"/>
        <w:jc w:val="both"/>
      </w:pPr>
      <w:r>
        <w:rPr>
          <w:sz w:val="20"/>
        </w:rPr>
        <w:t xml:space="preserve">                   (Ф.И.О. несовершеннолетнего)</w:t>
      </w:r>
    </w:p>
    <w:p>
      <w:pPr>
        <w:pStyle w:val="1"/>
        <w:jc w:val="both"/>
      </w:pPr>
      <w:r>
        <w:rPr>
          <w:sz w:val="20"/>
        </w:rPr>
        <w:t xml:space="preserve">2. Передать случай нарушения прав несовершеннолетнего в 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r>
    </w:p>
    <w:p>
      <w:pPr>
        <w:pStyle w:val="1"/>
        <w:jc w:val="both"/>
      </w:pPr>
      <w:r>
        <w:rPr>
          <w:sz w:val="20"/>
        </w:rPr>
        <w:t xml:space="preserve">Председательствующий _________________/____________________________________</w:t>
      </w:r>
    </w:p>
    <w:p>
      <w:pPr>
        <w:pStyle w:val="1"/>
        <w:jc w:val="both"/>
      </w:pPr>
      <w:r>
        <w:rPr>
          <w:sz w:val="20"/>
        </w:rPr>
        <w:t xml:space="preserve">                         (подпись)                   (Ф.И.О.)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7</w:t>
      </w:r>
    </w:p>
    <w:p>
      <w:pPr>
        <w:pStyle w:val="0"/>
        <w:jc w:val="right"/>
      </w:pPr>
      <w:r>
        <w:rPr>
          <w:sz w:val="20"/>
        </w:rPr>
        <w:t xml:space="preserve">к Порядку межведомственного</w:t>
      </w:r>
    </w:p>
    <w:p>
      <w:pPr>
        <w:pStyle w:val="0"/>
        <w:jc w:val="right"/>
      </w:pPr>
      <w:r>
        <w:rPr>
          <w:sz w:val="20"/>
        </w:rPr>
        <w:t xml:space="preserve">взаимодействия органов и учреждений</w:t>
      </w:r>
    </w:p>
    <w:p>
      <w:pPr>
        <w:pStyle w:val="0"/>
        <w:jc w:val="right"/>
      </w:pPr>
      <w:r>
        <w:rPr>
          <w:sz w:val="20"/>
        </w:rPr>
        <w:t xml:space="preserve">системы профилактики безнадзорности</w:t>
      </w:r>
    </w:p>
    <w:p>
      <w:pPr>
        <w:pStyle w:val="0"/>
        <w:jc w:val="right"/>
      </w:pPr>
      <w:r>
        <w:rPr>
          <w:sz w:val="20"/>
        </w:rPr>
        <w:t xml:space="preserve">и правонарушений несовершеннолетних,</w:t>
      </w:r>
    </w:p>
    <w:p>
      <w:pPr>
        <w:pStyle w:val="0"/>
        <w:jc w:val="right"/>
      </w:pPr>
      <w:r>
        <w:rPr>
          <w:sz w:val="20"/>
        </w:rPr>
        <w:t xml:space="preserve">а также иных организаций по раннему</w:t>
      </w:r>
    </w:p>
    <w:p>
      <w:pPr>
        <w:pStyle w:val="0"/>
        <w:jc w:val="right"/>
      </w:pPr>
      <w:r>
        <w:rPr>
          <w:sz w:val="20"/>
        </w:rPr>
        <w:t xml:space="preserve">выявлению случаев нарушения прав</w:t>
      </w:r>
    </w:p>
    <w:p>
      <w:pPr>
        <w:pStyle w:val="0"/>
        <w:jc w:val="right"/>
      </w:pPr>
      <w:r>
        <w:rPr>
          <w:sz w:val="20"/>
        </w:rPr>
        <w:t xml:space="preserve">и законных интересов несовершеннолетних</w:t>
      </w:r>
    </w:p>
    <w:p>
      <w:pPr>
        <w:pStyle w:val="0"/>
        <w:jc w:val="right"/>
      </w:pPr>
      <w:r>
        <w:rPr>
          <w:sz w:val="20"/>
        </w:rPr>
        <w:t xml:space="preserve">и оказанию помощи семьям в вопросах</w:t>
      </w:r>
    </w:p>
    <w:p>
      <w:pPr>
        <w:pStyle w:val="0"/>
        <w:jc w:val="right"/>
      </w:pPr>
      <w:r>
        <w:rPr>
          <w:sz w:val="20"/>
        </w:rPr>
        <w:t xml:space="preserve">защиты прав и законных интересов</w:t>
      </w:r>
    </w:p>
    <w:p>
      <w:pPr>
        <w:pStyle w:val="0"/>
        <w:jc w:val="right"/>
      </w:pPr>
      <w:r>
        <w:rPr>
          <w:sz w:val="20"/>
        </w:rPr>
        <w:t xml:space="preserve">несовершеннолетних</w:t>
      </w:r>
    </w:p>
    <w:p>
      <w:pPr>
        <w:pStyle w:val="0"/>
        <w:jc w:val="both"/>
      </w:pPr>
      <w:r>
        <w:rPr>
          <w:sz w:val="20"/>
        </w:rPr>
      </w:r>
    </w:p>
    <w:bookmarkStart w:id="655" w:name="P655"/>
    <w:bookmarkEnd w:id="655"/>
    <w:p>
      <w:pPr>
        <w:pStyle w:val="0"/>
        <w:jc w:val="center"/>
      </w:pPr>
      <w:r>
        <w:rPr>
          <w:sz w:val="20"/>
        </w:rPr>
        <w:t xml:space="preserve">ПОСТАНОВЛЕНИЕ</w:t>
      </w:r>
    </w:p>
    <w:p>
      <w:pPr>
        <w:pStyle w:val="0"/>
        <w:jc w:val="center"/>
      </w:pPr>
      <w:r>
        <w:rPr>
          <w:sz w:val="20"/>
        </w:rPr>
        <w:t xml:space="preserve">об отсутствии оснований к открытию случая нарушения</w:t>
      </w:r>
    </w:p>
    <w:p>
      <w:pPr>
        <w:pStyle w:val="0"/>
        <w:jc w:val="center"/>
      </w:pPr>
      <w:r>
        <w:rPr>
          <w:sz w:val="20"/>
        </w:rPr>
        <w:t xml:space="preserve">прав несовершеннолетнего</w:t>
      </w:r>
    </w:p>
    <w:p>
      <w:pPr>
        <w:pStyle w:val="0"/>
        <w:jc w:val="center"/>
      </w:pPr>
      <w:r>
        <w:rPr>
          <w:sz w:val="20"/>
        </w:rPr>
        <w:t xml:space="preserve">от _____________ N _____________</w:t>
      </w:r>
    </w:p>
    <w:p>
      <w:pPr>
        <w:pStyle w:val="0"/>
        <w:jc w:val="both"/>
      </w:pPr>
      <w:r>
        <w:rPr>
          <w:sz w:val="20"/>
        </w:rPr>
      </w:r>
    </w:p>
    <w:p>
      <w:pPr>
        <w:pStyle w:val="1"/>
        <w:jc w:val="both"/>
      </w:pPr>
      <w:r>
        <w:rPr>
          <w:sz w:val="20"/>
        </w:rPr>
        <w:t xml:space="preserve">Время и место принятия решения: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Резолютивная часть решения объявлена: "___" ________ 20__ г.</w:t>
      </w:r>
    </w:p>
    <w:p>
      <w:pPr>
        <w:pStyle w:val="1"/>
        <w:jc w:val="both"/>
      </w:pPr>
      <w:r>
        <w:rPr>
          <w:sz w:val="20"/>
        </w:rPr>
        <w:t xml:space="preserve">Полный текст решения изготовлен: "___" ________ 20__ г.</w:t>
      </w:r>
    </w:p>
    <w:p>
      <w:pPr>
        <w:pStyle w:val="1"/>
        <w:jc w:val="both"/>
      </w:pPr>
      <w:r>
        <w:rPr>
          <w:sz w:val="20"/>
        </w:rPr>
      </w:r>
    </w:p>
    <w:p>
      <w:pPr>
        <w:pStyle w:val="1"/>
        <w:jc w:val="both"/>
      </w:pPr>
      <w:r>
        <w:rPr>
          <w:sz w:val="20"/>
        </w:rPr>
        <w:t xml:space="preserve">Комиссия по делам несовершеннолетних и защите их прав 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муниципального образования)</w:t>
      </w:r>
    </w:p>
    <w:p>
      <w:pPr>
        <w:pStyle w:val="1"/>
        <w:jc w:val="both"/>
      </w:pPr>
      <w:r>
        <w:rPr>
          <w:sz w:val="20"/>
        </w:rPr>
        <w:t xml:space="preserve">именуемая в дальнейшем "комиссия", в составе председательствующего _______,</w:t>
      </w:r>
    </w:p>
    <w:p>
      <w:pPr>
        <w:pStyle w:val="1"/>
        <w:jc w:val="both"/>
      </w:pPr>
      <w:r>
        <w:rPr>
          <w:sz w:val="20"/>
        </w:rPr>
        <w:t xml:space="preserve">членов комиссии 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при ведении протокола ответственным секретарем комиссии __________________,</w:t>
      </w:r>
    </w:p>
    <w:p>
      <w:pPr>
        <w:pStyle w:val="1"/>
        <w:jc w:val="both"/>
      </w:pPr>
      <w:r>
        <w:rPr>
          <w:sz w:val="20"/>
        </w:rPr>
        <w:t xml:space="preserve">в отсутствие членов комиссии _____________________________________________,</w:t>
      </w:r>
    </w:p>
    <w:p>
      <w:pPr>
        <w:pStyle w:val="1"/>
        <w:jc w:val="both"/>
      </w:pPr>
      <w:r>
        <w:rPr>
          <w:sz w:val="20"/>
        </w:rPr>
        <w:t xml:space="preserve">при участии 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Ф.И.О., должность специалиста органа системы профилактики)</w:t>
      </w:r>
    </w:p>
    <w:p>
      <w:pPr>
        <w:pStyle w:val="1"/>
        <w:jc w:val="both"/>
      </w:pPr>
      <w:r>
        <w:rPr>
          <w:sz w:val="20"/>
        </w:rPr>
        <w:t xml:space="preserve">в присутствии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Ф.И.О. родителя(ей) (законного(ых) представителя(ей)</w:t>
      </w:r>
    </w:p>
    <w:p>
      <w:pPr>
        <w:pStyle w:val="1"/>
        <w:jc w:val="both"/>
      </w:pPr>
      <w:r>
        <w:rPr>
          <w:sz w:val="20"/>
        </w:rPr>
        <w:t xml:space="preserve">                           несовершеннолетнего)</w:t>
      </w:r>
    </w:p>
    <w:p>
      <w:pPr>
        <w:pStyle w:val="1"/>
        <w:jc w:val="both"/>
      </w:pPr>
      <w:r>
        <w:rPr>
          <w:sz w:val="20"/>
        </w:rPr>
        <w:t xml:space="preserve">рассмотрев материалы по случаю раннего выявления нарушения прав ребенка 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Ф.И.О., год рождения несовершеннолетнего)</w:t>
      </w:r>
    </w:p>
    <w:p>
      <w:pPr>
        <w:pStyle w:val="1"/>
        <w:jc w:val="both"/>
      </w:pPr>
      <w:r>
        <w:rPr>
          <w:sz w:val="20"/>
        </w:rPr>
      </w:r>
    </w:p>
    <w:p>
      <w:pPr>
        <w:pStyle w:val="1"/>
        <w:jc w:val="both"/>
      </w:pPr>
      <w:r>
        <w:rPr>
          <w:sz w:val="20"/>
        </w:rPr>
        <w:t xml:space="preserve">                                УСТАНОВИЛА: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данные о результатах первичного обследования условий жизни</w:t>
      </w:r>
    </w:p>
    <w:p>
      <w:pPr>
        <w:pStyle w:val="1"/>
        <w:jc w:val="both"/>
      </w:pPr>
      <w:r>
        <w:rPr>
          <w:sz w:val="20"/>
        </w:rPr>
        <w:t xml:space="preserve">    несовершеннолетнего, обстоятельства, установленные комиссией в ходе</w:t>
      </w:r>
    </w:p>
    <w:p>
      <w:pPr>
        <w:pStyle w:val="1"/>
        <w:jc w:val="both"/>
      </w:pPr>
      <w:r>
        <w:rPr>
          <w:sz w:val="20"/>
        </w:rPr>
        <w:t xml:space="preserve">                         рассмотрения материалов)</w:t>
      </w:r>
    </w:p>
    <w:p>
      <w:pPr>
        <w:pStyle w:val="1"/>
        <w:jc w:val="both"/>
      </w:pPr>
      <w:r>
        <w:rPr>
          <w:sz w:val="20"/>
        </w:rPr>
      </w:r>
    </w:p>
    <w:p>
      <w:pPr>
        <w:pStyle w:val="1"/>
        <w:jc w:val="both"/>
      </w:pPr>
      <w:r>
        <w:rPr>
          <w:sz w:val="20"/>
        </w:rPr>
        <w:t xml:space="preserve">                               ПОСТАНОВИЛА:</w:t>
      </w:r>
    </w:p>
    <w:p>
      <w:pPr>
        <w:pStyle w:val="1"/>
        <w:jc w:val="both"/>
      </w:pPr>
      <w:r>
        <w:rPr>
          <w:sz w:val="20"/>
        </w:rPr>
      </w:r>
    </w:p>
    <w:p>
      <w:pPr>
        <w:pStyle w:val="1"/>
        <w:jc w:val="both"/>
      </w:pPr>
      <w:r>
        <w:rPr>
          <w:sz w:val="20"/>
        </w:rPr>
        <w:t xml:space="preserve">Случай нарушения прав несовершеннолетнего _________________________________</w:t>
      </w:r>
    </w:p>
    <w:p>
      <w:pPr>
        <w:pStyle w:val="1"/>
        <w:jc w:val="both"/>
      </w:pPr>
      <w:r>
        <w:rPr>
          <w:sz w:val="20"/>
        </w:rPr>
        <w:t xml:space="preserve">                                            (Ф.И.О. несовершеннолетнего)</w:t>
      </w:r>
    </w:p>
    <w:p>
      <w:pPr>
        <w:pStyle w:val="1"/>
        <w:jc w:val="both"/>
      </w:pPr>
      <w:r>
        <w:rPr>
          <w:sz w:val="20"/>
        </w:rPr>
        <w:t xml:space="preserve">не открывать ввиду отсутствия оснований.</w:t>
      </w:r>
    </w:p>
    <w:p>
      <w:pPr>
        <w:pStyle w:val="1"/>
        <w:jc w:val="both"/>
      </w:pPr>
      <w:r>
        <w:rPr>
          <w:sz w:val="20"/>
        </w:rPr>
      </w:r>
    </w:p>
    <w:p>
      <w:pPr>
        <w:pStyle w:val="1"/>
        <w:jc w:val="both"/>
      </w:pPr>
      <w:r>
        <w:rPr>
          <w:sz w:val="20"/>
        </w:rPr>
        <w:t xml:space="preserve">Председательствующий _________________/____________________________________</w:t>
      </w:r>
    </w:p>
    <w:p>
      <w:pPr>
        <w:pStyle w:val="1"/>
        <w:jc w:val="both"/>
      </w:pPr>
      <w:r>
        <w:rPr>
          <w:sz w:val="20"/>
        </w:rPr>
        <w:t xml:space="preserve">                         (подпись)                   (Ф.И.О.)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8</w:t>
      </w:r>
    </w:p>
    <w:p>
      <w:pPr>
        <w:pStyle w:val="0"/>
        <w:jc w:val="right"/>
      </w:pPr>
      <w:r>
        <w:rPr>
          <w:sz w:val="20"/>
        </w:rPr>
        <w:t xml:space="preserve">к Порядку межведомственного</w:t>
      </w:r>
    </w:p>
    <w:p>
      <w:pPr>
        <w:pStyle w:val="0"/>
        <w:jc w:val="right"/>
      </w:pPr>
      <w:r>
        <w:rPr>
          <w:sz w:val="20"/>
        </w:rPr>
        <w:t xml:space="preserve">взаимодействия органов и учреждений</w:t>
      </w:r>
    </w:p>
    <w:p>
      <w:pPr>
        <w:pStyle w:val="0"/>
        <w:jc w:val="right"/>
      </w:pPr>
      <w:r>
        <w:rPr>
          <w:sz w:val="20"/>
        </w:rPr>
        <w:t xml:space="preserve">системы профилактики безнадзорности</w:t>
      </w:r>
    </w:p>
    <w:p>
      <w:pPr>
        <w:pStyle w:val="0"/>
        <w:jc w:val="right"/>
      </w:pPr>
      <w:r>
        <w:rPr>
          <w:sz w:val="20"/>
        </w:rPr>
        <w:t xml:space="preserve">и правонарушений несовершеннолетних,</w:t>
      </w:r>
    </w:p>
    <w:p>
      <w:pPr>
        <w:pStyle w:val="0"/>
        <w:jc w:val="right"/>
      </w:pPr>
      <w:r>
        <w:rPr>
          <w:sz w:val="20"/>
        </w:rPr>
        <w:t xml:space="preserve">а также иных организаций по раннему</w:t>
      </w:r>
    </w:p>
    <w:p>
      <w:pPr>
        <w:pStyle w:val="0"/>
        <w:jc w:val="right"/>
      </w:pPr>
      <w:r>
        <w:rPr>
          <w:sz w:val="20"/>
        </w:rPr>
        <w:t xml:space="preserve">выявлению случаев нарушения прав</w:t>
      </w:r>
    </w:p>
    <w:p>
      <w:pPr>
        <w:pStyle w:val="0"/>
        <w:jc w:val="right"/>
      </w:pPr>
      <w:r>
        <w:rPr>
          <w:sz w:val="20"/>
        </w:rPr>
        <w:t xml:space="preserve">и законных интересов несовершеннолетних</w:t>
      </w:r>
    </w:p>
    <w:p>
      <w:pPr>
        <w:pStyle w:val="0"/>
        <w:jc w:val="right"/>
      </w:pPr>
      <w:r>
        <w:rPr>
          <w:sz w:val="20"/>
        </w:rPr>
        <w:t xml:space="preserve">и оказанию помощи семьям в вопросах</w:t>
      </w:r>
    </w:p>
    <w:p>
      <w:pPr>
        <w:pStyle w:val="0"/>
        <w:jc w:val="right"/>
      </w:pPr>
      <w:r>
        <w:rPr>
          <w:sz w:val="20"/>
        </w:rPr>
        <w:t xml:space="preserve">защиты прав и законных интересов</w:t>
      </w:r>
    </w:p>
    <w:p>
      <w:pPr>
        <w:pStyle w:val="0"/>
        <w:jc w:val="right"/>
      </w:pPr>
      <w:r>
        <w:rPr>
          <w:sz w:val="20"/>
        </w:rPr>
        <w:t xml:space="preserve">несовершеннолетних</w:t>
      </w:r>
    </w:p>
    <w:p>
      <w:pPr>
        <w:pStyle w:val="0"/>
        <w:jc w:val="both"/>
      </w:pPr>
      <w:r>
        <w:rPr>
          <w:sz w:val="20"/>
        </w:rPr>
      </w:r>
    </w:p>
    <w:bookmarkStart w:id="718" w:name="P718"/>
    <w:bookmarkEnd w:id="718"/>
    <w:p>
      <w:pPr>
        <w:pStyle w:val="0"/>
        <w:jc w:val="center"/>
      </w:pPr>
      <w:r>
        <w:rPr>
          <w:sz w:val="20"/>
        </w:rPr>
        <w:t xml:space="preserve">МЕЖВЕДОМСТВЕННЫЙ ПЛАН</w:t>
      </w:r>
    </w:p>
    <w:p>
      <w:pPr>
        <w:pStyle w:val="0"/>
        <w:jc w:val="center"/>
      </w:pPr>
      <w:r>
        <w:rPr>
          <w:sz w:val="20"/>
        </w:rPr>
        <w:t xml:space="preserve">реабилитации семьи и ребенка</w:t>
      </w:r>
    </w:p>
    <w:p>
      <w:pPr>
        <w:pStyle w:val="0"/>
        <w:jc w:val="both"/>
      </w:pPr>
      <w:r>
        <w:rPr>
          <w:sz w:val="20"/>
        </w:rPr>
      </w:r>
    </w:p>
    <w:p>
      <w:pPr>
        <w:pStyle w:val="1"/>
        <w:jc w:val="both"/>
      </w:pPr>
      <w:r>
        <w:rPr>
          <w:sz w:val="20"/>
        </w:rPr>
        <w:t xml:space="preserve">Состав семьи:</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3. ________________________________________________________________________</w:t>
      </w:r>
    </w:p>
    <w:p>
      <w:pPr>
        <w:pStyle w:val="1"/>
        <w:jc w:val="both"/>
      </w:pPr>
      <w:r>
        <w:rPr>
          <w:sz w:val="20"/>
        </w:rPr>
        <w:t xml:space="preserve">4. ________________________________________________________________________</w:t>
      </w:r>
    </w:p>
    <w:p>
      <w:pPr>
        <w:pStyle w:val="1"/>
        <w:jc w:val="both"/>
      </w:pPr>
      <w:r>
        <w:rPr>
          <w:sz w:val="20"/>
        </w:rPr>
        <w:t xml:space="preserve">5. ________________________________________________________________________</w:t>
      </w:r>
    </w:p>
    <w:p>
      <w:pPr>
        <w:pStyle w:val="1"/>
        <w:jc w:val="both"/>
      </w:pPr>
      <w:r>
        <w:rPr>
          <w:sz w:val="20"/>
        </w:rPr>
        <w:t xml:space="preserve">             (указывается Ф.И.О., год рождения, характер родства)</w:t>
      </w:r>
    </w:p>
    <w:p>
      <w:pPr>
        <w:pStyle w:val="1"/>
        <w:jc w:val="both"/>
      </w:pPr>
      <w:r>
        <w:rPr>
          <w:sz w:val="20"/>
        </w:rPr>
        <w:t xml:space="preserve">Проблема случая нарушения прав несовершеннолетнего 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Природа проблемы 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Основная цель работы: 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0"/>
        </w:rPr>
      </w:r>
    </w:p>
    <w:p>
      <w:pPr>
        <w:pStyle w:val="0"/>
        <w:jc w:val="center"/>
      </w:pPr>
      <w:r>
        <w:rPr>
          <w:sz w:val="20"/>
        </w:rPr>
        <w:t xml:space="preserve">ПЛАН СОВМЕСТНЫХ ДЕЙСТВИЙ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39"/>
        <w:gridCol w:w="2551"/>
        <w:gridCol w:w="1531"/>
        <w:gridCol w:w="1814"/>
      </w:tblGrid>
      <w:tr>
        <w:tc>
          <w:tcPr>
            <w:tcW w:w="3139" w:type="dxa"/>
          </w:tcPr>
          <w:p>
            <w:pPr>
              <w:pStyle w:val="0"/>
              <w:jc w:val="center"/>
            </w:pPr>
            <w:r>
              <w:rPr>
                <w:sz w:val="20"/>
              </w:rPr>
              <w:t xml:space="preserve">Действия родителя(ей) (законного(ых) представителя(ей)</w:t>
            </w:r>
          </w:p>
        </w:tc>
        <w:tc>
          <w:tcPr>
            <w:tcW w:w="2551" w:type="dxa"/>
          </w:tcPr>
          <w:p>
            <w:pPr>
              <w:pStyle w:val="0"/>
              <w:jc w:val="center"/>
            </w:pPr>
            <w:r>
              <w:rPr>
                <w:sz w:val="20"/>
              </w:rPr>
              <w:t xml:space="preserve">Действия специалистов</w:t>
            </w:r>
          </w:p>
        </w:tc>
        <w:tc>
          <w:tcPr>
            <w:tcW w:w="1531" w:type="dxa"/>
          </w:tcPr>
          <w:p>
            <w:pPr>
              <w:pStyle w:val="0"/>
              <w:jc w:val="center"/>
            </w:pPr>
            <w:r>
              <w:rPr>
                <w:sz w:val="20"/>
              </w:rPr>
              <w:t xml:space="preserve">Срок выполнения</w:t>
            </w:r>
          </w:p>
        </w:tc>
        <w:tc>
          <w:tcPr>
            <w:tcW w:w="1814" w:type="dxa"/>
          </w:tcPr>
          <w:p>
            <w:pPr>
              <w:pStyle w:val="0"/>
              <w:jc w:val="center"/>
            </w:pPr>
            <w:r>
              <w:rPr>
                <w:sz w:val="20"/>
              </w:rPr>
              <w:t xml:space="preserve">Ответственный</w:t>
            </w:r>
          </w:p>
        </w:tc>
      </w:tr>
      <w:tr>
        <w:tc>
          <w:tcPr>
            <w:tcW w:w="3139" w:type="dxa"/>
          </w:tcPr>
          <w:p>
            <w:pPr>
              <w:pStyle w:val="0"/>
            </w:pPr>
            <w:r>
              <w:rPr>
                <w:sz w:val="20"/>
              </w:rPr>
              <w:t xml:space="preserve">Промежуточная цель N 1:</w:t>
            </w:r>
          </w:p>
        </w:tc>
        <w:tc>
          <w:tcPr>
            <w:tcW w:w="2551" w:type="dxa"/>
          </w:tcPr>
          <w:p>
            <w:pPr>
              <w:pStyle w:val="0"/>
            </w:pPr>
            <w:r>
              <w:rPr>
                <w:sz w:val="20"/>
              </w:rPr>
            </w:r>
          </w:p>
        </w:tc>
        <w:tc>
          <w:tcPr>
            <w:tcW w:w="1531" w:type="dxa"/>
          </w:tcPr>
          <w:p>
            <w:pPr>
              <w:pStyle w:val="0"/>
            </w:pPr>
            <w:r>
              <w:rPr>
                <w:sz w:val="20"/>
              </w:rPr>
            </w:r>
          </w:p>
        </w:tc>
        <w:tc>
          <w:tcPr>
            <w:tcW w:w="1814" w:type="dxa"/>
          </w:tcPr>
          <w:p>
            <w:pPr>
              <w:pStyle w:val="0"/>
            </w:pPr>
            <w:r>
              <w:rPr>
                <w:sz w:val="20"/>
              </w:rPr>
            </w:r>
          </w:p>
        </w:tc>
      </w:tr>
      <w:tr>
        <w:tc>
          <w:tcPr>
            <w:tcW w:w="3139" w:type="dxa"/>
          </w:tcPr>
          <w:p>
            <w:pPr>
              <w:pStyle w:val="0"/>
            </w:pPr>
            <w:r>
              <w:rPr>
                <w:sz w:val="20"/>
              </w:rPr>
            </w:r>
          </w:p>
        </w:tc>
        <w:tc>
          <w:tcPr>
            <w:tcW w:w="2551" w:type="dxa"/>
          </w:tcPr>
          <w:p>
            <w:pPr>
              <w:pStyle w:val="0"/>
            </w:pPr>
            <w:r>
              <w:rPr>
                <w:sz w:val="20"/>
              </w:rPr>
            </w:r>
          </w:p>
        </w:tc>
        <w:tc>
          <w:tcPr>
            <w:tcW w:w="1531" w:type="dxa"/>
          </w:tcPr>
          <w:p>
            <w:pPr>
              <w:pStyle w:val="0"/>
            </w:pPr>
            <w:r>
              <w:rPr>
                <w:sz w:val="20"/>
              </w:rPr>
            </w:r>
          </w:p>
        </w:tc>
        <w:tc>
          <w:tcPr>
            <w:tcW w:w="1814" w:type="dxa"/>
          </w:tcPr>
          <w:p>
            <w:pPr>
              <w:pStyle w:val="0"/>
            </w:pPr>
            <w:r>
              <w:rPr>
                <w:sz w:val="20"/>
              </w:rPr>
            </w:r>
          </w:p>
        </w:tc>
      </w:tr>
      <w:tr>
        <w:tc>
          <w:tcPr>
            <w:tcW w:w="3139" w:type="dxa"/>
          </w:tcPr>
          <w:p>
            <w:pPr>
              <w:pStyle w:val="0"/>
            </w:pPr>
            <w:r>
              <w:rPr>
                <w:sz w:val="20"/>
              </w:rPr>
              <w:t xml:space="preserve">Промежуточная цель N 2:</w:t>
            </w:r>
          </w:p>
        </w:tc>
        <w:tc>
          <w:tcPr>
            <w:tcW w:w="2551" w:type="dxa"/>
          </w:tcPr>
          <w:p>
            <w:pPr>
              <w:pStyle w:val="0"/>
            </w:pPr>
            <w:r>
              <w:rPr>
                <w:sz w:val="20"/>
              </w:rPr>
            </w:r>
          </w:p>
        </w:tc>
        <w:tc>
          <w:tcPr>
            <w:tcW w:w="1531" w:type="dxa"/>
          </w:tcPr>
          <w:p>
            <w:pPr>
              <w:pStyle w:val="0"/>
            </w:pPr>
            <w:r>
              <w:rPr>
                <w:sz w:val="20"/>
              </w:rPr>
            </w:r>
          </w:p>
        </w:tc>
        <w:tc>
          <w:tcPr>
            <w:tcW w:w="1814" w:type="dxa"/>
          </w:tcPr>
          <w:p>
            <w:pPr>
              <w:pStyle w:val="0"/>
            </w:pPr>
            <w:r>
              <w:rPr>
                <w:sz w:val="20"/>
              </w:rPr>
            </w:r>
          </w:p>
        </w:tc>
      </w:tr>
      <w:tr>
        <w:tc>
          <w:tcPr>
            <w:tcW w:w="3139" w:type="dxa"/>
          </w:tcPr>
          <w:p>
            <w:pPr>
              <w:pStyle w:val="0"/>
            </w:pPr>
            <w:r>
              <w:rPr>
                <w:sz w:val="20"/>
              </w:rPr>
            </w:r>
          </w:p>
        </w:tc>
        <w:tc>
          <w:tcPr>
            <w:tcW w:w="2551" w:type="dxa"/>
          </w:tcPr>
          <w:p>
            <w:pPr>
              <w:pStyle w:val="0"/>
            </w:pPr>
            <w:r>
              <w:rPr>
                <w:sz w:val="20"/>
              </w:rPr>
            </w:r>
          </w:p>
        </w:tc>
        <w:tc>
          <w:tcPr>
            <w:tcW w:w="1531" w:type="dxa"/>
          </w:tcPr>
          <w:p>
            <w:pPr>
              <w:pStyle w:val="0"/>
            </w:pPr>
            <w:r>
              <w:rPr>
                <w:sz w:val="20"/>
              </w:rPr>
            </w:r>
          </w:p>
        </w:tc>
        <w:tc>
          <w:tcPr>
            <w:tcW w:w="1814" w:type="dxa"/>
          </w:tcPr>
          <w:p>
            <w:pPr>
              <w:pStyle w:val="0"/>
            </w:pPr>
            <w:r>
              <w:rPr>
                <w:sz w:val="20"/>
              </w:rPr>
            </w:r>
          </w:p>
        </w:tc>
      </w:tr>
      <w:tr>
        <w:tc>
          <w:tcPr>
            <w:tcW w:w="3139" w:type="dxa"/>
          </w:tcPr>
          <w:p>
            <w:pPr>
              <w:pStyle w:val="0"/>
            </w:pPr>
            <w:r>
              <w:rPr>
                <w:sz w:val="20"/>
              </w:rPr>
              <w:t xml:space="preserve">Промежуточная цель N 3:</w:t>
            </w:r>
          </w:p>
        </w:tc>
        <w:tc>
          <w:tcPr>
            <w:tcW w:w="2551" w:type="dxa"/>
          </w:tcPr>
          <w:p>
            <w:pPr>
              <w:pStyle w:val="0"/>
            </w:pPr>
            <w:r>
              <w:rPr>
                <w:sz w:val="20"/>
              </w:rPr>
            </w:r>
          </w:p>
        </w:tc>
        <w:tc>
          <w:tcPr>
            <w:tcW w:w="1531" w:type="dxa"/>
          </w:tcPr>
          <w:p>
            <w:pPr>
              <w:pStyle w:val="0"/>
            </w:pPr>
            <w:r>
              <w:rPr>
                <w:sz w:val="20"/>
              </w:rPr>
            </w:r>
          </w:p>
        </w:tc>
        <w:tc>
          <w:tcPr>
            <w:tcW w:w="1814" w:type="dxa"/>
          </w:tcPr>
          <w:p>
            <w:pPr>
              <w:pStyle w:val="0"/>
            </w:pPr>
            <w:r>
              <w:rPr>
                <w:sz w:val="20"/>
              </w:rPr>
            </w:r>
          </w:p>
        </w:tc>
      </w:tr>
    </w:tbl>
    <w:p>
      <w:pPr>
        <w:pStyle w:val="0"/>
        <w:jc w:val="both"/>
      </w:pPr>
      <w:r>
        <w:rPr>
          <w:sz w:val="20"/>
        </w:rPr>
      </w:r>
    </w:p>
    <w:p>
      <w:pPr>
        <w:pStyle w:val="1"/>
        <w:jc w:val="both"/>
      </w:pPr>
      <w:r>
        <w:rPr>
          <w:sz w:val="20"/>
        </w:rPr>
        <w:t xml:space="preserve">Подпись родителя(ей) (законного(ых)          Подпись специалистов</w:t>
      </w:r>
    </w:p>
    <w:p>
      <w:pPr>
        <w:pStyle w:val="1"/>
        <w:jc w:val="both"/>
      </w:pPr>
      <w:r>
        <w:rPr>
          <w:sz w:val="20"/>
        </w:rPr>
        <w:t xml:space="preserve">представителя(ей) ребенка:</w:t>
      </w:r>
    </w:p>
    <w:p>
      <w:pPr>
        <w:pStyle w:val="1"/>
        <w:jc w:val="both"/>
      </w:pPr>
      <w:r>
        <w:rPr>
          <w:sz w:val="20"/>
        </w:rPr>
        <w:t xml:space="preserve">___________________________________          ______________________________</w:t>
      </w:r>
    </w:p>
    <w:p>
      <w:pPr>
        <w:pStyle w:val="1"/>
        <w:jc w:val="both"/>
      </w:pPr>
      <w:r>
        <w:rPr>
          <w:sz w:val="20"/>
        </w:rPr>
        <w:t xml:space="preserve">___________________________________          ______________________________</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9</w:t>
      </w:r>
    </w:p>
    <w:p>
      <w:pPr>
        <w:pStyle w:val="0"/>
        <w:jc w:val="right"/>
      </w:pPr>
      <w:r>
        <w:rPr>
          <w:sz w:val="20"/>
        </w:rPr>
        <w:t xml:space="preserve">к Порядку межведомственного</w:t>
      </w:r>
    </w:p>
    <w:p>
      <w:pPr>
        <w:pStyle w:val="0"/>
        <w:jc w:val="right"/>
      </w:pPr>
      <w:r>
        <w:rPr>
          <w:sz w:val="20"/>
        </w:rPr>
        <w:t xml:space="preserve">взаимодействия органов и учреждений</w:t>
      </w:r>
    </w:p>
    <w:p>
      <w:pPr>
        <w:pStyle w:val="0"/>
        <w:jc w:val="right"/>
      </w:pPr>
      <w:r>
        <w:rPr>
          <w:sz w:val="20"/>
        </w:rPr>
        <w:t xml:space="preserve">системы профилактики безнадзорности</w:t>
      </w:r>
    </w:p>
    <w:p>
      <w:pPr>
        <w:pStyle w:val="0"/>
        <w:jc w:val="right"/>
      </w:pPr>
      <w:r>
        <w:rPr>
          <w:sz w:val="20"/>
        </w:rPr>
        <w:t xml:space="preserve">и правонарушений несовершеннолетних,</w:t>
      </w:r>
    </w:p>
    <w:p>
      <w:pPr>
        <w:pStyle w:val="0"/>
        <w:jc w:val="right"/>
      </w:pPr>
      <w:r>
        <w:rPr>
          <w:sz w:val="20"/>
        </w:rPr>
        <w:t xml:space="preserve">а также иных организаций по раннему</w:t>
      </w:r>
    </w:p>
    <w:p>
      <w:pPr>
        <w:pStyle w:val="0"/>
        <w:jc w:val="right"/>
      </w:pPr>
      <w:r>
        <w:rPr>
          <w:sz w:val="20"/>
        </w:rPr>
        <w:t xml:space="preserve">выявлению случаев нарушения прав</w:t>
      </w:r>
    </w:p>
    <w:p>
      <w:pPr>
        <w:pStyle w:val="0"/>
        <w:jc w:val="right"/>
      </w:pPr>
      <w:r>
        <w:rPr>
          <w:sz w:val="20"/>
        </w:rPr>
        <w:t xml:space="preserve">и законных интересов несовершеннолетних</w:t>
      </w:r>
    </w:p>
    <w:p>
      <w:pPr>
        <w:pStyle w:val="0"/>
        <w:jc w:val="right"/>
      </w:pPr>
      <w:r>
        <w:rPr>
          <w:sz w:val="20"/>
        </w:rPr>
        <w:t xml:space="preserve">и оказанию помощи семьям в вопросах</w:t>
      </w:r>
    </w:p>
    <w:p>
      <w:pPr>
        <w:pStyle w:val="0"/>
        <w:jc w:val="right"/>
      </w:pPr>
      <w:r>
        <w:rPr>
          <w:sz w:val="20"/>
        </w:rPr>
        <w:t xml:space="preserve">защиты прав и законных интересов</w:t>
      </w:r>
    </w:p>
    <w:p>
      <w:pPr>
        <w:pStyle w:val="0"/>
        <w:jc w:val="right"/>
      </w:pPr>
      <w:r>
        <w:rPr>
          <w:sz w:val="20"/>
        </w:rPr>
        <w:t xml:space="preserve">несовершеннолетних</w:t>
      </w:r>
    </w:p>
    <w:p>
      <w:pPr>
        <w:pStyle w:val="0"/>
        <w:jc w:val="both"/>
      </w:pPr>
      <w:r>
        <w:rPr>
          <w:sz w:val="20"/>
        </w:rPr>
      </w:r>
    </w:p>
    <w:bookmarkStart w:id="783" w:name="P783"/>
    <w:bookmarkEnd w:id="783"/>
    <w:p>
      <w:pPr>
        <w:pStyle w:val="0"/>
        <w:jc w:val="center"/>
      </w:pPr>
      <w:r>
        <w:rPr>
          <w:sz w:val="20"/>
        </w:rPr>
        <w:t xml:space="preserve">ПОСТАНОВЛЕНИЕ</w:t>
      </w:r>
    </w:p>
    <w:p>
      <w:pPr>
        <w:pStyle w:val="0"/>
        <w:jc w:val="center"/>
      </w:pPr>
      <w:r>
        <w:rPr>
          <w:sz w:val="20"/>
        </w:rPr>
        <w:t xml:space="preserve">об утверждении межведомственного плана реабилитации</w:t>
      </w:r>
    </w:p>
    <w:p>
      <w:pPr>
        <w:pStyle w:val="0"/>
        <w:jc w:val="center"/>
      </w:pPr>
      <w:r>
        <w:rPr>
          <w:sz w:val="20"/>
        </w:rPr>
        <w:t xml:space="preserve">семьи и ребенка</w:t>
      </w:r>
    </w:p>
    <w:p>
      <w:pPr>
        <w:pStyle w:val="0"/>
        <w:jc w:val="center"/>
      </w:pPr>
      <w:r>
        <w:rPr>
          <w:sz w:val="20"/>
        </w:rPr>
        <w:t xml:space="preserve">от __________ N __________</w:t>
      </w:r>
    </w:p>
    <w:p>
      <w:pPr>
        <w:pStyle w:val="0"/>
        <w:jc w:val="both"/>
      </w:pPr>
      <w:r>
        <w:rPr>
          <w:sz w:val="20"/>
        </w:rPr>
      </w:r>
    </w:p>
    <w:p>
      <w:pPr>
        <w:pStyle w:val="1"/>
        <w:jc w:val="both"/>
      </w:pPr>
      <w:r>
        <w:rPr>
          <w:sz w:val="20"/>
        </w:rPr>
        <w:t xml:space="preserve">Время и место принятия решения: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Резолютивная часть решения объявлена: "___" ________ 20__ г.</w:t>
      </w:r>
    </w:p>
    <w:p>
      <w:pPr>
        <w:pStyle w:val="1"/>
        <w:jc w:val="both"/>
      </w:pPr>
      <w:r>
        <w:rPr>
          <w:sz w:val="20"/>
        </w:rPr>
        <w:t xml:space="preserve">Полный текст решения изготовлен: "___" ________ 20__ г.</w:t>
      </w:r>
    </w:p>
    <w:p>
      <w:pPr>
        <w:pStyle w:val="1"/>
        <w:jc w:val="both"/>
      </w:pPr>
      <w:r>
        <w:rPr>
          <w:sz w:val="20"/>
        </w:rPr>
      </w:r>
    </w:p>
    <w:p>
      <w:pPr>
        <w:pStyle w:val="1"/>
        <w:jc w:val="both"/>
      </w:pPr>
      <w:r>
        <w:rPr>
          <w:sz w:val="20"/>
        </w:rPr>
        <w:t xml:space="preserve">Комиссия по делам несовершеннолетних и защите их прав 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муниципального образования Московской области)</w:t>
      </w:r>
    </w:p>
    <w:p>
      <w:pPr>
        <w:pStyle w:val="1"/>
        <w:jc w:val="both"/>
      </w:pPr>
      <w:r>
        <w:rPr>
          <w:sz w:val="20"/>
        </w:rPr>
        <w:t xml:space="preserve">именуемая в дальнейшем "комиссия", в составе председательствующего _______,</w:t>
      </w:r>
    </w:p>
    <w:p>
      <w:pPr>
        <w:pStyle w:val="1"/>
        <w:jc w:val="both"/>
      </w:pPr>
      <w:r>
        <w:rPr>
          <w:sz w:val="20"/>
        </w:rPr>
        <w:t xml:space="preserve">членов комиссии 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при ведении протокола ответственным секретарем комиссии __________________,</w:t>
      </w:r>
    </w:p>
    <w:p>
      <w:pPr>
        <w:pStyle w:val="1"/>
        <w:jc w:val="both"/>
      </w:pPr>
      <w:r>
        <w:rPr>
          <w:sz w:val="20"/>
        </w:rPr>
        <w:t xml:space="preserve">в отсутствие членов комиссии _____________________________________________,</w:t>
      </w:r>
    </w:p>
    <w:p>
      <w:pPr>
        <w:pStyle w:val="1"/>
        <w:jc w:val="both"/>
      </w:pPr>
      <w:r>
        <w:rPr>
          <w:sz w:val="20"/>
        </w:rPr>
        <w:t xml:space="preserve">при участии ______________________________________________________________,</w:t>
      </w:r>
    </w:p>
    <w:p>
      <w:pPr>
        <w:pStyle w:val="1"/>
        <w:jc w:val="both"/>
      </w:pPr>
      <w:r>
        <w:rPr>
          <w:sz w:val="20"/>
        </w:rPr>
        <w:t xml:space="preserve">              (указывается Ф.И.О., должность специалиста органа системы</w:t>
      </w:r>
    </w:p>
    <w:p>
      <w:pPr>
        <w:pStyle w:val="1"/>
        <w:jc w:val="both"/>
      </w:pPr>
      <w:r>
        <w:rPr>
          <w:sz w:val="20"/>
        </w:rPr>
        <w:t xml:space="preserve">                                    профилактики)</w:t>
      </w:r>
    </w:p>
    <w:p>
      <w:pPr>
        <w:pStyle w:val="1"/>
        <w:jc w:val="both"/>
      </w:pPr>
      <w:r>
        <w:rPr>
          <w:sz w:val="20"/>
        </w:rPr>
        <w:t xml:space="preserve">в присутствии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Ф.И.О. родителей (законных представителей)</w:t>
      </w:r>
    </w:p>
    <w:p>
      <w:pPr>
        <w:pStyle w:val="1"/>
        <w:jc w:val="both"/>
      </w:pPr>
      <w:r>
        <w:rPr>
          <w:sz w:val="20"/>
        </w:rPr>
        <w:t xml:space="preserve">                           несовершеннолетнего)</w:t>
      </w:r>
    </w:p>
    <w:p>
      <w:pPr>
        <w:pStyle w:val="1"/>
        <w:jc w:val="both"/>
      </w:pPr>
      <w:r>
        <w:rPr>
          <w:sz w:val="20"/>
        </w:rPr>
        <w:t xml:space="preserve">рассмотрев    межведомственный    план   реабилитации   семьи   и   ребенка</w:t>
      </w:r>
    </w:p>
    <w:p>
      <w:pPr>
        <w:pStyle w:val="1"/>
        <w:jc w:val="both"/>
      </w:pPr>
      <w:r>
        <w:rPr>
          <w:sz w:val="20"/>
        </w:rPr>
        <w:t xml:space="preserve">(прилагается), а также ____________________________________________________</w:t>
      </w:r>
    </w:p>
    <w:p>
      <w:pPr>
        <w:pStyle w:val="1"/>
        <w:jc w:val="both"/>
      </w:pPr>
      <w:r>
        <w:rPr>
          <w:sz w:val="20"/>
        </w:rPr>
        <w:t xml:space="preserve">                            (наименование документов, иной информации)</w:t>
      </w:r>
    </w:p>
    <w:p>
      <w:pPr>
        <w:pStyle w:val="1"/>
        <w:jc w:val="both"/>
      </w:pPr>
      <w:r>
        <w:rPr>
          <w:sz w:val="20"/>
        </w:rPr>
      </w:r>
    </w:p>
    <w:p>
      <w:pPr>
        <w:pStyle w:val="1"/>
        <w:jc w:val="both"/>
      </w:pPr>
      <w:r>
        <w:rPr>
          <w:sz w:val="20"/>
        </w:rPr>
        <w:t xml:space="preserve">                               ПОСТАНОВИЛА:</w:t>
      </w:r>
    </w:p>
    <w:p>
      <w:pPr>
        <w:pStyle w:val="1"/>
        <w:jc w:val="both"/>
      </w:pPr>
      <w:r>
        <w:rPr>
          <w:sz w:val="20"/>
        </w:rPr>
        <w:t xml:space="preserve">1.   Утвердить  прилагаемый  межведомственный  план  реабилитации  семьи  и</w:t>
      </w:r>
    </w:p>
    <w:p>
      <w:pPr>
        <w:pStyle w:val="1"/>
        <w:jc w:val="both"/>
      </w:pPr>
      <w:r>
        <w:rPr>
          <w:sz w:val="20"/>
        </w:rPr>
        <w:t xml:space="preserve">ребенка.</w:t>
      </w:r>
    </w:p>
    <w:p>
      <w:pPr>
        <w:pStyle w:val="1"/>
        <w:jc w:val="both"/>
      </w:pPr>
      <w:r>
        <w:rPr>
          <w:sz w:val="20"/>
        </w:rPr>
        <w:t xml:space="preserve">2. Куратору случая нарушения прав несовершеннолетнего обеспечить выполнение</w:t>
      </w:r>
    </w:p>
    <w:p>
      <w:pPr>
        <w:pStyle w:val="1"/>
        <w:jc w:val="both"/>
      </w:pPr>
      <w:r>
        <w:rPr>
          <w:sz w:val="20"/>
        </w:rPr>
        <w:t xml:space="preserve">межведомственного плана реабилитации семьи и ребенка.</w:t>
      </w:r>
    </w:p>
    <w:p>
      <w:pPr>
        <w:pStyle w:val="1"/>
        <w:jc w:val="both"/>
      </w:pPr>
      <w:r>
        <w:rPr>
          <w:sz w:val="20"/>
        </w:rPr>
        <w:t xml:space="preserve">3. ________________________________________________________________________</w:t>
      </w:r>
    </w:p>
    <w:p>
      <w:pPr>
        <w:pStyle w:val="1"/>
        <w:jc w:val="both"/>
      </w:pPr>
      <w:r>
        <w:rPr>
          <w:sz w:val="20"/>
        </w:rPr>
      </w:r>
    </w:p>
    <w:p>
      <w:pPr>
        <w:pStyle w:val="1"/>
        <w:jc w:val="both"/>
      </w:pPr>
      <w:r>
        <w:rPr>
          <w:sz w:val="20"/>
        </w:rPr>
        <w:t xml:space="preserve">Председательствующий _________________/____________________________________</w:t>
      </w:r>
    </w:p>
    <w:p>
      <w:pPr>
        <w:pStyle w:val="1"/>
        <w:jc w:val="both"/>
      </w:pPr>
      <w:r>
        <w:rPr>
          <w:sz w:val="20"/>
        </w:rPr>
        <w:t xml:space="preserve">                         (подпись)                   (Ф.И.О.)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10</w:t>
      </w:r>
    </w:p>
    <w:p>
      <w:pPr>
        <w:pStyle w:val="0"/>
        <w:jc w:val="right"/>
      </w:pPr>
      <w:r>
        <w:rPr>
          <w:sz w:val="20"/>
        </w:rPr>
        <w:t xml:space="preserve">к Порядку межведомственного</w:t>
      </w:r>
    </w:p>
    <w:p>
      <w:pPr>
        <w:pStyle w:val="0"/>
        <w:jc w:val="right"/>
      </w:pPr>
      <w:r>
        <w:rPr>
          <w:sz w:val="20"/>
        </w:rPr>
        <w:t xml:space="preserve">взаимодействия органов и учреждений</w:t>
      </w:r>
    </w:p>
    <w:p>
      <w:pPr>
        <w:pStyle w:val="0"/>
        <w:jc w:val="right"/>
      </w:pPr>
      <w:r>
        <w:rPr>
          <w:sz w:val="20"/>
        </w:rPr>
        <w:t xml:space="preserve">системы профилактики безнадзорности</w:t>
      </w:r>
    </w:p>
    <w:p>
      <w:pPr>
        <w:pStyle w:val="0"/>
        <w:jc w:val="right"/>
      </w:pPr>
      <w:r>
        <w:rPr>
          <w:sz w:val="20"/>
        </w:rPr>
        <w:t xml:space="preserve">и правонарушений несовершеннолетних,</w:t>
      </w:r>
    </w:p>
    <w:p>
      <w:pPr>
        <w:pStyle w:val="0"/>
        <w:jc w:val="right"/>
      </w:pPr>
      <w:r>
        <w:rPr>
          <w:sz w:val="20"/>
        </w:rPr>
        <w:t xml:space="preserve">а также иных организаций по раннему</w:t>
      </w:r>
    </w:p>
    <w:p>
      <w:pPr>
        <w:pStyle w:val="0"/>
        <w:jc w:val="right"/>
      </w:pPr>
      <w:r>
        <w:rPr>
          <w:sz w:val="20"/>
        </w:rPr>
        <w:t xml:space="preserve">выявлению случаев нарушения прав</w:t>
      </w:r>
    </w:p>
    <w:p>
      <w:pPr>
        <w:pStyle w:val="0"/>
        <w:jc w:val="right"/>
      </w:pPr>
      <w:r>
        <w:rPr>
          <w:sz w:val="20"/>
        </w:rPr>
        <w:t xml:space="preserve">и законных интересов несовершеннолетних</w:t>
      </w:r>
    </w:p>
    <w:p>
      <w:pPr>
        <w:pStyle w:val="0"/>
        <w:jc w:val="right"/>
      </w:pPr>
      <w:r>
        <w:rPr>
          <w:sz w:val="20"/>
        </w:rPr>
        <w:t xml:space="preserve">и оказанию помощи семьям в вопросах</w:t>
      </w:r>
    </w:p>
    <w:p>
      <w:pPr>
        <w:pStyle w:val="0"/>
        <w:jc w:val="right"/>
      </w:pPr>
      <w:r>
        <w:rPr>
          <w:sz w:val="20"/>
        </w:rPr>
        <w:t xml:space="preserve">защиты прав и законных интересов</w:t>
      </w:r>
    </w:p>
    <w:p>
      <w:pPr>
        <w:pStyle w:val="0"/>
        <w:jc w:val="right"/>
      </w:pPr>
      <w:r>
        <w:rPr>
          <w:sz w:val="20"/>
        </w:rPr>
        <w:t xml:space="preserve">несовершеннолетних</w:t>
      </w:r>
    </w:p>
    <w:p>
      <w:pPr>
        <w:pStyle w:val="0"/>
        <w:jc w:val="both"/>
      </w:pPr>
      <w:r>
        <w:rPr>
          <w:sz w:val="20"/>
        </w:rPr>
      </w:r>
    </w:p>
    <w:bookmarkStart w:id="838" w:name="P838"/>
    <w:bookmarkEnd w:id="838"/>
    <w:p>
      <w:pPr>
        <w:pStyle w:val="0"/>
        <w:jc w:val="center"/>
      </w:pPr>
      <w:r>
        <w:rPr>
          <w:sz w:val="20"/>
        </w:rPr>
        <w:t xml:space="preserve">ПОСТАНОВЛЕНИЕ</w:t>
      </w:r>
    </w:p>
    <w:p>
      <w:pPr>
        <w:pStyle w:val="0"/>
        <w:jc w:val="center"/>
      </w:pPr>
      <w:r>
        <w:rPr>
          <w:sz w:val="20"/>
        </w:rPr>
        <w:t xml:space="preserve">о закрытии случая нарушения прав несовершеннолетнего</w:t>
      </w:r>
    </w:p>
    <w:p>
      <w:pPr>
        <w:pStyle w:val="0"/>
        <w:jc w:val="center"/>
      </w:pPr>
      <w:r>
        <w:rPr>
          <w:sz w:val="20"/>
        </w:rPr>
        <w:t xml:space="preserve">от __________ N __________</w:t>
      </w:r>
    </w:p>
    <w:p>
      <w:pPr>
        <w:pStyle w:val="0"/>
        <w:jc w:val="both"/>
      </w:pPr>
      <w:r>
        <w:rPr>
          <w:sz w:val="20"/>
        </w:rPr>
      </w:r>
    </w:p>
    <w:p>
      <w:pPr>
        <w:pStyle w:val="1"/>
        <w:jc w:val="both"/>
      </w:pPr>
      <w:r>
        <w:rPr>
          <w:sz w:val="20"/>
        </w:rPr>
        <w:t xml:space="preserve">Время и место принятия решения: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Резолютивная часть решения объявлена: "___" ________ 20__ г.</w:t>
      </w:r>
    </w:p>
    <w:p>
      <w:pPr>
        <w:pStyle w:val="1"/>
        <w:jc w:val="both"/>
      </w:pPr>
      <w:r>
        <w:rPr>
          <w:sz w:val="20"/>
        </w:rPr>
        <w:t xml:space="preserve">Полный текст решения изготовлен: "___" ________ 20__ г.</w:t>
      </w:r>
    </w:p>
    <w:p>
      <w:pPr>
        <w:pStyle w:val="1"/>
        <w:jc w:val="both"/>
      </w:pPr>
      <w:r>
        <w:rPr>
          <w:sz w:val="20"/>
        </w:rPr>
      </w:r>
    </w:p>
    <w:p>
      <w:pPr>
        <w:pStyle w:val="1"/>
        <w:jc w:val="both"/>
      </w:pPr>
      <w:r>
        <w:rPr>
          <w:sz w:val="20"/>
        </w:rPr>
        <w:t xml:space="preserve">Комиссия по делам несовершеннолетних и защите их прав 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муниципального образования Московской области)</w:t>
      </w:r>
    </w:p>
    <w:p>
      <w:pPr>
        <w:pStyle w:val="1"/>
        <w:jc w:val="both"/>
      </w:pPr>
      <w:r>
        <w:rPr>
          <w:sz w:val="20"/>
        </w:rPr>
        <w:t xml:space="preserve">именуемая в дальнейшем "комиссия", в составе председательствующего _______,</w:t>
      </w:r>
    </w:p>
    <w:p>
      <w:pPr>
        <w:pStyle w:val="1"/>
        <w:jc w:val="both"/>
      </w:pPr>
      <w:r>
        <w:rPr>
          <w:sz w:val="20"/>
        </w:rPr>
        <w:t xml:space="preserve">членов комиссии 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при ведении протокола ответственным секретарем комиссии __________________,</w:t>
      </w:r>
    </w:p>
    <w:p>
      <w:pPr>
        <w:pStyle w:val="1"/>
        <w:jc w:val="both"/>
      </w:pPr>
      <w:r>
        <w:rPr>
          <w:sz w:val="20"/>
        </w:rPr>
        <w:t xml:space="preserve">в отсутствие членов комиссии _____________________________________________,</w:t>
      </w:r>
    </w:p>
    <w:p>
      <w:pPr>
        <w:pStyle w:val="1"/>
        <w:jc w:val="both"/>
      </w:pPr>
      <w:r>
        <w:rPr>
          <w:sz w:val="20"/>
        </w:rPr>
        <w:t xml:space="preserve">при участии 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Ф.И.О., должность специалиста органа системы</w:t>
      </w:r>
    </w:p>
    <w:p>
      <w:pPr>
        <w:pStyle w:val="1"/>
        <w:jc w:val="both"/>
      </w:pPr>
      <w:r>
        <w:rPr>
          <w:sz w:val="20"/>
        </w:rPr>
        <w:t xml:space="preserve">                               профилактики)</w:t>
      </w:r>
    </w:p>
    <w:p>
      <w:pPr>
        <w:pStyle w:val="1"/>
        <w:jc w:val="both"/>
      </w:pPr>
      <w:r>
        <w:rPr>
          <w:sz w:val="20"/>
        </w:rPr>
        <w:t xml:space="preserve">в присутствии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Ф.И.О. родителя(ей) (законного(ых) представителя(ей)</w:t>
      </w:r>
    </w:p>
    <w:p>
      <w:pPr>
        <w:pStyle w:val="1"/>
        <w:jc w:val="both"/>
      </w:pPr>
      <w:r>
        <w:rPr>
          <w:sz w:val="20"/>
        </w:rPr>
        <w:t xml:space="preserve">                           несовершеннолетнего)</w:t>
      </w:r>
    </w:p>
    <w:p>
      <w:pPr>
        <w:pStyle w:val="1"/>
        <w:jc w:val="both"/>
      </w:pPr>
      <w:r>
        <w:rPr>
          <w:sz w:val="20"/>
        </w:rPr>
        <w:t xml:space="preserve">рассмотрев  материалы  по  результатам  работы со случаем раннего выявления</w:t>
      </w:r>
    </w:p>
    <w:p>
      <w:pPr>
        <w:pStyle w:val="1"/>
        <w:jc w:val="both"/>
      </w:pPr>
      <w:r>
        <w:rPr>
          <w:sz w:val="20"/>
        </w:rPr>
        <w:t xml:space="preserve">нарушения прав несовершеннолетнего ________________________________________</w:t>
      </w:r>
    </w:p>
    <w:p>
      <w:pPr>
        <w:pStyle w:val="1"/>
        <w:jc w:val="both"/>
      </w:pPr>
      <w:r>
        <w:rPr>
          <w:sz w:val="20"/>
        </w:rPr>
        <w:t xml:space="preserve">                                      (указывается Ф.И.О., год рождения</w:t>
      </w:r>
    </w:p>
    <w:p>
      <w:pPr>
        <w:pStyle w:val="1"/>
        <w:jc w:val="both"/>
      </w:pPr>
      <w:r>
        <w:rPr>
          <w:sz w:val="20"/>
        </w:rPr>
        <w:t xml:space="preserve">                                             несовершеннолетнего)</w:t>
      </w:r>
    </w:p>
    <w:p>
      <w:pPr>
        <w:pStyle w:val="1"/>
        <w:jc w:val="both"/>
      </w:pPr>
      <w:r>
        <w:rPr>
          <w:sz w:val="20"/>
        </w:rPr>
      </w:r>
    </w:p>
    <w:p>
      <w:pPr>
        <w:pStyle w:val="1"/>
        <w:jc w:val="both"/>
      </w:pPr>
      <w:r>
        <w:rPr>
          <w:sz w:val="20"/>
        </w:rPr>
        <w:t xml:space="preserve">                                УСТАНОВИЛА: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обстоятельства, установленные комиссией в ходе рассмотрения</w:t>
      </w:r>
    </w:p>
    <w:p>
      <w:pPr>
        <w:pStyle w:val="1"/>
        <w:jc w:val="both"/>
      </w:pPr>
      <w:r>
        <w:rPr>
          <w:sz w:val="20"/>
        </w:rPr>
        <w:t xml:space="preserve">                                материалов)</w:t>
      </w:r>
    </w:p>
    <w:p>
      <w:pPr>
        <w:pStyle w:val="1"/>
        <w:jc w:val="both"/>
      </w:pPr>
      <w:r>
        <w:rPr>
          <w:sz w:val="20"/>
        </w:rPr>
      </w:r>
    </w:p>
    <w:p>
      <w:pPr>
        <w:pStyle w:val="1"/>
        <w:jc w:val="both"/>
      </w:pPr>
      <w:r>
        <w:rPr>
          <w:sz w:val="20"/>
        </w:rPr>
        <w:t xml:space="preserve">                               ПОСТАНОВИЛА:</w:t>
      </w:r>
    </w:p>
    <w:p>
      <w:pPr>
        <w:pStyle w:val="1"/>
        <w:jc w:val="both"/>
      </w:pPr>
      <w:r>
        <w:rPr>
          <w:sz w:val="20"/>
        </w:rPr>
      </w:r>
    </w:p>
    <w:p>
      <w:pPr>
        <w:pStyle w:val="1"/>
        <w:jc w:val="both"/>
      </w:pPr>
      <w:r>
        <w:rPr>
          <w:sz w:val="20"/>
        </w:rPr>
        <w:t xml:space="preserve">Закрыть случай нарушения прав несовершеннолетнего _________________________</w:t>
      </w:r>
    </w:p>
    <w:p>
      <w:pPr>
        <w:pStyle w:val="1"/>
        <w:jc w:val="both"/>
      </w:pPr>
      <w:r>
        <w:rPr>
          <w:sz w:val="20"/>
        </w:rPr>
        <w:t xml:space="preserve">                                                           (Ф.И.О.</w:t>
      </w:r>
    </w:p>
    <w:p>
      <w:pPr>
        <w:pStyle w:val="1"/>
        <w:jc w:val="both"/>
      </w:pPr>
      <w:r>
        <w:rPr>
          <w:sz w:val="20"/>
        </w:rPr>
        <w:t xml:space="preserve">                                                     несовершеннолетнего)</w:t>
      </w:r>
    </w:p>
    <w:p>
      <w:pPr>
        <w:pStyle w:val="1"/>
        <w:jc w:val="both"/>
      </w:pPr>
      <w:r>
        <w:rPr>
          <w:sz w:val="20"/>
        </w:rPr>
        <w:t xml:space="preserve">в семье в связи с 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Председательствующий _________________/____________________________________</w:t>
      </w:r>
    </w:p>
    <w:p>
      <w:pPr>
        <w:pStyle w:val="1"/>
        <w:jc w:val="both"/>
      </w:pPr>
      <w:r>
        <w:rPr>
          <w:sz w:val="20"/>
        </w:rPr>
        <w:t xml:space="preserve">                         (подпись)                   (Ф.И.О.)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11</w:t>
      </w:r>
    </w:p>
    <w:p>
      <w:pPr>
        <w:pStyle w:val="0"/>
        <w:jc w:val="right"/>
      </w:pPr>
      <w:r>
        <w:rPr>
          <w:sz w:val="20"/>
        </w:rPr>
        <w:t xml:space="preserve">к Порядку межведомственного</w:t>
      </w:r>
    </w:p>
    <w:p>
      <w:pPr>
        <w:pStyle w:val="0"/>
        <w:jc w:val="right"/>
      </w:pPr>
      <w:r>
        <w:rPr>
          <w:sz w:val="20"/>
        </w:rPr>
        <w:t xml:space="preserve">взаимодействия органов и учреждений</w:t>
      </w:r>
    </w:p>
    <w:p>
      <w:pPr>
        <w:pStyle w:val="0"/>
        <w:jc w:val="right"/>
      </w:pPr>
      <w:r>
        <w:rPr>
          <w:sz w:val="20"/>
        </w:rPr>
        <w:t xml:space="preserve">системы профилактики безнадзорности</w:t>
      </w:r>
    </w:p>
    <w:p>
      <w:pPr>
        <w:pStyle w:val="0"/>
        <w:jc w:val="right"/>
      </w:pPr>
      <w:r>
        <w:rPr>
          <w:sz w:val="20"/>
        </w:rPr>
        <w:t xml:space="preserve">и правонарушений несовершеннолетних,</w:t>
      </w:r>
    </w:p>
    <w:p>
      <w:pPr>
        <w:pStyle w:val="0"/>
        <w:jc w:val="right"/>
      </w:pPr>
      <w:r>
        <w:rPr>
          <w:sz w:val="20"/>
        </w:rPr>
        <w:t xml:space="preserve">а также иных организаций по раннему</w:t>
      </w:r>
    </w:p>
    <w:p>
      <w:pPr>
        <w:pStyle w:val="0"/>
        <w:jc w:val="right"/>
      </w:pPr>
      <w:r>
        <w:rPr>
          <w:sz w:val="20"/>
        </w:rPr>
        <w:t xml:space="preserve">выявлению случаев нарушения прав</w:t>
      </w:r>
    </w:p>
    <w:p>
      <w:pPr>
        <w:pStyle w:val="0"/>
        <w:jc w:val="right"/>
      </w:pPr>
      <w:r>
        <w:rPr>
          <w:sz w:val="20"/>
        </w:rPr>
        <w:t xml:space="preserve">и законных интересов несовершеннолетних</w:t>
      </w:r>
    </w:p>
    <w:p>
      <w:pPr>
        <w:pStyle w:val="0"/>
        <w:jc w:val="right"/>
      </w:pPr>
      <w:r>
        <w:rPr>
          <w:sz w:val="20"/>
        </w:rPr>
        <w:t xml:space="preserve">и оказанию помощи семьям в вопросах</w:t>
      </w:r>
    </w:p>
    <w:p>
      <w:pPr>
        <w:pStyle w:val="0"/>
        <w:jc w:val="right"/>
      </w:pPr>
      <w:r>
        <w:rPr>
          <w:sz w:val="20"/>
        </w:rPr>
        <w:t xml:space="preserve">защиты прав и законных интересов</w:t>
      </w:r>
    </w:p>
    <w:p>
      <w:pPr>
        <w:pStyle w:val="0"/>
        <w:jc w:val="right"/>
      </w:pPr>
      <w:r>
        <w:rPr>
          <w:sz w:val="20"/>
        </w:rPr>
        <w:t xml:space="preserve">несовершеннолетних</w:t>
      </w:r>
    </w:p>
    <w:p>
      <w:pPr>
        <w:pStyle w:val="0"/>
        <w:jc w:val="both"/>
      </w:pPr>
      <w:r>
        <w:rPr>
          <w:sz w:val="20"/>
        </w:rPr>
      </w:r>
    </w:p>
    <w:bookmarkStart w:id="902" w:name="P902"/>
    <w:bookmarkEnd w:id="902"/>
    <w:p>
      <w:pPr>
        <w:pStyle w:val="0"/>
        <w:jc w:val="center"/>
      </w:pPr>
      <w:r>
        <w:rPr>
          <w:sz w:val="20"/>
        </w:rPr>
        <w:t xml:space="preserve">ПОСТАНОВЛЕНИЕ</w:t>
      </w:r>
    </w:p>
    <w:p>
      <w:pPr>
        <w:pStyle w:val="0"/>
        <w:jc w:val="center"/>
      </w:pPr>
      <w:r>
        <w:rPr>
          <w:sz w:val="20"/>
        </w:rPr>
        <w:t xml:space="preserve">о передаче материалов случая нарушения</w:t>
      </w:r>
    </w:p>
    <w:p>
      <w:pPr>
        <w:pStyle w:val="0"/>
        <w:jc w:val="center"/>
      </w:pPr>
      <w:r>
        <w:rPr>
          <w:sz w:val="20"/>
        </w:rPr>
        <w:t xml:space="preserve">прав несовершеннолетнего</w:t>
      </w:r>
    </w:p>
    <w:p>
      <w:pPr>
        <w:pStyle w:val="0"/>
        <w:jc w:val="center"/>
      </w:pPr>
      <w:r>
        <w:rPr>
          <w:sz w:val="20"/>
        </w:rPr>
        <w:t xml:space="preserve">от __________ N __________</w:t>
      </w:r>
    </w:p>
    <w:p>
      <w:pPr>
        <w:pStyle w:val="0"/>
        <w:jc w:val="both"/>
      </w:pPr>
      <w:r>
        <w:rPr>
          <w:sz w:val="20"/>
        </w:rPr>
      </w:r>
    </w:p>
    <w:p>
      <w:pPr>
        <w:pStyle w:val="1"/>
        <w:jc w:val="both"/>
      </w:pPr>
      <w:r>
        <w:rPr>
          <w:sz w:val="20"/>
        </w:rPr>
        <w:t xml:space="preserve">Время и место принятия решения: 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Резолютивная часть решения объявлена: "___" ________ 20__ г.</w:t>
      </w:r>
    </w:p>
    <w:p>
      <w:pPr>
        <w:pStyle w:val="1"/>
        <w:jc w:val="both"/>
      </w:pPr>
      <w:r>
        <w:rPr>
          <w:sz w:val="20"/>
        </w:rPr>
        <w:t xml:space="preserve">Полный текст решения изготовлен: "___" ________ 20__ г.</w:t>
      </w:r>
    </w:p>
    <w:p>
      <w:pPr>
        <w:pStyle w:val="1"/>
        <w:jc w:val="both"/>
      </w:pPr>
      <w:r>
        <w:rPr>
          <w:sz w:val="20"/>
        </w:rPr>
      </w:r>
    </w:p>
    <w:p>
      <w:pPr>
        <w:pStyle w:val="1"/>
        <w:jc w:val="both"/>
      </w:pPr>
      <w:r>
        <w:rPr>
          <w:sz w:val="20"/>
        </w:rPr>
        <w:t xml:space="preserve">    Комиссия    по     делам   несовершеннолетних   и   защите   их    прав</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муниципального образования Московской области)</w:t>
      </w:r>
    </w:p>
    <w:p>
      <w:pPr>
        <w:pStyle w:val="1"/>
        <w:jc w:val="both"/>
      </w:pPr>
      <w:r>
        <w:rPr>
          <w:sz w:val="20"/>
        </w:rPr>
        <w:t xml:space="preserve">именуемая в дальнейшем "комиссия", в составе председательствующего _______,</w:t>
      </w:r>
    </w:p>
    <w:p>
      <w:pPr>
        <w:pStyle w:val="1"/>
        <w:jc w:val="both"/>
      </w:pPr>
      <w:r>
        <w:rPr>
          <w:sz w:val="20"/>
        </w:rPr>
        <w:t xml:space="preserve">членов комиссии 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при ведении протокола ответственным секретарем комиссии __________________,</w:t>
      </w:r>
    </w:p>
    <w:p>
      <w:pPr>
        <w:pStyle w:val="1"/>
        <w:jc w:val="both"/>
      </w:pPr>
      <w:r>
        <w:rPr>
          <w:sz w:val="20"/>
        </w:rPr>
        <w:t xml:space="preserve">в отсутствие членов комиссии _____________________________________________,</w:t>
      </w:r>
    </w:p>
    <w:p>
      <w:pPr>
        <w:pStyle w:val="1"/>
        <w:jc w:val="both"/>
      </w:pPr>
      <w:r>
        <w:rPr>
          <w:sz w:val="20"/>
        </w:rPr>
        <w:t xml:space="preserve">при участии 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Ф.И.О., должность специалиста органа системы профилактики)</w:t>
      </w:r>
    </w:p>
    <w:p>
      <w:pPr>
        <w:pStyle w:val="1"/>
        <w:jc w:val="both"/>
      </w:pPr>
      <w:r>
        <w:rPr>
          <w:sz w:val="20"/>
        </w:rPr>
        <w:t xml:space="preserve">в присутствии 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(указывается Ф.И.О. родителя(ей) (законного(ых) представителя(ей)</w:t>
      </w:r>
    </w:p>
    <w:p>
      <w:pPr>
        <w:pStyle w:val="1"/>
        <w:jc w:val="both"/>
      </w:pPr>
      <w:r>
        <w:rPr>
          <w:sz w:val="20"/>
        </w:rPr>
        <w:t xml:space="preserve">                           несовершеннолетнего)</w:t>
      </w:r>
    </w:p>
    <w:p>
      <w:pPr>
        <w:pStyle w:val="1"/>
        <w:jc w:val="both"/>
      </w:pPr>
      <w:r>
        <w:rPr>
          <w:sz w:val="20"/>
        </w:rPr>
        <w:t xml:space="preserve">рассмотрев   материалы   по   случаю   раннего   выявления  нарушения  прав</w:t>
      </w:r>
    </w:p>
    <w:p>
      <w:pPr>
        <w:pStyle w:val="1"/>
        <w:jc w:val="both"/>
      </w:pPr>
      <w:r>
        <w:rPr>
          <w:sz w:val="20"/>
        </w:rPr>
        <w:t xml:space="preserve">несовершеннолетнего ______________________________________________________,</w:t>
      </w:r>
    </w:p>
    <w:p>
      <w:pPr>
        <w:pStyle w:val="1"/>
        <w:jc w:val="both"/>
      </w:pPr>
      <w:r>
        <w:rPr>
          <w:sz w:val="20"/>
        </w:rPr>
        <w:t xml:space="preserve">                    (указывается Ф.И.О., год рождения несовершеннолетнего)</w:t>
      </w:r>
    </w:p>
    <w:p>
      <w:pPr>
        <w:pStyle w:val="1"/>
        <w:jc w:val="both"/>
      </w:pPr>
      <w:r>
        <w:rPr>
          <w:sz w:val="20"/>
        </w:rPr>
      </w:r>
    </w:p>
    <w:p>
      <w:pPr>
        <w:pStyle w:val="1"/>
        <w:jc w:val="both"/>
      </w:pPr>
      <w:r>
        <w:rPr>
          <w:sz w:val="20"/>
        </w:rPr>
        <w:t xml:space="preserve">                                УСТАНОВИЛА: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основания открытия случая нарушения прав</w:t>
      </w:r>
    </w:p>
    <w:p>
      <w:pPr>
        <w:pStyle w:val="1"/>
        <w:jc w:val="both"/>
      </w:pPr>
      <w:r>
        <w:rPr>
          <w:sz w:val="20"/>
        </w:rPr>
        <w:t xml:space="preserve">           несовершеннолетнего, динамика и результаты реализации</w:t>
      </w:r>
    </w:p>
    <w:p>
      <w:pPr>
        <w:pStyle w:val="1"/>
        <w:jc w:val="both"/>
      </w:pPr>
      <w:r>
        <w:rPr>
          <w:sz w:val="20"/>
        </w:rPr>
        <w:t xml:space="preserve">          Плана реабилитации семьи и ребенка, имеющиеся проблемы</w:t>
      </w:r>
    </w:p>
    <w:p>
      <w:pPr>
        <w:pStyle w:val="1"/>
        <w:jc w:val="both"/>
      </w:pPr>
      <w:r>
        <w:rPr>
          <w:sz w:val="20"/>
        </w:rPr>
        <w:t xml:space="preserve">  во взаимодействии с семьей, а также причины и условия, способствовавшие</w:t>
      </w:r>
    </w:p>
    <w:p>
      <w:pPr>
        <w:pStyle w:val="1"/>
        <w:jc w:val="both"/>
      </w:pPr>
      <w:r>
        <w:rPr>
          <w:sz w:val="20"/>
        </w:rPr>
        <w:t xml:space="preserve">        неисполнению мероприятий Плана реабилитации семьи и ребенка</w:t>
      </w:r>
    </w:p>
    <w:p>
      <w:pPr>
        <w:pStyle w:val="1"/>
        <w:jc w:val="both"/>
      </w:pPr>
      <w:r>
        <w:rPr>
          <w:sz w:val="20"/>
        </w:rPr>
        <w:t xml:space="preserve">                             (при их наличии)</w:t>
      </w:r>
    </w:p>
    <w:p>
      <w:pPr>
        <w:pStyle w:val="1"/>
        <w:jc w:val="both"/>
      </w:pPr>
      <w:r>
        <w:rPr>
          <w:sz w:val="20"/>
        </w:rPr>
      </w:r>
    </w:p>
    <w:p>
      <w:pPr>
        <w:pStyle w:val="1"/>
        <w:jc w:val="both"/>
      </w:pPr>
      <w:r>
        <w:rPr>
          <w:sz w:val="20"/>
        </w:rPr>
        <w:t xml:space="preserve">                               ПОСТАНОВИЛА:</w:t>
      </w:r>
    </w:p>
    <w:p>
      <w:pPr>
        <w:pStyle w:val="1"/>
        <w:jc w:val="both"/>
      </w:pPr>
      <w:r>
        <w:rPr>
          <w:sz w:val="20"/>
        </w:rPr>
      </w:r>
    </w:p>
    <w:p>
      <w:pPr>
        <w:pStyle w:val="1"/>
        <w:jc w:val="both"/>
      </w:pPr>
      <w:r>
        <w:rPr>
          <w:sz w:val="20"/>
        </w:rPr>
        <w:t xml:space="preserve">    Передать материалы случая нарушения прав несовершеннолетнего __________</w:t>
      </w:r>
    </w:p>
    <w:p>
      <w:pPr>
        <w:pStyle w:val="1"/>
        <w:jc w:val="both"/>
      </w:pPr>
      <w:r>
        <w:rPr>
          <w:sz w:val="20"/>
        </w:rPr>
        <w:t xml:space="preserve">__________________________________ в комиссию по делам несовершеннолетних и</w:t>
      </w:r>
    </w:p>
    <w:p>
      <w:pPr>
        <w:pStyle w:val="1"/>
        <w:jc w:val="both"/>
      </w:pPr>
      <w:r>
        <w:rPr>
          <w:sz w:val="20"/>
        </w:rPr>
        <w:t xml:space="preserve">   (Ф.И.О. несовершеннолетнего)</w:t>
      </w:r>
    </w:p>
    <w:p>
      <w:pPr>
        <w:pStyle w:val="1"/>
        <w:jc w:val="both"/>
      </w:pPr>
      <w:r>
        <w:rPr>
          <w:sz w:val="20"/>
        </w:rPr>
        <w:t xml:space="preserve">защите их прав ____________________________________________________________</w:t>
      </w:r>
    </w:p>
    <w:p>
      <w:pPr>
        <w:pStyle w:val="1"/>
        <w:jc w:val="both"/>
      </w:pPr>
      <w:r>
        <w:rPr>
          <w:sz w:val="20"/>
        </w:rPr>
        <w:t xml:space="preserve">                     (муниципального образования Московской области)</w:t>
      </w:r>
    </w:p>
    <w:p>
      <w:pPr>
        <w:pStyle w:val="1"/>
        <w:jc w:val="both"/>
      </w:pPr>
      <w:r>
        <w:rPr>
          <w:sz w:val="20"/>
        </w:rPr>
        <w:t xml:space="preserve">для продолжения работы со случаем нарушения прав несовершеннолетнего.</w:t>
      </w:r>
    </w:p>
    <w:p>
      <w:pPr>
        <w:pStyle w:val="1"/>
        <w:jc w:val="both"/>
      </w:pPr>
      <w:r>
        <w:rPr>
          <w:sz w:val="20"/>
        </w:rPr>
        <w:t xml:space="preserve">Приложение: материалы на ____ л.</w:t>
      </w:r>
    </w:p>
    <w:p>
      <w:pPr>
        <w:pStyle w:val="1"/>
        <w:jc w:val="both"/>
      </w:pPr>
      <w:r>
        <w:rPr>
          <w:sz w:val="20"/>
        </w:rPr>
      </w:r>
    </w:p>
    <w:p>
      <w:pPr>
        <w:pStyle w:val="1"/>
        <w:jc w:val="both"/>
      </w:pPr>
      <w:r>
        <w:rPr>
          <w:sz w:val="20"/>
        </w:rPr>
        <w:t xml:space="preserve">Председательствующий _________________/____________________________________</w:t>
      </w:r>
    </w:p>
    <w:p>
      <w:pPr>
        <w:pStyle w:val="1"/>
        <w:jc w:val="both"/>
      </w:pPr>
      <w:r>
        <w:rPr>
          <w:sz w:val="20"/>
        </w:rPr>
        <w:t xml:space="preserve">                         (подпись)                   (Ф.И.О.)</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МО от 01.10.2021 N 354-ПГ</w:t>
            <w:br/>
            <w:t>(ред. от 15.10.2024)</w:t>
            <w:br/>
            <w:t>"Об утверждении Порядка межведомственного взаим...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Губернатора МО от 01.10.2021 N 354-ПГ</w:t>
            <w:br/>
            <w:t>(ред. от 15.10.2024)</w:t>
            <w:br/>
            <w:t>"Об утверждении Порядка межведомственного взаим...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MOB&amp;n=364269&amp;dst=100146" TargetMode = "External"/><Relationship Id="rId9" Type="http://schemas.openxmlformats.org/officeDocument/2006/relationships/hyperlink" Target="https://login.consultant.ru/link/?req=doc&amp;base=MOB&amp;n=415263&amp;dst=100137" TargetMode = "External"/><Relationship Id="rId10" Type="http://schemas.openxmlformats.org/officeDocument/2006/relationships/hyperlink" Target="https://login.consultant.ru/link/?req=doc&amp;base=LAW&amp;n=523242" TargetMode = "External"/><Relationship Id="rId11" Type="http://schemas.openxmlformats.org/officeDocument/2006/relationships/hyperlink" Target="https://login.consultant.ru/link/?req=doc&amp;base=MOB&amp;n=208766" TargetMode = "External"/><Relationship Id="rId12" Type="http://schemas.openxmlformats.org/officeDocument/2006/relationships/hyperlink" Target="http://pravo.gov.ru" TargetMode = "External"/><Relationship Id="rId13" Type="http://schemas.openxmlformats.org/officeDocument/2006/relationships/hyperlink" Target="https://login.consultant.ru/link/?req=doc&amp;base=MOB&amp;n=415263&amp;dst=100138" TargetMode = "External"/><Relationship Id="rId14" Type="http://schemas.openxmlformats.org/officeDocument/2006/relationships/hyperlink" Target="https://login.consultant.ru/link/?req=doc&amp;base=MOB&amp;n=364269&amp;dst=100149" TargetMode = "External"/><Relationship Id="rId15" Type="http://schemas.openxmlformats.org/officeDocument/2006/relationships/hyperlink" Target="https://login.consultant.ru/link/?req=doc&amp;base=MOB&amp;n=415263&amp;dst=100140" TargetMode = "External"/><Relationship Id="rId16" Type="http://schemas.openxmlformats.org/officeDocument/2006/relationships/hyperlink" Target="https://login.consultant.ru/link/?req=doc&amp;base=LAW&amp;n=482834" TargetMode = "External"/><Relationship Id="rId17" Type="http://schemas.openxmlformats.org/officeDocument/2006/relationships/hyperlink" Target="https://login.consultant.ru/link/?req=doc&amp;base=LAW&amp;n=523242" TargetMode = "External"/><Relationship Id="rId18" Type="http://schemas.openxmlformats.org/officeDocument/2006/relationships/hyperlink" Target="https://login.consultant.ru/link/?req=doc&amp;base=LAW&amp;n=510627" TargetMode = "External"/><Relationship Id="rId19" Type="http://schemas.openxmlformats.org/officeDocument/2006/relationships/hyperlink" Target="https://login.consultant.ru/link/?req=doc&amp;base=LAW&amp;n=482875" TargetMode = "External"/><Relationship Id="rId20" Type="http://schemas.openxmlformats.org/officeDocument/2006/relationships/hyperlink" Target="https://login.consultant.ru/link/?req=doc&amp;base=LAW&amp;n=288278" TargetMode = "External"/><Relationship Id="rId21" Type="http://schemas.openxmlformats.org/officeDocument/2006/relationships/hyperlink" Target="https://login.consultant.ru/link/?req=doc&amp;base=LAW&amp;n=380029&amp;dst=100309" TargetMode = "External"/><Relationship Id="rId22" Type="http://schemas.openxmlformats.org/officeDocument/2006/relationships/hyperlink" Target="https://login.consultant.ru/link/?req=doc&amp;base=MOB&amp;n=364269&amp;dst=100151" TargetMode = "External"/><Relationship Id="rId23" Type="http://schemas.openxmlformats.org/officeDocument/2006/relationships/hyperlink" Target="https://login.consultant.ru/link/?req=doc&amp;base=MOB&amp;n=364269&amp;dst=100153" TargetMode = "External"/><Relationship Id="rId24" Type="http://schemas.openxmlformats.org/officeDocument/2006/relationships/hyperlink" Target="https://login.consultant.ru/link/?req=doc&amp;base=MOB&amp;n=415263&amp;dst=100141" TargetMode = "External"/><Relationship Id="rId25" Type="http://schemas.openxmlformats.org/officeDocument/2006/relationships/hyperlink" Target="https://login.consultant.ru/link/?req=doc&amp;base=MOB&amp;n=364269&amp;dst=100155" TargetMode = "External"/><Relationship Id="rId26" Type="http://schemas.openxmlformats.org/officeDocument/2006/relationships/header" Target="header2.xml"/><Relationship Id="rId27"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МО от 01.10.2021 N 354-ПГ
(ред. от 15.10.2024)
"Об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а также иных организаций по раннему выявлению случаев нарушения прав и законных интересов несовершеннолетних и оказанию помощи семьям в вопросах защиты прав и законных интересов несовершеннолетних"</dc:title>
  <dcterms:created xsi:type="dcterms:W3CDTF">2026-01-23T12:46:36Z</dcterms:created>
</cp:coreProperties>
</file>