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E6" w:rsidRPr="00AD404D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548E6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публичных консультаций </w:t>
      </w:r>
    </w:p>
    <w:p w:rsidR="00E548E6" w:rsidRPr="00AD404D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8E6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городского округа Люберцы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01.11.2022 </w:t>
      </w:r>
    </w:p>
    <w:p w:rsidR="00E548E6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4387-ПА «Об утверждении Порядка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области»</w:t>
      </w:r>
    </w:p>
    <w:p w:rsidR="00E548E6" w:rsidRPr="000E67ED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E548E6" w:rsidRPr="000E67ED" w:rsidRDefault="00E548E6" w:rsidP="00E548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8E6" w:rsidRPr="00A87157" w:rsidRDefault="00E548E6" w:rsidP="00E548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E548E6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остановления администрации городского округа Люберцы от 01.11.2022 </w:t>
      </w:r>
    </w:p>
    <w:p w:rsidR="00E548E6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4387-ПА «Об утверждении Порядка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области»</w:t>
      </w:r>
    </w:p>
    <w:p w:rsidR="00E548E6" w:rsidRDefault="00E548E6" w:rsidP="00E5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E6" w:rsidRPr="00A87157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E548E6" w:rsidRPr="000E67ED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Управление </w:t>
      </w:r>
      <w:r w:rsidR="00370E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предпринимательства и инвестиций</w:t>
      </w:r>
    </w:p>
    <w:p w:rsidR="00E548E6" w:rsidRDefault="00E548E6" w:rsidP="00E5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E6" w:rsidRPr="00595821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E548E6" w:rsidRPr="00595821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5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</w:p>
    <w:p w:rsidR="00E548E6" w:rsidRPr="00595821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E6" w:rsidRPr="00595821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E548E6" w:rsidRPr="00F530AA" w:rsidRDefault="00E548E6" w:rsidP="00E548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370E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ноября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370E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 w:rsidR="00370E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70E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370E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E548E6" w:rsidRDefault="00E548E6" w:rsidP="00E5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E6" w:rsidRPr="00595821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E548E6" w:rsidRPr="00F530AA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48E6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E548E6" w:rsidRDefault="00E548E6" w:rsidP="00E5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E6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E548E6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E548E6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</w:t>
      </w:r>
      <w:r w:rsidR="00370EFF">
        <w:rPr>
          <w:rFonts w:ascii="Times New Roman" w:eastAsia="Times New Roman" w:hAnsi="Times New Roman" w:cs="Times New Roman"/>
          <w:sz w:val="28"/>
          <w:szCs w:val="28"/>
          <w:lang w:eastAsia="ru-RU"/>
        </w:rPr>
        <w:t>498)732-80-08, доб. 311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48E6" w:rsidRPr="00E944E9" w:rsidRDefault="00E548E6" w:rsidP="00E5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E548E6" w:rsidRDefault="00E548E6" w:rsidP="00E5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8E6" w:rsidRDefault="00E548E6" w:rsidP="00E54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Прилагаемые к извещению документы:</w:t>
      </w:r>
    </w:p>
    <w:p w:rsidR="00E548E6" w:rsidRPr="00255908" w:rsidRDefault="00E548E6" w:rsidP="00E548E6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E548E6" w:rsidRDefault="00E548E6" w:rsidP="00E548E6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E548E6" w:rsidRDefault="00E548E6" w:rsidP="00E548E6">
      <w:pPr>
        <w:pStyle w:val="a4"/>
        <w:spacing w:after="0" w:line="240" w:lineRule="auto"/>
        <w:jc w:val="both"/>
      </w:pPr>
    </w:p>
    <w:p w:rsidR="00E548E6" w:rsidRDefault="00E548E6" w:rsidP="00E548E6"/>
    <w:p w:rsidR="001B21B6" w:rsidRDefault="001B21B6"/>
    <w:sectPr w:rsidR="001B21B6" w:rsidSect="007007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E6"/>
    <w:rsid w:val="001B21B6"/>
    <w:rsid w:val="00370EFF"/>
    <w:rsid w:val="00E5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F9263-83F2-452E-95BE-983B6A1E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8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34177@mail.ru" TargetMode="External"/><Relationship Id="rId5" Type="http://schemas.openxmlformats.org/officeDocument/2006/relationships/hyperlink" Target="https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2023-11-10T10:52:00Z</dcterms:created>
  <dcterms:modified xsi:type="dcterms:W3CDTF">2023-11-10T11:19:00Z</dcterms:modified>
</cp:coreProperties>
</file>