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E2" w:rsidRPr="009E550E" w:rsidRDefault="009E550E" w:rsidP="00396513">
      <w:pPr>
        <w:pStyle w:val="Default"/>
        <w:spacing w:line="276" w:lineRule="auto"/>
        <w:jc w:val="center"/>
        <w:rPr>
          <w:rFonts w:eastAsia="Calibri"/>
          <w:color w:val="auto"/>
          <w:sz w:val="22"/>
          <w:szCs w:val="22"/>
          <w:lang w:eastAsia="en-US"/>
        </w:rPr>
      </w:pPr>
      <w:r w:rsidRPr="009E550E">
        <w:rPr>
          <w:rFonts w:eastAsia="Calibri"/>
          <w:color w:val="auto"/>
          <w:sz w:val="22"/>
          <w:szCs w:val="22"/>
          <w:lang w:eastAsia="en-US"/>
        </w:rPr>
        <w:tab/>
      </w:r>
      <w:r w:rsidRPr="009E550E">
        <w:rPr>
          <w:rFonts w:eastAsia="Calibri"/>
          <w:color w:val="auto"/>
          <w:sz w:val="22"/>
          <w:szCs w:val="22"/>
          <w:lang w:eastAsia="en-US"/>
        </w:rPr>
        <w:tab/>
      </w:r>
      <w:r w:rsidRPr="009E550E">
        <w:rPr>
          <w:rFonts w:eastAsia="Calibri"/>
          <w:color w:val="auto"/>
          <w:sz w:val="22"/>
          <w:szCs w:val="22"/>
          <w:lang w:eastAsia="en-US"/>
        </w:rPr>
        <w:tab/>
      </w:r>
      <w:r w:rsidRPr="009E550E">
        <w:rPr>
          <w:rFonts w:eastAsia="Calibri"/>
          <w:color w:val="auto"/>
          <w:sz w:val="22"/>
          <w:szCs w:val="22"/>
          <w:lang w:eastAsia="en-US"/>
        </w:rPr>
        <w:tab/>
      </w:r>
      <w:r w:rsidRPr="009E550E">
        <w:rPr>
          <w:rFonts w:eastAsia="Calibri"/>
          <w:color w:val="auto"/>
          <w:sz w:val="22"/>
          <w:szCs w:val="22"/>
          <w:lang w:eastAsia="en-US"/>
        </w:rPr>
        <w:tab/>
      </w:r>
      <w:r w:rsidRPr="009E550E">
        <w:rPr>
          <w:rFonts w:eastAsia="Calibri"/>
          <w:color w:val="auto"/>
          <w:sz w:val="22"/>
          <w:szCs w:val="22"/>
          <w:lang w:eastAsia="en-US"/>
        </w:rPr>
        <w:tab/>
        <w:t xml:space="preserve">ПРОЕКТ </w:t>
      </w:r>
    </w:p>
    <w:p w:rsidR="00DA282D" w:rsidRPr="009E550E" w:rsidRDefault="00DA282D" w:rsidP="009D5AE9">
      <w:pPr>
        <w:shd w:val="clear" w:color="auto" w:fill="FFFFFF" w:themeFill="background1"/>
        <w:spacing w:after="0" w:line="240" w:lineRule="auto"/>
        <w:jc w:val="center"/>
        <w:rPr>
          <w:rFonts w:ascii="Times New Roman" w:hAnsi="Times New Roman"/>
          <w:sz w:val="28"/>
          <w:szCs w:val="28"/>
        </w:rPr>
      </w:pPr>
      <w:bookmarkStart w:id="0" w:name="_Toc462056986"/>
      <w:bookmarkStart w:id="1" w:name="_Toc485282974"/>
      <w:bookmarkStart w:id="2" w:name="_Toc437973276"/>
      <w:bookmarkStart w:id="3" w:name="_Toc438110017"/>
      <w:bookmarkStart w:id="4" w:name="_Toc438376221"/>
      <w:r w:rsidRPr="009E550E">
        <w:rPr>
          <w:rFonts w:ascii="Times New Roman" w:hAnsi="Times New Roman"/>
          <w:b/>
          <w:noProof/>
          <w:lang w:eastAsia="ru-RU"/>
        </w:rPr>
        <w:drawing>
          <wp:inline distT="0" distB="0" distL="0" distR="0">
            <wp:extent cx="891540" cy="1104900"/>
            <wp:effectExtent l="19050" t="0" r="3810" b="0"/>
            <wp:docPr id="2"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9"/>
                    <a:srcRect/>
                    <a:stretch>
                      <a:fillRect/>
                    </a:stretch>
                  </pic:blipFill>
                  <pic:spPr bwMode="auto">
                    <a:xfrm>
                      <a:off x="0" y="0"/>
                      <a:ext cx="891540" cy="1104900"/>
                    </a:xfrm>
                    <a:prstGeom prst="rect">
                      <a:avLst/>
                    </a:prstGeom>
                    <a:noFill/>
                    <a:ln w="9525">
                      <a:noFill/>
                      <a:miter lim="800000"/>
                      <a:headEnd/>
                      <a:tailEnd/>
                    </a:ln>
                  </pic:spPr>
                </pic:pic>
              </a:graphicData>
            </a:graphic>
          </wp:inline>
        </w:drawing>
      </w:r>
    </w:p>
    <w:p w:rsidR="00DA282D" w:rsidRPr="009E550E" w:rsidRDefault="00DA282D" w:rsidP="009D5AE9">
      <w:pPr>
        <w:shd w:val="clear" w:color="auto" w:fill="FFFFFF" w:themeFill="background1"/>
        <w:spacing w:after="0" w:line="240" w:lineRule="auto"/>
        <w:jc w:val="center"/>
        <w:rPr>
          <w:rFonts w:ascii="Times New Roman" w:hAnsi="Times New Roman"/>
          <w:b/>
          <w:bCs/>
          <w:noProof/>
          <w:spacing w:val="10"/>
          <w:w w:val="115"/>
        </w:rPr>
      </w:pP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bCs/>
          <w:noProof/>
          <w:w w:val="115"/>
          <w:sz w:val="40"/>
          <w:szCs w:val="40"/>
        </w:rPr>
      </w:pPr>
      <w:r w:rsidRPr="009E550E">
        <w:rPr>
          <w:rFonts w:ascii="Times New Roman" w:hAnsi="Times New Roman"/>
          <w:b/>
          <w:bCs/>
          <w:noProof/>
          <w:w w:val="115"/>
          <w:sz w:val="40"/>
          <w:szCs w:val="40"/>
        </w:rPr>
        <w:t>АДМИНИСТРАЦИЯ</w:t>
      </w: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bCs/>
          <w:spacing w:val="10"/>
          <w:w w:val="115"/>
          <w:sz w:val="12"/>
          <w:szCs w:val="12"/>
        </w:rPr>
      </w:pP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bCs/>
          <w:spacing w:val="10"/>
          <w:w w:val="115"/>
        </w:rPr>
      </w:pPr>
      <w:r w:rsidRPr="009E550E">
        <w:rPr>
          <w:rFonts w:ascii="Times New Roman" w:hAnsi="Times New Roman"/>
          <w:b/>
          <w:bCs/>
          <w:noProof/>
          <w:spacing w:val="10"/>
          <w:w w:val="115"/>
        </w:rPr>
        <w:t>МУНИЦИПАЛЬНОГО ОБРАЗОВАНИЯ</w:t>
      </w: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bCs/>
          <w:spacing w:val="10"/>
          <w:w w:val="115"/>
        </w:rPr>
      </w:pPr>
      <w:r w:rsidRPr="009E550E">
        <w:rPr>
          <w:rFonts w:ascii="Times New Roman" w:hAnsi="Times New Roman"/>
          <w:b/>
          <w:bCs/>
          <w:noProof/>
          <w:spacing w:val="10"/>
          <w:w w:val="115"/>
        </w:rPr>
        <w:t>ГОРОДСКОЙ ОКРУГ ЛЮБЕРЦЫ</w:t>
      </w:r>
      <w:r w:rsidRPr="009E550E">
        <w:rPr>
          <w:rFonts w:ascii="Times New Roman" w:hAnsi="Times New Roman"/>
          <w:b/>
          <w:bCs/>
          <w:spacing w:val="10"/>
          <w:w w:val="115"/>
        </w:rPr>
        <w:br/>
      </w:r>
      <w:r w:rsidRPr="009E550E">
        <w:rPr>
          <w:rFonts w:ascii="Times New Roman" w:hAnsi="Times New Roman"/>
          <w:b/>
          <w:bCs/>
          <w:noProof/>
          <w:spacing w:val="10"/>
          <w:w w:val="115"/>
        </w:rPr>
        <w:t>МОСКОВСКОЙ ОБЛАСТИ</w:t>
      </w: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bCs/>
          <w:w w:val="115"/>
        </w:rPr>
      </w:pP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Cs/>
          <w:w w:val="115"/>
          <w:sz w:val="32"/>
          <w:szCs w:val="32"/>
        </w:rPr>
      </w:pPr>
      <w:r w:rsidRPr="009E550E">
        <w:rPr>
          <w:rFonts w:ascii="Times New Roman" w:hAnsi="Times New Roman"/>
          <w:b/>
          <w:bCs/>
          <w:w w:val="115"/>
          <w:sz w:val="32"/>
          <w:szCs w:val="32"/>
        </w:rPr>
        <w:t>ПОСТАНОВЛЕНИЕ</w:t>
      </w:r>
    </w:p>
    <w:p w:rsidR="00DA282D" w:rsidRPr="009E550E" w:rsidRDefault="00DA282D" w:rsidP="009D5AE9">
      <w:pPr>
        <w:shd w:val="clear" w:color="auto" w:fill="FFFFFF" w:themeFill="background1"/>
        <w:spacing w:after="0" w:line="240" w:lineRule="auto"/>
        <w:ind w:left="-567"/>
        <w:rPr>
          <w:rFonts w:ascii="Times New Roman" w:hAnsi="Times New Roman"/>
          <w:sz w:val="28"/>
          <w:szCs w:val="28"/>
        </w:rPr>
      </w:pPr>
    </w:p>
    <w:p w:rsidR="00DA282D" w:rsidRPr="009E550E" w:rsidRDefault="009E550E" w:rsidP="009D5AE9">
      <w:pPr>
        <w:shd w:val="clear" w:color="auto" w:fill="FFFFFF" w:themeFill="background1"/>
        <w:tabs>
          <w:tab w:val="left" w:pos="9072"/>
        </w:tabs>
        <w:spacing w:after="0" w:line="240" w:lineRule="auto"/>
        <w:ind w:right="-1133"/>
        <w:rPr>
          <w:rFonts w:ascii="Times New Roman" w:hAnsi="Times New Roman"/>
        </w:rPr>
      </w:pPr>
      <w:r w:rsidRPr="009E550E">
        <w:rPr>
          <w:rFonts w:ascii="Times New Roman" w:hAnsi="Times New Roman"/>
          <w:u w:val="single"/>
        </w:rPr>
        <w:t>_</w:t>
      </w:r>
      <w:r w:rsidR="00DA282D" w:rsidRPr="009E550E">
        <w:rPr>
          <w:rFonts w:ascii="Times New Roman" w:hAnsi="Times New Roman"/>
        </w:rPr>
        <w:t>_____________                                                                                           №_</w:t>
      </w:r>
      <w:r w:rsidRPr="009E550E">
        <w:rPr>
          <w:rFonts w:ascii="Times New Roman" w:hAnsi="Times New Roman"/>
        </w:rPr>
        <w:t xml:space="preserve"> </w:t>
      </w:r>
      <w:r w:rsidR="00DA282D" w:rsidRPr="009E550E">
        <w:rPr>
          <w:rFonts w:ascii="Times New Roman" w:hAnsi="Times New Roman"/>
        </w:rPr>
        <w:t>__________</w:t>
      </w:r>
    </w:p>
    <w:p w:rsidR="00DA282D" w:rsidRPr="009E550E" w:rsidRDefault="00DA282D" w:rsidP="009D5AE9">
      <w:pPr>
        <w:shd w:val="clear" w:color="auto" w:fill="FFFFFF" w:themeFill="background1"/>
        <w:spacing w:after="0" w:line="240" w:lineRule="auto"/>
        <w:jc w:val="center"/>
        <w:rPr>
          <w:rFonts w:ascii="Times New Roman" w:hAnsi="Times New Roman"/>
          <w:b/>
        </w:rPr>
      </w:pPr>
    </w:p>
    <w:p w:rsidR="00DA282D" w:rsidRPr="009E550E" w:rsidRDefault="00DA282D" w:rsidP="009D5AE9">
      <w:pPr>
        <w:shd w:val="clear" w:color="auto" w:fill="FFFFFF" w:themeFill="background1"/>
        <w:spacing w:after="0" w:line="240" w:lineRule="auto"/>
        <w:ind w:left="-1134" w:right="-1133"/>
        <w:jc w:val="center"/>
        <w:rPr>
          <w:rFonts w:ascii="Times New Roman" w:hAnsi="Times New Roman"/>
          <w:b/>
        </w:rPr>
      </w:pPr>
      <w:r w:rsidRPr="009E550E">
        <w:rPr>
          <w:rFonts w:ascii="Times New Roman" w:hAnsi="Times New Roman"/>
          <w:b/>
        </w:rPr>
        <w:t>г. Люберцы</w:t>
      </w:r>
    </w:p>
    <w:p w:rsidR="00DA282D" w:rsidRPr="009E550E" w:rsidRDefault="00DA282D" w:rsidP="009D5AE9">
      <w:pPr>
        <w:shd w:val="clear" w:color="auto" w:fill="FFFFFF" w:themeFill="background1"/>
        <w:spacing w:after="0" w:line="240" w:lineRule="auto"/>
        <w:ind w:left="-567"/>
        <w:jc w:val="center"/>
        <w:rPr>
          <w:rFonts w:ascii="Times New Roman" w:hAnsi="Times New Roman"/>
          <w:b/>
        </w:rPr>
      </w:pPr>
    </w:p>
    <w:p w:rsidR="00E406C8" w:rsidRPr="009E550E" w:rsidRDefault="00E406C8" w:rsidP="00DA282D">
      <w:pPr>
        <w:spacing w:after="0" w:line="240" w:lineRule="auto"/>
        <w:ind w:left="-567"/>
        <w:jc w:val="center"/>
        <w:rPr>
          <w:rFonts w:ascii="Times New Roman" w:hAnsi="Times New Roman"/>
          <w:b/>
        </w:rPr>
      </w:pPr>
    </w:p>
    <w:p w:rsidR="00E406C8" w:rsidRPr="009E550E" w:rsidRDefault="00E406C8" w:rsidP="00DA282D">
      <w:pPr>
        <w:spacing w:after="0" w:line="240" w:lineRule="auto"/>
        <w:ind w:left="-567"/>
        <w:jc w:val="center"/>
        <w:rPr>
          <w:rFonts w:ascii="Times New Roman" w:hAnsi="Times New Roman"/>
          <w:b/>
        </w:rPr>
      </w:pPr>
    </w:p>
    <w:p w:rsidR="003728D0" w:rsidRPr="009E550E" w:rsidRDefault="003728D0" w:rsidP="00DA282D">
      <w:pPr>
        <w:spacing w:after="0" w:line="240" w:lineRule="auto"/>
        <w:ind w:left="-567"/>
        <w:jc w:val="center"/>
        <w:rPr>
          <w:rFonts w:ascii="Times New Roman" w:hAnsi="Times New Roman"/>
          <w:b/>
        </w:rPr>
      </w:pPr>
    </w:p>
    <w:p w:rsidR="006949F6" w:rsidRPr="009E550E" w:rsidRDefault="009E6CE0" w:rsidP="00DA282D">
      <w:pPr>
        <w:spacing w:after="0" w:line="240" w:lineRule="auto"/>
        <w:ind w:left="-567"/>
        <w:jc w:val="center"/>
        <w:rPr>
          <w:rFonts w:ascii="Times New Roman" w:hAnsi="Times New Roman"/>
          <w:b/>
        </w:rPr>
      </w:pPr>
      <w:r w:rsidRPr="009E550E">
        <w:rPr>
          <w:rFonts w:ascii="Times New Roman" w:hAnsi="Times New Roman"/>
          <w:b/>
        </w:rPr>
        <w:t xml:space="preserve">                                                                                                                                                                                                                                                                                                                                                                                                                                   </w:t>
      </w:r>
    </w:p>
    <w:p w:rsidR="00DA282D" w:rsidRPr="009E550E" w:rsidRDefault="00DA282D" w:rsidP="00DA282D">
      <w:pPr>
        <w:spacing w:after="0" w:line="240" w:lineRule="auto"/>
        <w:jc w:val="center"/>
        <w:rPr>
          <w:rFonts w:ascii="Times New Roman" w:hAnsi="Times New Roman"/>
          <w:b/>
          <w:sz w:val="28"/>
          <w:szCs w:val="28"/>
        </w:rPr>
      </w:pPr>
      <w:r w:rsidRPr="009E550E">
        <w:rPr>
          <w:rFonts w:ascii="Times New Roman" w:hAnsi="Times New Roman"/>
          <w:b/>
          <w:sz w:val="28"/>
          <w:szCs w:val="28"/>
        </w:rPr>
        <w:t>Об утверждении административного регламента «Выдача разрешения на вырубку зеленых насаждений – порубочного билета на территории городского округа Люберцы Московской области»</w:t>
      </w:r>
    </w:p>
    <w:p w:rsidR="00DA282D" w:rsidRPr="009E550E" w:rsidRDefault="00DA282D" w:rsidP="00DA282D">
      <w:pPr>
        <w:spacing w:after="0" w:line="240" w:lineRule="auto"/>
        <w:ind w:left="-540"/>
        <w:jc w:val="center"/>
        <w:rPr>
          <w:rFonts w:ascii="Times New Roman" w:hAnsi="Times New Roman"/>
          <w:sz w:val="28"/>
          <w:szCs w:val="28"/>
        </w:rPr>
      </w:pPr>
    </w:p>
    <w:p w:rsidR="00DA282D" w:rsidRPr="009E550E" w:rsidRDefault="00DA282D" w:rsidP="00DA282D">
      <w:pPr>
        <w:pStyle w:val="a8"/>
        <w:tabs>
          <w:tab w:val="clear" w:pos="4677"/>
          <w:tab w:val="clear" w:pos="9355"/>
          <w:tab w:val="center" w:pos="0"/>
          <w:tab w:val="right" w:pos="9072"/>
        </w:tabs>
        <w:ind w:firstLine="709"/>
        <w:jc w:val="both"/>
        <w:rPr>
          <w:rFonts w:ascii="Times New Roman" w:hAnsi="Times New Roman"/>
          <w:b/>
          <w:bCs/>
          <w:sz w:val="28"/>
          <w:szCs w:val="28"/>
        </w:rPr>
      </w:pPr>
      <w:r w:rsidRPr="009E550E">
        <w:rPr>
          <w:rFonts w:ascii="Times New Roman" w:hAnsi="Times New Roman"/>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191/2014-ОЗ                «О благоустройстве в Московской области», Уставом городского округа Люберцы, 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 180-РВ, </w:t>
      </w:r>
      <w:r w:rsidR="00E406C8" w:rsidRPr="009E550E">
        <w:rPr>
          <w:rFonts w:ascii="Times New Roman" w:hAnsi="Times New Roman"/>
          <w:sz w:val="28"/>
          <w:szCs w:val="28"/>
        </w:rPr>
        <w:t>Положением о порядке вырубки зеленых насаждений на территории городского округа Люберцы, утвержденным Постановлением администрации городского округа Люберцы от 1</w:t>
      </w:r>
      <w:r w:rsidR="003728D0" w:rsidRPr="009E550E">
        <w:rPr>
          <w:rFonts w:ascii="Times New Roman" w:hAnsi="Times New Roman"/>
          <w:sz w:val="28"/>
          <w:szCs w:val="28"/>
        </w:rPr>
        <w:t>9</w:t>
      </w:r>
      <w:r w:rsidR="00E406C8" w:rsidRPr="009E550E">
        <w:rPr>
          <w:rFonts w:ascii="Times New Roman" w:hAnsi="Times New Roman"/>
          <w:sz w:val="28"/>
          <w:szCs w:val="28"/>
        </w:rPr>
        <w:t>.10.2017 №</w:t>
      </w:r>
      <w:r w:rsidR="003728D0" w:rsidRPr="009E550E">
        <w:rPr>
          <w:rFonts w:ascii="Times New Roman" w:hAnsi="Times New Roman"/>
          <w:sz w:val="28"/>
          <w:szCs w:val="28"/>
        </w:rPr>
        <w:t xml:space="preserve"> 1829</w:t>
      </w:r>
      <w:r w:rsidR="00E406C8" w:rsidRPr="009E550E">
        <w:rPr>
          <w:rFonts w:ascii="Times New Roman" w:hAnsi="Times New Roman"/>
          <w:sz w:val="28"/>
          <w:szCs w:val="28"/>
        </w:rPr>
        <w:t xml:space="preserve">-ПА, </w:t>
      </w:r>
      <w:r w:rsidR="00FE46EC" w:rsidRPr="009E550E">
        <w:rPr>
          <w:rFonts w:ascii="Times New Roman" w:hAnsi="Times New Roman"/>
          <w:sz w:val="28"/>
          <w:szCs w:val="28"/>
        </w:rPr>
        <w:t xml:space="preserve">Решением Совета депутатов городского округа Люберцы от 07.06.2017 № 52/7 «О вопросах правопреемства», </w:t>
      </w:r>
      <w:r w:rsidR="00FE46EC" w:rsidRPr="009E550E">
        <w:rPr>
          <w:rFonts w:ascii="Times New Roman" w:hAnsi="Times New Roman"/>
          <w:bCs/>
          <w:color w:val="000000"/>
          <w:sz w:val="28"/>
          <w:szCs w:val="28"/>
        </w:rPr>
        <w:t>Распоряжением Главы муниципального образования городской округ Люберцы Московско</w:t>
      </w:r>
      <w:r w:rsidR="003728D0" w:rsidRPr="009E550E">
        <w:rPr>
          <w:rFonts w:ascii="Times New Roman" w:hAnsi="Times New Roman"/>
          <w:bCs/>
          <w:color w:val="000000"/>
          <w:sz w:val="28"/>
          <w:szCs w:val="28"/>
        </w:rPr>
        <w:t xml:space="preserve">й области от 21.06.2017 № 1-РГ </w:t>
      </w:r>
      <w:r w:rsidR="00FE46EC" w:rsidRPr="009E550E">
        <w:rPr>
          <w:rFonts w:ascii="Times New Roman" w:hAnsi="Times New Roman"/>
          <w:bCs/>
          <w:color w:val="000000"/>
          <w:sz w:val="28"/>
          <w:szCs w:val="28"/>
        </w:rPr>
        <w:t>«О наделении полномочиями Первого заместителя Главы администрации»</w:t>
      </w:r>
      <w:r w:rsidRPr="009E550E">
        <w:rPr>
          <w:rFonts w:ascii="Times New Roman" w:hAnsi="Times New Roman"/>
          <w:sz w:val="28"/>
          <w:szCs w:val="28"/>
        </w:rPr>
        <w:t>,</w:t>
      </w:r>
      <w:r w:rsidR="00E406C8" w:rsidRPr="009E550E">
        <w:rPr>
          <w:rFonts w:ascii="Times New Roman" w:hAnsi="Times New Roman"/>
          <w:sz w:val="28"/>
          <w:szCs w:val="28"/>
        </w:rPr>
        <w:t xml:space="preserve"> </w:t>
      </w:r>
      <w:r w:rsidRPr="009E550E">
        <w:rPr>
          <w:rFonts w:ascii="Times New Roman" w:hAnsi="Times New Roman"/>
          <w:sz w:val="28"/>
          <w:szCs w:val="28"/>
        </w:rPr>
        <w:t xml:space="preserve"> </w:t>
      </w:r>
      <w:r w:rsidRPr="009E550E">
        <w:rPr>
          <w:rFonts w:ascii="Times New Roman" w:hAnsi="Times New Roman"/>
          <w:bCs/>
          <w:sz w:val="28"/>
          <w:szCs w:val="28"/>
        </w:rPr>
        <w:t>постановляю:</w:t>
      </w:r>
    </w:p>
    <w:p w:rsidR="00DA282D" w:rsidRPr="009E550E" w:rsidRDefault="00DA282D" w:rsidP="00DA282D">
      <w:pPr>
        <w:spacing w:after="0" w:line="240" w:lineRule="auto"/>
        <w:ind w:hanging="540"/>
        <w:jc w:val="both"/>
        <w:rPr>
          <w:rFonts w:ascii="Times New Roman" w:hAnsi="Times New Roman"/>
          <w:sz w:val="28"/>
          <w:szCs w:val="28"/>
        </w:rPr>
      </w:pPr>
    </w:p>
    <w:p w:rsidR="00DA282D" w:rsidRPr="009E550E" w:rsidRDefault="00DA282D" w:rsidP="00DA282D">
      <w:pPr>
        <w:spacing w:after="0" w:line="240" w:lineRule="auto"/>
        <w:jc w:val="both"/>
        <w:rPr>
          <w:rFonts w:ascii="Times New Roman" w:hAnsi="Times New Roman"/>
          <w:sz w:val="28"/>
          <w:szCs w:val="28"/>
        </w:rPr>
      </w:pPr>
      <w:r w:rsidRPr="009E550E">
        <w:rPr>
          <w:rFonts w:ascii="Times New Roman" w:hAnsi="Times New Roman"/>
          <w:sz w:val="28"/>
          <w:szCs w:val="28"/>
        </w:rPr>
        <w:t xml:space="preserve">        </w:t>
      </w:r>
      <w:r w:rsidRPr="009E550E">
        <w:rPr>
          <w:rFonts w:ascii="Times New Roman" w:hAnsi="Times New Roman"/>
          <w:sz w:val="28"/>
          <w:szCs w:val="28"/>
        </w:rPr>
        <w:tab/>
        <w:t>1. Утвердить административный регламент «Выдача разрешения на вырубку зеленых насаждений – порубочного билета на территории городского округа Люберцы Московской области» (прилагается).</w:t>
      </w:r>
    </w:p>
    <w:p w:rsidR="00DA282D" w:rsidRPr="009E550E" w:rsidRDefault="00DA282D" w:rsidP="00DA282D">
      <w:pPr>
        <w:tabs>
          <w:tab w:val="left" w:pos="0"/>
        </w:tabs>
        <w:autoSpaceDE w:val="0"/>
        <w:autoSpaceDN w:val="0"/>
        <w:adjustRightInd w:val="0"/>
        <w:spacing w:after="0" w:line="240" w:lineRule="auto"/>
        <w:jc w:val="both"/>
        <w:rPr>
          <w:rFonts w:ascii="Times New Roman" w:hAnsi="Times New Roman"/>
          <w:sz w:val="28"/>
          <w:szCs w:val="28"/>
        </w:rPr>
      </w:pPr>
      <w:r w:rsidRPr="009E550E">
        <w:rPr>
          <w:rFonts w:ascii="Times New Roman" w:hAnsi="Times New Roman"/>
          <w:sz w:val="28"/>
          <w:szCs w:val="28"/>
        </w:rPr>
        <w:tab/>
        <w:t>2. Опубликовать настоящее Постановление в средствах массовой информации и разместить  на официальном сайте администрации в сети «Интернет».</w:t>
      </w:r>
    </w:p>
    <w:p w:rsidR="00FE46EC" w:rsidRPr="009E550E" w:rsidRDefault="00FE46EC" w:rsidP="00FE46EC">
      <w:pPr>
        <w:ind w:firstLine="708"/>
        <w:jc w:val="both"/>
        <w:rPr>
          <w:rFonts w:ascii="Times New Roman" w:hAnsi="Times New Roman"/>
          <w:sz w:val="28"/>
          <w:szCs w:val="28"/>
        </w:rPr>
      </w:pPr>
      <w:r w:rsidRPr="009E550E">
        <w:rPr>
          <w:rFonts w:ascii="Times New Roman" w:hAnsi="Times New Roman"/>
          <w:sz w:val="28"/>
          <w:szCs w:val="28"/>
        </w:rPr>
        <w:lastRenderedPageBreak/>
        <w:t>3.</w:t>
      </w:r>
      <w:r w:rsidR="00DA282D" w:rsidRPr="009E550E">
        <w:rPr>
          <w:rFonts w:ascii="Times New Roman" w:hAnsi="Times New Roman"/>
          <w:sz w:val="28"/>
          <w:szCs w:val="28"/>
        </w:rPr>
        <w:t xml:space="preserve"> </w:t>
      </w:r>
      <w:r w:rsidRPr="009E550E">
        <w:rPr>
          <w:rFonts w:ascii="Times New Roman" w:hAnsi="Times New Roman"/>
          <w:sz w:val="28"/>
          <w:szCs w:val="28"/>
        </w:rPr>
        <w:t xml:space="preserve">Контроль за исполнением настоящего Постановления возложить </w:t>
      </w:r>
      <w:r w:rsidRPr="009E550E">
        <w:rPr>
          <w:rFonts w:ascii="Times New Roman" w:hAnsi="Times New Roman"/>
          <w:sz w:val="28"/>
          <w:szCs w:val="28"/>
        </w:rPr>
        <w:br/>
        <w:t xml:space="preserve">на заместителя Главы администрации </w:t>
      </w:r>
      <w:r w:rsidR="009E550E" w:rsidRPr="009E550E">
        <w:rPr>
          <w:rFonts w:ascii="Times New Roman" w:hAnsi="Times New Roman"/>
          <w:sz w:val="28"/>
          <w:szCs w:val="28"/>
        </w:rPr>
        <w:t>Маркина А.В.</w:t>
      </w:r>
    </w:p>
    <w:p w:rsidR="00E406C8" w:rsidRPr="009E550E" w:rsidRDefault="00E406C8" w:rsidP="00FE46EC">
      <w:pPr>
        <w:autoSpaceDE w:val="0"/>
        <w:autoSpaceDN w:val="0"/>
        <w:adjustRightInd w:val="0"/>
        <w:spacing w:after="0" w:line="240" w:lineRule="auto"/>
        <w:jc w:val="both"/>
        <w:rPr>
          <w:rFonts w:ascii="Times New Roman" w:hAnsi="Times New Roman"/>
          <w:sz w:val="28"/>
          <w:szCs w:val="28"/>
        </w:rPr>
      </w:pPr>
    </w:p>
    <w:p w:rsidR="00FE46EC" w:rsidRPr="009E550E" w:rsidRDefault="00FE46EC" w:rsidP="00FE46EC">
      <w:pPr>
        <w:autoSpaceDE w:val="0"/>
        <w:autoSpaceDN w:val="0"/>
        <w:adjustRightInd w:val="0"/>
        <w:spacing w:after="0" w:line="240" w:lineRule="auto"/>
        <w:jc w:val="both"/>
        <w:rPr>
          <w:rFonts w:ascii="Times New Roman" w:hAnsi="Times New Roman"/>
          <w:sz w:val="28"/>
          <w:szCs w:val="28"/>
        </w:rPr>
      </w:pPr>
      <w:r w:rsidRPr="009E550E">
        <w:rPr>
          <w:rFonts w:ascii="Times New Roman" w:hAnsi="Times New Roman"/>
          <w:sz w:val="28"/>
          <w:szCs w:val="28"/>
        </w:rPr>
        <w:t xml:space="preserve">Первый заместитель </w:t>
      </w:r>
    </w:p>
    <w:p w:rsidR="00FE46EC" w:rsidRPr="009E550E" w:rsidRDefault="00FE46EC" w:rsidP="00FE46EC">
      <w:pPr>
        <w:autoSpaceDE w:val="0"/>
        <w:autoSpaceDN w:val="0"/>
        <w:adjustRightInd w:val="0"/>
        <w:spacing w:after="0" w:line="240" w:lineRule="auto"/>
        <w:jc w:val="both"/>
        <w:rPr>
          <w:rFonts w:ascii="Times New Roman" w:hAnsi="Times New Roman"/>
          <w:sz w:val="28"/>
          <w:szCs w:val="28"/>
        </w:rPr>
      </w:pPr>
      <w:r w:rsidRPr="009E550E">
        <w:rPr>
          <w:rFonts w:ascii="Times New Roman" w:hAnsi="Times New Roman"/>
          <w:sz w:val="28"/>
          <w:szCs w:val="28"/>
        </w:rPr>
        <w:t>Главы администрации</w:t>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r>
      <w:r w:rsidRPr="009E550E">
        <w:rPr>
          <w:rFonts w:ascii="Times New Roman" w:hAnsi="Times New Roman"/>
          <w:sz w:val="28"/>
          <w:szCs w:val="28"/>
        </w:rPr>
        <w:tab/>
        <w:t xml:space="preserve">    И.Г. Назарьева</w:t>
      </w:r>
    </w:p>
    <w:p w:rsidR="00DA282D" w:rsidRPr="009E550E" w:rsidRDefault="00DA282D" w:rsidP="00DA282D">
      <w:pPr>
        <w:spacing w:after="0" w:line="240" w:lineRule="auto"/>
        <w:ind w:left="-540" w:right="-180" w:hanging="540"/>
        <w:jc w:val="both"/>
        <w:rPr>
          <w:rFonts w:ascii="Times New Roman" w:hAnsi="Times New Roman"/>
          <w:i/>
          <w:sz w:val="24"/>
          <w:szCs w:val="24"/>
        </w:rPr>
      </w:pPr>
    </w:p>
    <w:p w:rsidR="00E406C8" w:rsidRPr="009E550E" w:rsidRDefault="00DA282D" w:rsidP="00DA282D">
      <w:pPr>
        <w:spacing w:after="0" w:line="240" w:lineRule="auto"/>
        <w:ind w:left="-540" w:right="-180" w:hanging="540"/>
        <w:jc w:val="center"/>
        <w:rPr>
          <w:rFonts w:ascii="Times New Roman" w:hAnsi="Times New Roman"/>
          <w:sz w:val="24"/>
          <w:szCs w:val="24"/>
        </w:rPr>
      </w:pP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006949F6" w:rsidRPr="009E550E">
        <w:rPr>
          <w:rFonts w:ascii="Times New Roman" w:hAnsi="Times New Roman"/>
          <w:sz w:val="24"/>
          <w:szCs w:val="24"/>
        </w:rPr>
        <w:br/>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r w:rsidR="006949F6" w:rsidRPr="009E550E">
        <w:rPr>
          <w:rFonts w:ascii="Times New Roman" w:hAnsi="Times New Roman"/>
          <w:sz w:val="24"/>
          <w:szCs w:val="24"/>
        </w:rPr>
        <w:tab/>
      </w: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E406C8" w:rsidRPr="009E550E" w:rsidRDefault="00E406C8" w:rsidP="00DA282D">
      <w:pPr>
        <w:spacing w:after="0" w:line="240" w:lineRule="auto"/>
        <w:ind w:left="-540" w:right="-180" w:hanging="540"/>
        <w:jc w:val="center"/>
        <w:rPr>
          <w:rFonts w:ascii="Times New Roman" w:hAnsi="Times New Roman"/>
          <w:sz w:val="24"/>
          <w:szCs w:val="24"/>
        </w:rPr>
      </w:pPr>
    </w:p>
    <w:p w:rsidR="00DA282D" w:rsidRPr="009E550E" w:rsidRDefault="00E406C8" w:rsidP="00DA282D">
      <w:pPr>
        <w:spacing w:after="0" w:line="240" w:lineRule="auto"/>
        <w:ind w:left="-540" w:right="-180" w:hanging="540"/>
        <w:jc w:val="center"/>
        <w:rPr>
          <w:rFonts w:ascii="Times New Roman" w:hAnsi="Times New Roman"/>
          <w:sz w:val="24"/>
          <w:szCs w:val="24"/>
        </w:rPr>
      </w:pP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r>
      <w:r w:rsidR="00DA282D" w:rsidRPr="009E550E">
        <w:rPr>
          <w:rFonts w:ascii="Times New Roman" w:hAnsi="Times New Roman"/>
          <w:sz w:val="24"/>
          <w:szCs w:val="24"/>
        </w:rPr>
        <w:t xml:space="preserve">Приложение к Постановлению </w:t>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r>
      <w:r w:rsidR="00DA282D" w:rsidRPr="009E550E">
        <w:rPr>
          <w:rFonts w:ascii="Times New Roman" w:hAnsi="Times New Roman"/>
          <w:sz w:val="24"/>
          <w:szCs w:val="24"/>
        </w:rPr>
        <w:tab/>
        <w:t xml:space="preserve">      администрации городского округа Люберцы</w:t>
      </w:r>
    </w:p>
    <w:p w:rsidR="00DA282D" w:rsidRPr="009E550E" w:rsidRDefault="009E550E" w:rsidP="00DA282D">
      <w:pPr>
        <w:spacing w:after="0" w:line="240" w:lineRule="auto"/>
        <w:ind w:left="-540" w:right="-180" w:hanging="540"/>
        <w:jc w:val="center"/>
        <w:rPr>
          <w:rFonts w:ascii="Times New Roman" w:hAnsi="Times New Roman"/>
          <w:sz w:val="24"/>
          <w:szCs w:val="24"/>
        </w:rPr>
      </w:pPr>
      <w:r w:rsidRPr="009E550E">
        <w:rPr>
          <w:rFonts w:ascii="Times New Roman" w:hAnsi="Times New Roman"/>
          <w:sz w:val="24"/>
          <w:szCs w:val="24"/>
        </w:rPr>
        <w:tab/>
      </w:r>
      <w:r w:rsidRPr="009E550E">
        <w:rPr>
          <w:rFonts w:ascii="Times New Roman" w:hAnsi="Times New Roman"/>
          <w:sz w:val="24"/>
          <w:szCs w:val="24"/>
        </w:rPr>
        <w:tab/>
      </w:r>
      <w:r w:rsidRPr="009E550E">
        <w:rPr>
          <w:rFonts w:ascii="Times New Roman" w:hAnsi="Times New Roman"/>
          <w:sz w:val="24"/>
          <w:szCs w:val="24"/>
        </w:rPr>
        <w:tab/>
        <w:t xml:space="preserve">              </w:t>
      </w:r>
      <w:r w:rsidR="00DA282D" w:rsidRPr="009E550E">
        <w:rPr>
          <w:rFonts w:ascii="Times New Roman" w:hAnsi="Times New Roman"/>
          <w:sz w:val="24"/>
          <w:szCs w:val="24"/>
        </w:rPr>
        <w:t>от</w:t>
      </w:r>
      <w:r w:rsidR="00662829" w:rsidRPr="009E550E">
        <w:rPr>
          <w:rFonts w:ascii="Times New Roman" w:hAnsi="Times New Roman"/>
          <w:sz w:val="24"/>
          <w:szCs w:val="24"/>
        </w:rPr>
        <w:t xml:space="preserve"> </w:t>
      </w:r>
      <w:r w:rsidRPr="009E550E">
        <w:rPr>
          <w:rFonts w:ascii="Times New Roman" w:hAnsi="Times New Roman"/>
          <w:sz w:val="24"/>
          <w:szCs w:val="24"/>
        </w:rPr>
        <w:t xml:space="preserve">                </w:t>
      </w:r>
      <w:r w:rsidR="00662829" w:rsidRPr="009E550E">
        <w:rPr>
          <w:rFonts w:ascii="Times New Roman" w:hAnsi="Times New Roman"/>
          <w:sz w:val="24"/>
          <w:szCs w:val="24"/>
        </w:rPr>
        <w:t xml:space="preserve"> </w:t>
      </w:r>
      <w:r w:rsidR="00DA282D" w:rsidRPr="009E550E">
        <w:rPr>
          <w:rFonts w:ascii="Times New Roman" w:hAnsi="Times New Roman"/>
          <w:sz w:val="24"/>
          <w:szCs w:val="24"/>
        </w:rPr>
        <w:t>№</w:t>
      </w:r>
      <w:r w:rsidR="00662829" w:rsidRPr="009E550E">
        <w:rPr>
          <w:rFonts w:ascii="Times New Roman" w:hAnsi="Times New Roman"/>
          <w:sz w:val="24"/>
          <w:szCs w:val="24"/>
        </w:rPr>
        <w:t xml:space="preserve"> </w:t>
      </w:r>
      <w:r w:rsidRPr="009E550E">
        <w:rPr>
          <w:rFonts w:ascii="Times New Roman" w:hAnsi="Times New Roman"/>
          <w:sz w:val="24"/>
          <w:szCs w:val="24"/>
        </w:rPr>
        <w:t xml:space="preserve"> </w:t>
      </w:r>
    </w:p>
    <w:p w:rsidR="000112D7" w:rsidRPr="009E550E" w:rsidRDefault="000112D7" w:rsidP="00DA282D">
      <w:pPr>
        <w:spacing w:after="0" w:line="240" w:lineRule="auto"/>
        <w:ind w:left="-540" w:right="-180" w:hanging="540"/>
        <w:jc w:val="center"/>
        <w:rPr>
          <w:rFonts w:ascii="Times New Roman" w:hAnsi="Times New Roman"/>
          <w:sz w:val="24"/>
          <w:szCs w:val="24"/>
        </w:rPr>
      </w:pPr>
    </w:p>
    <w:p w:rsidR="00DA282D" w:rsidRPr="009E550E" w:rsidRDefault="000112D7" w:rsidP="009E550E">
      <w:pPr>
        <w:spacing w:after="0" w:line="240" w:lineRule="auto"/>
        <w:ind w:left="-540" w:right="-180" w:hanging="540"/>
        <w:jc w:val="center"/>
        <w:rPr>
          <w:rFonts w:ascii="Times New Roman" w:hAnsi="Times New Roman"/>
          <w:b/>
          <w:sz w:val="24"/>
          <w:szCs w:val="24"/>
        </w:rPr>
      </w:pPr>
      <w:r w:rsidRPr="009E550E">
        <w:rPr>
          <w:rFonts w:ascii="Times New Roman" w:hAnsi="Times New Roman"/>
          <w:b/>
          <w:sz w:val="28"/>
          <w:szCs w:val="28"/>
        </w:rPr>
        <w:t>Административный регламент</w:t>
      </w:r>
    </w:p>
    <w:p w:rsidR="00DA282D" w:rsidRPr="009E550E" w:rsidRDefault="000112D7" w:rsidP="009E550E">
      <w:pPr>
        <w:spacing w:after="0" w:line="240" w:lineRule="auto"/>
        <w:ind w:right="-180"/>
        <w:jc w:val="center"/>
        <w:rPr>
          <w:rFonts w:ascii="Times New Roman" w:hAnsi="Times New Roman"/>
          <w:b/>
          <w:sz w:val="28"/>
          <w:szCs w:val="28"/>
        </w:rPr>
      </w:pPr>
      <w:r w:rsidRPr="009E550E">
        <w:rPr>
          <w:rFonts w:ascii="Times New Roman" w:hAnsi="Times New Roman"/>
          <w:b/>
          <w:sz w:val="28"/>
          <w:szCs w:val="28"/>
        </w:rPr>
        <w:t>«Выдача разрешения на вырубку зеленых насаждений – порубочного билета на территории городского округа Люберцы Московской области»</w:t>
      </w:r>
    </w:p>
    <w:p w:rsidR="000112D7" w:rsidRPr="009E550E" w:rsidRDefault="000112D7" w:rsidP="000112D7">
      <w:pPr>
        <w:spacing w:after="0" w:line="240" w:lineRule="auto"/>
        <w:ind w:right="-180"/>
        <w:jc w:val="center"/>
        <w:rPr>
          <w:rFonts w:ascii="Times New Roman" w:hAnsi="Times New Roman"/>
          <w:b/>
          <w:sz w:val="24"/>
          <w:szCs w:val="24"/>
        </w:rPr>
      </w:pPr>
    </w:p>
    <w:p w:rsidR="00C112B8" w:rsidRPr="009E550E" w:rsidRDefault="00C112B8" w:rsidP="00DA282D">
      <w:pPr>
        <w:spacing w:after="0" w:line="240" w:lineRule="auto"/>
        <w:ind w:left="-540" w:right="-180" w:hanging="540"/>
        <w:jc w:val="center"/>
        <w:rPr>
          <w:rFonts w:ascii="Times New Roman" w:hAnsi="Times New Roman"/>
          <w:i/>
          <w:sz w:val="24"/>
          <w:szCs w:val="24"/>
        </w:rPr>
      </w:pPr>
      <w:r w:rsidRPr="009E550E">
        <w:rPr>
          <w:rFonts w:ascii="Times New Roman" w:hAnsi="Times New Roman"/>
          <w:sz w:val="24"/>
          <w:szCs w:val="24"/>
        </w:rPr>
        <w:t>Термины и определения</w:t>
      </w:r>
      <w:bookmarkEnd w:id="0"/>
      <w:bookmarkEnd w:id="1"/>
    </w:p>
    <w:p w:rsidR="00C112B8" w:rsidRPr="009E550E" w:rsidRDefault="00C112B8" w:rsidP="00C112B8">
      <w:pPr>
        <w:widowControl w:val="0"/>
        <w:autoSpaceDE w:val="0"/>
        <w:autoSpaceDN w:val="0"/>
        <w:adjustRightInd w:val="0"/>
        <w:spacing w:after="0" w:line="240" w:lineRule="auto"/>
        <w:jc w:val="center"/>
        <w:outlineLvl w:val="1"/>
        <w:rPr>
          <w:rFonts w:ascii="Times New Roman" w:hAnsi="Times New Roman"/>
          <w:b/>
          <w:sz w:val="24"/>
          <w:szCs w:val="24"/>
        </w:rPr>
      </w:pPr>
    </w:p>
    <w:p w:rsidR="00C112B8" w:rsidRPr="009E550E" w:rsidRDefault="00C112B8" w:rsidP="0077138F">
      <w:pPr>
        <w:spacing w:after="0" w:line="240" w:lineRule="auto"/>
        <w:ind w:firstLine="567"/>
        <w:jc w:val="both"/>
        <w:rPr>
          <w:rFonts w:ascii="Times New Roman" w:eastAsia="Times New Roman" w:hAnsi="Times New Roman"/>
          <w:b/>
          <w:bCs/>
          <w:iCs/>
          <w:sz w:val="24"/>
          <w:szCs w:val="24"/>
          <w:lang w:eastAsia="ru-RU"/>
        </w:rPr>
      </w:pPr>
      <w:r w:rsidRPr="009E550E">
        <w:rPr>
          <w:rFonts w:ascii="Times New Roman" w:hAnsi="Times New Roman"/>
          <w:sz w:val="24"/>
          <w:szCs w:val="24"/>
          <w:lang w:eastAsia="ru-RU"/>
        </w:rPr>
        <w:t xml:space="preserve">Термины и определения, используемые в настоящем </w:t>
      </w:r>
      <w:r w:rsidR="000D295E" w:rsidRPr="009E550E">
        <w:rPr>
          <w:rFonts w:ascii="Times New Roman" w:hAnsi="Times New Roman"/>
          <w:sz w:val="24"/>
          <w:szCs w:val="24"/>
          <w:lang w:eastAsia="ru-RU"/>
        </w:rPr>
        <w:t>А</w:t>
      </w:r>
      <w:r w:rsidRPr="009E550E">
        <w:rPr>
          <w:rFonts w:ascii="Times New Roman" w:hAnsi="Times New Roman"/>
          <w:sz w:val="24"/>
          <w:szCs w:val="24"/>
          <w:lang w:eastAsia="ru-RU"/>
        </w:rPr>
        <w:t>дминистративном регламенте</w:t>
      </w:r>
      <w:r w:rsidR="00DA282D" w:rsidRPr="009E550E">
        <w:rPr>
          <w:rFonts w:ascii="Times New Roman" w:hAnsi="Times New Roman"/>
          <w:sz w:val="24"/>
          <w:szCs w:val="24"/>
          <w:lang w:eastAsia="ru-RU"/>
        </w:rPr>
        <w:t xml:space="preserve"> </w:t>
      </w:r>
      <w:r w:rsidR="000D295E" w:rsidRPr="009E550E">
        <w:rPr>
          <w:rFonts w:ascii="Times New Roman" w:hAnsi="Times New Roman"/>
          <w:sz w:val="24"/>
          <w:szCs w:val="24"/>
          <w:lang w:eastAsia="ru-RU"/>
        </w:rPr>
        <w:t>предоставления муниципальной услуги «</w:t>
      </w:r>
      <w:r w:rsidR="008C51E5" w:rsidRPr="009E550E">
        <w:rPr>
          <w:rFonts w:ascii="Times New Roman" w:hAnsi="Times New Roman"/>
          <w:sz w:val="24"/>
          <w:szCs w:val="24"/>
          <w:lang w:eastAsia="ru-RU"/>
        </w:rPr>
        <w:t>Выдача разрешения на вырубку зеленых насаждений</w:t>
      </w:r>
      <w:r w:rsidR="00DA282D" w:rsidRPr="009E550E">
        <w:rPr>
          <w:rFonts w:ascii="Times New Roman" w:hAnsi="Times New Roman"/>
          <w:sz w:val="24"/>
          <w:szCs w:val="24"/>
          <w:lang w:eastAsia="ru-RU"/>
        </w:rPr>
        <w:t xml:space="preserve"> </w:t>
      </w:r>
      <w:r w:rsidR="00997D61" w:rsidRPr="009E550E">
        <w:rPr>
          <w:rFonts w:ascii="Times New Roman" w:hAnsi="Times New Roman"/>
          <w:sz w:val="24"/>
          <w:szCs w:val="24"/>
          <w:lang w:eastAsia="ru-RU"/>
        </w:rPr>
        <w:t>– порубочн</w:t>
      </w:r>
      <w:r w:rsidR="000F4F1C" w:rsidRPr="009E550E">
        <w:rPr>
          <w:rFonts w:ascii="Times New Roman" w:hAnsi="Times New Roman"/>
          <w:sz w:val="24"/>
          <w:szCs w:val="24"/>
          <w:lang w:eastAsia="ru-RU"/>
        </w:rPr>
        <w:t>ого</w:t>
      </w:r>
      <w:r w:rsidR="00997D61" w:rsidRPr="009E550E">
        <w:rPr>
          <w:rFonts w:ascii="Times New Roman" w:hAnsi="Times New Roman"/>
          <w:sz w:val="24"/>
          <w:szCs w:val="24"/>
          <w:lang w:eastAsia="ru-RU"/>
        </w:rPr>
        <w:t xml:space="preserve"> билет</w:t>
      </w:r>
      <w:r w:rsidR="000F4F1C" w:rsidRPr="009E550E">
        <w:rPr>
          <w:rFonts w:ascii="Times New Roman" w:hAnsi="Times New Roman"/>
          <w:sz w:val="24"/>
          <w:szCs w:val="24"/>
          <w:lang w:eastAsia="ru-RU"/>
        </w:rPr>
        <w:t>а</w:t>
      </w:r>
      <w:r w:rsidR="00DA282D" w:rsidRPr="009E550E">
        <w:rPr>
          <w:rFonts w:ascii="Times New Roman" w:hAnsi="Times New Roman"/>
          <w:sz w:val="24"/>
          <w:szCs w:val="24"/>
          <w:lang w:eastAsia="ru-RU"/>
        </w:rPr>
        <w:t xml:space="preserve"> </w:t>
      </w:r>
      <w:r w:rsidR="00F5674F" w:rsidRPr="009E550E">
        <w:rPr>
          <w:rFonts w:ascii="Times New Roman" w:hAnsi="Times New Roman"/>
          <w:sz w:val="24"/>
          <w:szCs w:val="24"/>
          <w:lang w:eastAsia="ru-RU"/>
        </w:rPr>
        <w:t xml:space="preserve">на территории </w:t>
      </w:r>
      <w:r w:rsidR="00DA282D" w:rsidRPr="009E550E">
        <w:rPr>
          <w:rFonts w:ascii="Times New Roman" w:hAnsi="Times New Roman"/>
          <w:sz w:val="24"/>
          <w:szCs w:val="24"/>
          <w:lang w:eastAsia="ru-RU"/>
        </w:rPr>
        <w:t>городского округа Люберцы</w:t>
      </w:r>
      <w:r w:rsidR="00F5674F" w:rsidRPr="009E550E">
        <w:rPr>
          <w:rFonts w:ascii="Times New Roman" w:hAnsi="Times New Roman"/>
          <w:sz w:val="24"/>
          <w:szCs w:val="24"/>
          <w:lang w:eastAsia="ru-RU"/>
        </w:rPr>
        <w:t xml:space="preserve"> Московской области</w:t>
      </w:r>
      <w:r w:rsidR="000D295E" w:rsidRPr="009E550E">
        <w:rPr>
          <w:rFonts w:ascii="Times New Roman" w:hAnsi="Times New Roman"/>
          <w:sz w:val="24"/>
          <w:szCs w:val="24"/>
          <w:lang w:eastAsia="ru-RU"/>
        </w:rPr>
        <w:t xml:space="preserve">» </w:t>
      </w:r>
      <w:r w:rsidR="00DA282D" w:rsidRPr="009E550E">
        <w:rPr>
          <w:rFonts w:ascii="Times New Roman" w:hAnsi="Times New Roman"/>
          <w:sz w:val="24"/>
          <w:szCs w:val="24"/>
          <w:lang w:eastAsia="ru-RU"/>
        </w:rPr>
        <w:br/>
      </w:r>
      <w:r w:rsidR="00271062" w:rsidRPr="009E550E">
        <w:rPr>
          <w:rFonts w:ascii="Times New Roman" w:hAnsi="Times New Roman"/>
          <w:sz w:val="24"/>
          <w:szCs w:val="24"/>
          <w:lang w:eastAsia="ru-RU"/>
        </w:rPr>
        <w:t>(далее – Административный регламент)</w:t>
      </w:r>
      <w:r w:rsidRPr="009E550E">
        <w:rPr>
          <w:rFonts w:ascii="Times New Roman" w:hAnsi="Times New Roman"/>
          <w:sz w:val="24"/>
          <w:szCs w:val="24"/>
          <w:lang w:eastAsia="ru-RU"/>
        </w:rPr>
        <w:t xml:space="preserve">, указаны в Приложении 1 к </w:t>
      </w:r>
      <w:r w:rsidR="00E466E0" w:rsidRPr="009E550E">
        <w:rPr>
          <w:rFonts w:ascii="Times New Roman" w:hAnsi="Times New Roman"/>
          <w:sz w:val="24"/>
          <w:szCs w:val="24"/>
          <w:lang w:eastAsia="ru-RU"/>
        </w:rPr>
        <w:t xml:space="preserve">настоящему </w:t>
      </w:r>
      <w:r w:rsidRPr="009E550E">
        <w:rPr>
          <w:rFonts w:ascii="Times New Roman" w:hAnsi="Times New Roman"/>
          <w:sz w:val="24"/>
          <w:szCs w:val="24"/>
          <w:lang w:eastAsia="ru-RU"/>
        </w:rPr>
        <w:t>Административному регламенту.</w:t>
      </w:r>
    </w:p>
    <w:p w:rsidR="00F80AAD" w:rsidRPr="009E550E" w:rsidRDefault="00F80AAD" w:rsidP="005F0409">
      <w:pPr>
        <w:pStyle w:val="1-"/>
        <w:spacing w:line="240" w:lineRule="auto"/>
        <w:rPr>
          <w:i/>
          <w:sz w:val="24"/>
          <w:szCs w:val="24"/>
        </w:rPr>
      </w:pPr>
      <w:bookmarkStart w:id="5" w:name="_Toc485282975"/>
      <w:r w:rsidRPr="009E550E">
        <w:rPr>
          <w:sz w:val="24"/>
          <w:szCs w:val="24"/>
          <w:lang w:val="en-US"/>
        </w:rPr>
        <w:t>I</w:t>
      </w:r>
      <w:r w:rsidR="000E6C84" w:rsidRPr="009E550E">
        <w:rPr>
          <w:sz w:val="24"/>
          <w:szCs w:val="24"/>
        </w:rPr>
        <w:t>. Общие положения</w:t>
      </w:r>
      <w:bookmarkEnd w:id="2"/>
      <w:bookmarkEnd w:id="3"/>
      <w:bookmarkEnd w:id="4"/>
      <w:bookmarkEnd w:id="5"/>
    </w:p>
    <w:p w:rsidR="000E6C84" w:rsidRPr="009E550E" w:rsidRDefault="00F80AAD" w:rsidP="00FE2D70">
      <w:pPr>
        <w:pStyle w:val="2-"/>
        <w:rPr>
          <w:sz w:val="24"/>
          <w:szCs w:val="24"/>
        </w:rPr>
      </w:pPr>
      <w:bookmarkStart w:id="6" w:name="_Toc437973277"/>
      <w:bookmarkStart w:id="7" w:name="_Toc438110018"/>
      <w:bookmarkStart w:id="8" w:name="_Toc438376222"/>
      <w:bookmarkStart w:id="9" w:name="_Toc485282976"/>
      <w:r w:rsidRPr="009E550E">
        <w:rPr>
          <w:sz w:val="24"/>
          <w:szCs w:val="24"/>
        </w:rPr>
        <w:t>Предмет регулирования</w:t>
      </w:r>
      <w:r w:rsidR="00DA282D" w:rsidRPr="009E550E">
        <w:rPr>
          <w:sz w:val="24"/>
          <w:szCs w:val="24"/>
        </w:rPr>
        <w:t xml:space="preserve"> </w:t>
      </w:r>
      <w:r w:rsidR="00E23EF6" w:rsidRPr="009E550E">
        <w:rPr>
          <w:sz w:val="24"/>
          <w:szCs w:val="24"/>
        </w:rPr>
        <w:t>Административного р</w:t>
      </w:r>
      <w:r w:rsidR="00BA717E" w:rsidRPr="009E550E">
        <w:rPr>
          <w:sz w:val="24"/>
          <w:szCs w:val="24"/>
        </w:rPr>
        <w:t>егламента</w:t>
      </w:r>
      <w:bookmarkEnd w:id="6"/>
      <w:bookmarkEnd w:id="7"/>
      <w:bookmarkEnd w:id="8"/>
      <w:bookmarkEnd w:id="9"/>
    </w:p>
    <w:p w:rsidR="006746DC" w:rsidRPr="009E550E" w:rsidRDefault="006746DC" w:rsidP="0009141B">
      <w:pPr>
        <w:pStyle w:val="11"/>
        <w:spacing w:line="240" w:lineRule="auto"/>
        <w:ind w:left="0" w:firstLine="709"/>
        <w:rPr>
          <w:sz w:val="24"/>
          <w:szCs w:val="24"/>
        </w:rPr>
      </w:pPr>
      <w:r w:rsidRPr="009E550E">
        <w:rPr>
          <w:sz w:val="24"/>
          <w:szCs w:val="24"/>
        </w:rPr>
        <w:t>Административный регламент устанавливает</w:t>
      </w:r>
      <w:r w:rsidR="00271062" w:rsidRPr="009E550E">
        <w:rPr>
          <w:sz w:val="24"/>
          <w:szCs w:val="24"/>
        </w:rPr>
        <w:t xml:space="preserve"> стандарт предоставления муниципальной услуги </w:t>
      </w:r>
      <w:r w:rsidR="000D295E" w:rsidRPr="009E550E">
        <w:rPr>
          <w:sz w:val="24"/>
          <w:szCs w:val="24"/>
        </w:rPr>
        <w:t>«</w:t>
      </w:r>
      <w:r w:rsidR="00997D61" w:rsidRPr="009E550E">
        <w:rPr>
          <w:spacing w:val="-1"/>
          <w:sz w:val="24"/>
          <w:szCs w:val="24"/>
        </w:rPr>
        <w:t>Выдача разрешения на вырубку зеленых насаждений – порубочн</w:t>
      </w:r>
      <w:r w:rsidR="000F4F1C" w:rsidRPr="009E550E">
        <w:rPr>
          <w:spacing w:val="-1"/>
          <w:sz w:val="24"/>
          <w:szCs w:val="24"/>
        </w:rPr>
        <w:t>ого</w:t>
      </w:r>
      <w:r w:rsidR="00997D61" w:rsidRPr="009E550E">
        <w:rPr>
          <w:spacing w:val="-1"/>
          <w:sz w:val="24"/>
          <w:szCs w:val="24"/>
        </w:rPr>
        <w:t xml:space="preserve"> билет</w:t>
      </w:r>
      <w:r w:rsidR="000F4F1C" w:rsidRPr="009E550E">
        <w:rPr>
          <w:spacing w:val="-1"/>
          <w:sz w:val="24"/>
          <w:szCs w:val="24"/>
        </w:rPr>
        <w:t>а</w:t>
      </w:r>
      <w:r w:rsidR="00DA282D" w:rsidRPr="009E550E">
        <w:rPr>
          <w:spacing w:val="-1"/>
          <w:sz w:val="24"/>
          <w:szCs w:val="24"/>
        </w:rPr>
        <w:t xml:space="preserve"> на территории городского округа Люберцы </w:t>
      </w:r>
      <w:r w:rsidR="00BC51F2" w:rsidRPr="009E550E">
        <w:rPr>
          <w:spacing w:val="-1"/>
          <w:sz w:val="24"/>
          <w:szCs w:val="24"/>
        </w:rPr>
        <w:t>Московской области</w:t>
      </w:r>
      <w:r w:rsidR="000D295E" w:rsidRPr="009E550E">
        <w:rPr>
          <w:spacing w:val="-1"/>
          <w:sz w:val="24"/>
          <w:szCs w:val="24"/>
        </w:rPr>
        <w:t>» (далее –</w:t>
      </w:r>
      <w:r w:rsidR="00F55AC6" w:rsidRPr="009E550E">
        <w:rPr>
          <w:spacing w:val="-1"/>
          <w:sz w:val="24"/>
          <w:szCs w:val="24"/>
        </w:rPr>
        <w:t xml:space="preserve"> Муниципальная у</w:t>
      </w:r>
      <w:r w:rsidR="000D295E" w:rsidRPr="009E550E">
        <w:rPr>
          <w:spacing w:val="-1"/>
          <w:sz w:val="24"/>
          <w:szCs w:val="24"/>
        </w:rPr>
        <w:t>слуга)</w:t>
      </w:r>
      <w:r w:rsidR="00271062" w:rsidRPr="009E550E">
        <w:rPr>
          <w:sz w:val="24"/>
          <w:szCs w:val="24"/>
        </w:rPr>
        <w:t>,</w:t>
      </w:r>
      <w:r w:rsidR="00DA282D" w:rsidRPr="009E550E">
        <w:rPr>
          <w:sz w:val="24"/>
          <w:szCs w:val="24"/>
        </w:rPr>
        <w:t xml:space="preserve"> </w:t>
      </w:r>
      <w:r w:rsidR="00271062" w:rsidRPr="009E550E">
        <w:rPr>
          <w:sz w:val="24"/>
          <w:szCs w:val="24"/>
        </w:rPr>
        <w:t xml:space="preserve">устанавливает </w:t>
      </w:r>
      <w:r w:rsidRPr="009E550E">
        <w:rPr>
          <w:sz w:val="24"/>
          <w:szCs w:val="24"/>
        </w:rPr>
        <w:t>состав, последовательность и сроки выполнения административных процедур по предоставлению</w:t>
      </w:r>
      <w:r w:rsidR="00DA282D" w:rsidRPr="009E550E">
        <w:rPr>
          <w:sz w:val="24"/>
          <w:szCs w:val="24"/>
        </w:rPr>
        <w:t xml:space="preserve"> </w:t>
      </w:r>
      <w:r w:rsidR="00327EFB" w:rsidRPr="009E550E">
        <w:rPr>
          <w:spacing w:val="-1"/>
          <w:sz w:val="24"/>
          <w:szCs w:val="24"/>
        </w:rPr>
        <w:t>Муниципальной</w:t>
      </w:r>
      <w:r w:rsidR="00327EFB" w:rsidRPr="009E550E">
        <w:rPr>
          <w:sz w:val="24"/>
          <w:szCs w:val="24"/>
        </w:rPr>
        <w:t xml:space="preserve"> услуги</w:t>
      </w:r>
      <w:r w:rsidR="00684E1F" w:rsidRPr="009E550E">
        <w:rPr>
          <w:sz w:val="24"/>
          <w:szCs w:val="24"/>
        </w:rPr>
        <w:t>,</w:t>
      </w:r>
      <w:r w:rsidRPr="009E550E">
        <w:rPr>
          <w:sz w:val="24"/>
          <w:szCs w:val="24"/>
        </w:rPr>
        <w:t xml:space="preserve"> в том числе особенности выполнения административных процедур в электронном виде,</w:t>
      </w:r>
      <w:r w:rsidR="00327EFB" w:rsidRPr="009E550E">
        <w:rPr>
          <w:sz w:val="24"/>
          <w:szCs w:val="24"/>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DA282D" w:rsidRPr="009E550E">
        <w:rPr>
          <w:sz w:val="24"/>
          <w:szCs w:val="24"/>
        </w:rPr>
        <w:t>городского округа Люберцы</w:t>
      </w:r>
      <w:r w:rsidR="00327EFB" w:rsidRPr="009E550E">
        <w:rPr>
          <w:sz w:val="24"/>
          <w:szCs w:val="24"/>
        </w:rPr>
        <w:t xml:space="preserve"> (далее – Администрация), должностных лиц Администрации, предоставляющих Муниципальную услугу</w:t>
      </w:r>
    </w:p>
    <w:p w:rsidR="0083285A" w:rsidRPr="009E550E" w:rsidRDefault="0083285A" w:rsidP="0083285A">
      <w:pPr>
        <w:pStyle w:val="11"/>
        <w:spacing w:line="240" w:lineRule="auto"/>
        <w:ind w:left="0" w:firstLine="709"/>
        <w:rPr>
          <w:spacing w:val="-1"/>
          <w:sz w:val="24"/>
          <w:szCs w:val="24"/>
        </w:rPr>
      </w:pPr>
      <w:r w:rsidRPr="009E550E">
        <w:rPr>
          <w:spacing w:val="-1"/>
          <w:sz w:val="24"/>
          <w:szCs w:val="24"/>
        </w:rPr>
        <w:t>Вырубка</w:t>
      </w:r>
      <w:r w:rsidR="00430492" w:rsidRPr="009E550E">
        <w:rPr>
          <w:spacing w:val="-1"/>
          <w:sz w:val="24"/>
          <w:szCs w:val="24"/>
        </w:rPr>
        <w:t>, пересадка</w:t>
      </w:r>
      <w:r w:rsidRPr="009E550E">
        <w:rPr>
          <w:spacing w:val="-1"/>
          <w:sz w:val="24"/>
          <w:szCs w:val="24"/>
        </w:rPr>
        <w:t xml:space="preserve"> зеленых насаждений осуществляется в случаях:</w:t>
      </w:r>
    </w:p>
    <w:p w:rsidR="00066258" w:rsidRPr="009E550E" w:rsidRDefault="007E0207" w:rsidP="0083285A">
      <w:pPr>
        <w:pStyle w:val="111"/>
        <w:spacing w:line="240" w:lineRule="auto"/>
        <w:ind w:left="0" w:firstLine="709"/>
        <w:rPr>
          <w:sz w:val="24"/>
          <w:szCs w:val="24"/>
        </w:rPr>
      </w:pPr>
      <w:r w:rsidRPr="009E550E">
        <w:rPr>
          <w:sz w:val="24"/>
          <w:szCs w:val="24"/>
        </w:rPr>
        <w:t>Строительств</w:t>
      </w:r>
      <w:r w:rsidR="008C303E" w:rsidRPr="009E550E">
        <w:rPr>
          <w:sz w:val="24"/>
          <w:szCs w:val="24"/>
        </w:rPr>
        <w:t>а</w:t>
      </w:r>
      <w:r w:rsidRPr="009E550E">
        <w:rPr>
          <w:sz w:val="24"/>
          <w:szCs w:val="24"/>
        </w:rPr>
        <w:t>, реконструкци</w:t>
      </w:r>
      <w:r w:rsidR="008C303E" w:rsidRPr="009E550E">
        <w:rPr>
          <w:sz w:val="24"/>
          <w:szCs w:val="24"/>
        </w:rPr>
        <w:t>и</w:t>
      </w:r>
      <w:r w:rsidRPr="009E550E">
        <w:rPr>
          <w:sz w:val="24"/>
          <w:szCs w:val="24"/>
        </w:rPr>
        <w:t xml:space="preserve"> объектов капитального строительства</w:t>
      </w:r>
      <w:r w:rsidR="00066258" w:rsidRPr="009E550E">
        <w:rPr>
          <w:sz w:val="24"/>
          <w:szCs w:val="24"/>
        </w:rPr>
        <w:t>, сетей инженерно-технического обеспечения</w:t>
      </w:r>
      <w:r w:rsidR="00DA282D" w:rsidRPr="009E550E">
        <w:rPr>
          <w:sz w:val="24"/>
          <w:szCs w:val="24"/>
        </w:rPr>
        <w:t xml:space="preserve"> </w:t>
      </w:r>
      <w:r w:rsidR="00066258" w:rsidRPr="009E550E">
        <w:rPr>
          <w:sz w:val="24"/>
          <w:szCs w:val="24"/>
        </w:rPr>
        <w:t>в соответствии с утвержденной проектной документацией;</w:t>
      </w:r>
    </w:p>
    <w:p w:rsidR="00066258" w:rsidRPr="009E550E" w:rsidRDefault="00066258" w:rsidP="0083285A">
      <w:pPr>
        <w:pStyle w:val="111"/>
        <w:spacing w:line="240" w:lineRule="auto"/>
        <w:ind w:left="0" w:firstLine="709"/>
        <w:rPr>
          <w:sz w:val="24"/>
          <w:szCs w:val="24"/>
        </w:rPr>
      </w:pPr>
      <w:r w:rsidRPr="009E550E">
        <w:rPr>
          <w:sz w:val="24"/>
          <w:szCs w:val="24"/>
        </w:rPr>
        <w:t>Проведения аварийно-восстановительных работ сетей инженерно-технического обеспечения и сооружений;</w:t>
      </w:r>
    </w:p>
    <w:p w:rsidR="0083285A" w:rsidRPr="009E550E" w:rsidRDefault="007E0207" w:rsidP="0083285A">
      <w:pPr>
        <w:pStyle w:val="111"/>
        <w:spacing w:line="240" w:lineRule="auto"/>
        <w:ind w:left="0" w:firstLine="709"/>
        <w:rPr>
          <w:sz w:val="24"/>
          <w:szCs w:val="24"/>
        </w:rPr>
      </w:pPr>
      <w:r w:rsidRPr="009E550E">
        <w:rPr>
          <w:sz w:val="24"/>
          <w:szCs w:val="24"/>
        </w:rPr>
        <w:t>П</w:t>
      </w:r>
      <w:r w:rsidR="0083285A" w:rsidRPr="009E550E">
        <w:rPr>
          <w:sz w:val="24"/>
          <w:szCs w:val="24"/>
        </w:rPr>
        <w:t>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83285A" w:rsidRPr="009E550E" w:rsidRDefault="007E0207" w:rsidP="0083285A">
      <w:pPr>
        <w:pStyle w:val="111"/>
        <w:spacing w:line="240" w:lineRule="auto"/>
        <w:ind w:left="0" w:firstLine="709"/>
        <w:rPr>
          <w:sz w:val="24"/>
          <w:szCs w:val="24"/>
        </w:rPr>
      </w:pPr>
      <w:r w:rsidRPr="009E550E">
        <w:rPr>
          <w:sz w:val="24"/>
          <w:szCs w:val="24"/>
        </w:rPr>
        <w:t>П</w:t>
      </w:r>
      <w:r w:rsidR="0083285A" w:rsidRPr="009E550E">
        <w:rPr>
          <w:sz w:val="24"/>
          <w:szCs w:val="24"/>
        </w:rPr>
        <w:t>роведения капитального и текущего ремонта инженерных коммуникаций;</w:t>
      </w:r>
    </w:p>
    <w:p w:rsidR="00385E08" w:rsidRPr="009E550E" w:rsidRDefault="00385E08" w:rsidP="0083285A">
      <w:pPr>
        <w:pStyle w:val="111"/>
        <w:spacing w:line="240" w:lineRule="auto"/>
        <w:ind w:left="0" w:firstLine="709"/>
        <w:rPr>
          <w:sz w:val="24"/>
          <w:szCs w:val="24"/>
        </w:rPr>
      </w:pPr>
      <w:r w:rsidRPr="009E550E">
        <w:rPr>
          <w:sz w:val="24"/>
          <w:szCs w:val="24"/>
        </w:rPr>
        <w:t>Сносе (демонтаже) зданий, сооружений;</w:t>
      </w:r>
    </w:p>
    <w:p w:rsidR="00385E08" w:rsidRPr="009E550E" w:rsidRDefault="00385E08" w:rsidP="0083285A">
      <w:pPr>
        <w:pStyle w:val="111"/>
        <w:spacing w:line="240" w:lineRule="auto"/>
        <w:ind w:left="0" w:firstLine="709"/>
        <w:rPr>
          <w:sz w:val="24"/>
          <w:szCs w:val="24"/>
        </w:rPr>
      </w:pPr>
      <w:r w:rsidRPr="009E550E">
        <w:rPr>
          <w:sz w:val="24"/>
          <w:szCs w:val="24"/>
        </w:rPr>
        <w:t>Размещения, установке объектов, не являющихся объектами капитального строительства;</w:t>
      </w:r>
    </w:p>
    <w:p w:rsidR="00633D9F" w:rsidRPr="009E550E" w:rsidRDefault="00633D9F" w:rsidP="0083285A">
      <w:pPr>
        <w:pStyle w:val="111"/>
        <w:spacing w:line="240" w:lineRule="auto"/>
        <w:ind w:left="0" w:firstLine="709"/>
        <w:rPr>
          <w:sz w:val="24"/>
          <w:szCs w:val="24"/>
        </w:rPr>
      </w:pPr>
      <w:r w:rsidRPr="009E550E">
        <w:rPr>
          <w:sz w:val="24"/>
          <w:szCs w:val="24"/>
        </w:rPr>
        <w:t>Проведени</w:t>
      </w:r>
      <w:r w:rsidR="008C303E" w:rsidRPr="009E550E">
        <w:rPr>
          <w:sz w:val="24"/>
          <w:szCs w:val="24"/>
        </w:rPr>
        <w:t>я</w:t>
      </w:r>
      <w:r w:rsidRPr="009E550E">
        <w:rPr>
          <w:sz w:val="24"/>
          <w:szCs w:val="24"/>
        </w:rPr>
        <w:t xml:space="preserve"> инженерно-геологических изысканий;</w:t>
      </w:r>
    </w:p>
    <w:p w:rsidR="0083285A" w:rsidRPr="009E550E" w:rsidRDefault="007E0207" w:rsidP="0083285A">
      <w:pPr>
        <w:pStyle w:val="111"/>
        <w:spacing w:line="240" w:lineRule="auto"/>
        <w:ind w:left="0" w:firstLine="709"/>
        <w:rPr>
          <w:sz w:val="24"/>
          <w:szCs w:val="24"/>
        </w:rPr>
      </w:pPr>
      <w:r w:rsidRPr="009E550E">
        <w:rPr>
          <w:sz w:val="24"/>
          <w:szCs w:val="24"/>
        </w:rPr>
        <w:t>В</w:t>
      </w:r>
      <w:r w:rsidR="0083285A" w:rsidRPr="009E550E">
        <w:rPr>
          <w:sz w:val="24"/>
          <w:szCs w:val="24"/>
        </w:rPr>
        <w:t>осстановления нормативного светового режима в жилых и нежилых помещениях, затеняемых деревьями.</w:t>
      </w:r>
    </w:p>
    <w:p w:rsidR="00754022" w:rsidRPr="009E550E" w:rsidRDefault="00754022" w:rsidP="00754022">
      <w:pPr>
        <w:pStyle w:val="11"/>
        <w:spacing w:line="240" w:lineRule="auto"/>
        <w:ind w:left="0" w:firstLine="709"/>
        <w:rPr>
          <w:sz w:val="24"/>
          <w:szCs w:val="24"/>
        </w:rPr>
      </w:pPr>
      <w:r w:rsidRPr="009E550E">
        <w:rPr>
          <w:spacing w:val="-1"/>
          <w:sz w:val="24"/>
          <w:szCs w:val="24"/>
        </w:rPr>
        <w:t xml:space="preserve">Выдача порубочного билета </w:t>
      </w:r>
      <w:r w:rsidR="00997D61" w:rsidRPr="009E550E">
        <w:rPr>
          <w:spacing w:val="-1"/>
          <w:sz w:val="24"/>
          <w:szCs w:val="24"/>
        </w:rPr>
        <w:t>зеленых насаждений</w:t>
      </w:r>
      <w:r w:rsidR="00DA282D" w:rsidRPr="009E550E">
        <w:rPr>
          <w:spacing w:val="-1"/>
          <w:sz w:val="24"/>
          <w:szCs w:val="24"/>
        </w:rPr>
        <w:t xml:space="preserve"> </w:t>
      </w:r>
      <w:r w:rsidR="00A879C4" w:rsidRPr="009E550E">
        <w:rPr>
          <w:spacing w:val="-1"/>
          <w:sz w:val="24"/>
          <w:szCs w:val="24"/>
        </w:rPr>
        <w:t>осуществляется для производства работ на землях, на которые не распространяется действие лесного законодательства Российской   Федерации</w:t>
      </w:r>
      <w:r w:rsidR="00633D9F" w:rsidRPr="009E550E">
        <w:rPr>
          <w:spacing w:val="-1"/>
          <w:sz w:val="24"/>
          <w:szCs w:val="24"/>
        </w:rPr>
        <w:t>, на землях, не входящих в полосы отвода желез</w:t>
      </w:r>
      <w:r w:rsidR="00D64041" w:rsidRPr="009E550E">
        <w:rPr>
          <w:spacing w:val="-1"/>
          <w:sz w:val="24"/>
          <w:szCs w:val="24"/>
        </w:rPr>
        <w:t>н</w:t>
      </w:r>
      <w:r w:rsidR="00633D9F" w:rsidRPr="009E550E">
        <w:rPr>
          <w:spacing w:val="-1"/>
          <w:sz w:val="24"/>
          <w:szCs w:val="24"/>
        </w:rPr>
        <w:t>ых и автомобильных дорог</w:t>
      </w:r>
      <w:r w:rsidR="00D64041" w:rsidRPr="009E550E">
        <w:rPr>
          <w:spacing w:val="-1"/>
          <w:sz w:val="24"/>
          <w:szCs w:val="24"/>
        </w:rPr>
        <w:t xml:space="preserve">, </w:t>
      </w:r>
      <w:r w:rsidR="00FC631A" w:rsidRPr="009E550E">
        <w:rPr>
          <w:spacing w:val="-1"/>
          <w:sz w:val="24"/>
          <w:szCs w:val="24"/>
        </w:rPr>
        <w:t xml:space="preserve">на земельных участках, </w:t>
      </w:r>
      <w:r w:rsidR="00D64041" w:rsidRPr="009E550E">
        <w:rPr>
          <w:spacing w:val="-1"/>
          <w:sz w:val="24"/>
          <w:szCs w:val="24"/>
        </w:rPr>
        <w:t>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r w:rsidRPr="009E550E">
        <w:rPr>
          <w:sz w:val="24"/>
          <w:szCs w:val="24"/>
        </w:rPr>
        <w:t>.</w:t>
      </w:r>
    </w:p>
    <w:p w:rsidR="00EC7F5B" w:rsidRPr="009E550E" w:rsidRDefault="000835FC" w:rsidP="00754022">
      <w:pPr>
        <w:pStyle w:val="11"/>
        <w:spacing w:line="240" w:lineRule="auto"/>
        <w:ind w:left="0" w:firstLine="709"/>
        <w:rPr>
          <w:sz w:val="24"/>
          <w:szCs w:val="24"/>
        </w:rPr>
      </w:pPr>
      <w:r w:rsidRPr="009E550E">
        <w:rPr>
          <w:sz w:val="24"/>
          <w:szCs w:val="24"/>
        </w:rPr>
        <w:lastRenderedPageBreak/>
        <w:t xml:space="preserve">Вырубка зеленых насаждений без порубочного билета на территории </w:t>
      </w:r>
      <w:r w:rsidR="00DA282D" w:rsidRPr="009E550E">
        <w:rPr>
          <w:sz w:val="24"/>
          <w:szCs w:val="24"/>
        </w:rPr>
        <w:t>городского округа Люберцы</w:t>
      </w:r>
      <w:r w:rsidR="00EC7F5B" w:rsidRPr="009E550E">
        <w:rPr>
          <w:sz w:val="24"/>
          <w:szCs w:val="24"/>
        </w:rPr>
        <w:t xml:space="preserve"> не </w:t>
      </w:r>
      <w:r w:rsidRPr="009E550E">
        <w:rPr>
          <w:sz w:val="24"/>
          <w:szCs w:val="24"/>
        </w:rPr>
        <w:t>допускается</w:t>
      </w:r>
      <w:r w:rsidR="007F40A6" w:rsidRPr="009E550E">
        <w:rPr>
          <w:sz w:val="24"/>
          <w:szCs w:val="24"/>
        </w:rPr>
        <w:t>.</w:t>
      </w:r>
    </w:p>
    <w:p w:rsidR="00EF1699" w:rsidRPr="009E550E" w:rsidRDefault="00F80AAD" w:rsidP="001C23A3">
      <w:pPr>
        <w:pStyle w:val="2-"/>
        <w:rPr>
          <w:sz w:val="24"/>
          <w:szCs w:val="24"/>
        </w:rPr>
      </w:pPr>
      <w:bookmarkStart w:id="10" w:name="_Toc465174555"/>
      <w:bookmarkStart w:id="11" w:name="_Toc465175038"/>
      <w:bookmarkStart w:id="12" w:name="_Toc465183125"/>
      <w:bookmarkStart w:id="13" w:name="_Toc437973278"/>
      <w:bookmarkStart w:id="14" w:name="_Toc438110019"/>
      <w:bookmarkStart w:id="15" w:name="_Toc438376223"/>
      <w:bookmarkStart w:id="16" w:name="_Toc485282977"/>
      <w:bookmarkEnd w:id="10"/>
      <w:bookmarkEnd w:id="11"/>
      <w:bookmarkEnd w:id="12"/>
      <w:r w:rsidRPr="009E550E">
        <w:rPr>
          <w:sz w:val="24"/>
          <w:szCs w:val="24"/>
        </w:rPr>
        <w:t xml:space="preserve">Лица, имеющие право на получение </w:t>
      </w:r>
      <w:r w:rsidR="00345AE3" w:rsidRPr="009E550E">
        <w:rPr>
          <w:sz w:val="24"/>
          <w:szCs w:val="24"/>
        </w:rPr>
        <w:t>Муниципальной у</w:t>
      </w:r>
      <w:r w:rsidR="0091660B" w:rsidRPr="009E550E">
        <w:rPr>
          <w:sz w:val="24"/>
          <w:szCs w:val="24"/>
        </w:rPr>
        <w:t>слуги</w:t>
      </w:r>
      <w:bookmarkEnd w:id="13"/>
      <w:bookmarkEnd w:id="14"/>
      <w:bookmarkEnd w:id="15"/>
      <w:bookmarkEnd w:id="16"/>
    </w:p>
    <w:p w:rsidR="0075237B" w:rsidRPr="009E550E" w:rsidRDefault="0049045F" w:rsidP="002675C0">
      <w:pPr>
        <w:pStyle w:val="11"/>
        <w:spacing w:line="240" w:lineRule="auto"/>
        <w:ind w:left="0" w:firstLine="709"/>
        <w:rPr>
          <w:sz w:val="24"/>
          <w:szCs w:val="24"/>
        </w:rPr>
      </w:pPr>
      <w:bookmarkStart w:id="17" w:name="_Ref440651123"/>
      <w:r w:rsidRPr="009E550E">
        <w:rPr>
          <w:sz w:val="24"/>
          <w:szCs w:val="24"/>
        </w:rPr>
        <w:t>Лицами</w:t>
      </w:r>
      <w:r w:rsidR="001F5BF4" w:rsidRPr="009E550E">
        <w:rPr>
          <w:sz w:val="24"/>
          <w:szCs w:val="24"/>
        </w:rPr>
        <w:t xml:space="preserve">, имеющими право на получение </w:t>
      </w:r>
      <w:r w:rsidR="00B07FA3" w:rsidRPr="009E550E">
        <w:rPr>
          <w:sz w:val="24"/>
          <w:szCs w:val="24"/>
        </w:rPr>
        <w:t>Муниципальной у</w:t>
      </w:r>
      <w:r w:rsidR="001F5BF4" w:rsidRPr="009E550E">
        <w:rPr>
          <w:sz w:val="24"/>
          <w:szCs w:val="24"/>
        </w:rPr>
        <w:t>слуги</w:t>
      </w:r>
      <w:r w:rsidR="00B07FA3" w:rsidRPr="009E550E">
        <w:rPr>
          <w:sz w:val="24"/>
          <w:szCs w:val="24"/>
        </w:rPr>
        <w:t xml:space="preserve"> (далее – Заявители)</w:t>
      </w:r>
      <w:r w:rsidR="001F5BF4" w:rsidRPr="009E550E">
        <w:rPr>
          <w:sz w:val="24"/>
          <w:szCs w:val="24"/>
        </w:rPr>
        <w:t>,</w:t>
      </w:r>
      <w:r w:rsidR="00DA282D" w:rsidRPr="009E550E">
        <w:rPr>
          <w:sz w:val="24"/>
          <w:szCs w:val="24"/>
        </w:rPr>
        <w:t xml:space="preserve"> </w:t>
      </w:r>
      <w:r w:rsidR="00B07FA3" w:rsidRPr="009E550E">
        <w:rPr>
          <w:sz w:val="24"/>
          <w:szCs w:val="24"/>
        </w:rPr>
        <w:t>являются</w:t>
      </w:r>
      <w:r w:rsidR="0075237B" w:rsidRPr="009E550E">
        <w:rPr>
          <w:sz w:val="24"/>
          <w:szCs w:val="24"/>
        </w:rPr>
        <w:t>:</w:t>
      </w:r>
    </w:p>
    <w:p w:rsidR="00C86AB1" w:rsidRPr="009E550E" w:rsidRDefault="009245DD" w:rsidP="00E12A7B">
      <w:pPr>
        <w:pStyle w:val="111"/>
        <w:spacing w:line="240" w:lineRule="auto"/>
        <w:ind w:left="0" w:firstLine="709"/>
        <w:rPr>
          <w:sz w:val="24"/>
          <w:szCs w:val="24"/>
        </w:rPr>
      </w:pPr>
      <w:r w:rsidRPr="009E550E">
        <w:rPr>
          <w:sz w:val="24"/>
          <w:szCs w:val="24"/>
        </w:rPr>
        <w:t xml:space="preserve">Физические лица, юридические </w:t>
      </w:r>
      <w:r w:rsidR="0082729B" w:rsidRPr="009E550E">
        <w:rPr>
          <w:sz w:val="24"/>
          <w:szCs w:val="24"/>
        </w:rPr>
        <w:t>лица</w:t>
      </w:r>
      <w:r w:rsidR="008A6424" w:rsidRPr="009E550E">
        <w:rPr>
          <w:sz w:val="24"/>
          <w:szCs w:val="24"/>
        </w:rPr>
        <w:t xml:space="preserve">, </w:t>
      </w:r>
      <w:r w:rsidRPr="009E550E">
        <w:rPr>
          <w:sz w:val="24"/>
          <w:szCs w:val="24"/>
        </w:rPr>
        <w:t xml:space="preserve">индивидуальные предприниматели, </w:t>
      </w:r>
      <w:r w:rsidR="008A6424" w:rsidRPr="009E550E">
        <w:rPr>
          <w:sz w:val="24"/>
          <w:szCs w:val="24"/>
        </w:rPr>
        <w:t>имеющие право пользования</w:t>
      </w:r>
      <w:r w:rsidR="0075237B" w:rsidRPr="009E550E">
        <w:rPr>
          <w:sz w:val="24"/>
          <w:szCs w:val="24"/>
        </w:rPr>
        <w:t xml:space="preserve"> объект</w:t>
      </w:r>
      <w:r w:rsidR="008A6424" w:rsidRPr="009E550E">
        <w:rPr>
          <w:sz w:val="24"/>
          <w:szCs w:val="24"/>
        </w:rPr>
        <w:t>ом</w:t>
      </w:r>
      <w:r w:rsidR="0075237B" w:rsidRPr="009E550E">
        <w:rPr>
          <w:sz w:val="24"/>
          <w:szCs w:val="24"/>
        </w:rPr>
        <w:t xml:space="preserve"> недвижимости</w:t>
      </w:r>
      <w:r w:rsidR="00D95438" w:rsidRPr="009E550E">
        <w:rPr>
          <w:sz w:val="24"/>
          <w:szCs w:val="24"/>
        </w:rPr>
        <w:t xml:space="preserve">, </w:t>
      </w:r>
      <w:r w:rsidR="00857B01" w:rsidRPr="009E550E">
        <w:rPr>
          <w:sz w:val="24"/>
          <w:szCs w:val="24"/>
        </w:rPr>
        <w:t xml:space="preserve">расположенным </w:t>
      </w:r>
      <w:r w:rsidR="00D95438" w:rsidRPr="009E550E">
        <w:rPr>
          <w:sz w:val="24"/>
          <w:szCs w:val="24"/>
        </w:rPr>
        <w:t>на территории</w:t>
      </w:r>
      <w:r w:rsidR="00993EEA" w:rsidRPr="009E550E">
        <w:rPr>
          <w:sz w:val="24"/>
          <w:szCs w:val="24"/>
        </w:rPr>
        <w:t xml:space="preserve"> </w:t>
      </w:r>
      <w:r w:rsidR="00DA282D" w:rsidRPr="009E550E">
        <w:rPr>
          <w:sz w:val="24"/>
          <w:szCs w:val="24"/>
        </w:rPr>
        <w:t>городского округа Люберцы</w:t>
      </w:r>
      <w:r w:rsidR="00D95438" w:rsidRPr="009E550E">
        <w:rPr>
          <w:sz w:val="24"/>
          <w:szCs w:val="24"/>
        </w:rPr>
        <w:t xml:space="preserve"> Московской области,</w:t>
      </w:r>
      <w:r w:rsidR="0075237B" w:rsidRPr="009E550E">
        <w:rPr>
          <w:sz w:val="24"/>
          <w:szCs w:val="24"/>
        </w:rPr>
        <w:t xml:space="preserve"> или</w:t>
      </w:r>
      <w:r w:rsidR="00DA282D" w:rsidRPr="009E550E">
        <w:rPr>
          <w:sz w:val="24"/>
          <w:szCs w:val="24"/>
        </w:rPr>
        <w:t xml:space="preserve">  </w:t>
      </w:r>
      <w:r w:rsidR="00D95438" w:rsidRPr="009E550E">
        <w:rPr>
          <w:sz w:val="24"/>
          <w:szCs w:val="24"/>
        </w:rPr>
        <w:t>уполномоче</w:t>
      </w:r>
      <w:r w:rsidR="00960D4B" w:rsidRPr="009E550E">
        <w:rPr>
          <w:sz w:val="24"/>
          <w:szCs w:val="24"/>
        </w:rPr>
        <w:t>н</w:t>
      </w:r>
      <w:r w:rsidR="00D95438" w:rsidRPr="009E550E">
        <w:rPr>
          <w:sz w:val="24"/>
          <w:szCs w:val="24"/>
        </w:rPr>
        <w:t>ны</w:t>
      </w:r>
      <w:r w:rsidR="00960D4B" w:rsidRPr="009E550E">
        <w:rPr>
          <w:sz w:val="24"/>
          <w:szCs w:val="24"/>
        </w:rPr>
        <w:t>е</w:t>
      </w:r>
      <w:r w:rsidR="00D95438" w:rsidRPr="009E550E">
        <w:rPr>
          <w:sz w:val="24"/>
          <w:szCs w:val="24"/>
        </w:rPr>
        <w:t xml:space="preserve"> от имени собственника объекта недвижимости</w:t>
      </w:r>
      <w:r w:rsidR="00DA282D" w:rsidRPr="009E550E">
        <w:rPr>
          <w:sz w:val="24"/>
          <w:szCs w:val="24"/>
        </w:rPr>
        <w:t xml:space="preserve"> </w:t>
      </w:r>
      <w:r w:rsidR="004E5AA4" w:rsidRPr="009E550E">
        <w:rPr>
          <w:sz w:val="24"/>
          <w:szCs w:val="24"/>
        </w:rPr>
        <w:t xml:space="preserve">заключать договора на </w:t>
      </w:r>
      <w:r w:rsidR="00430492" w:rsidRPr="009E550E">
        <w:rPr>
          <w:sz w:val="24"/>
          <w:szCs w:val="24"/>
        </w:rPr>
        <w:t xml:space="preserve">проведение строительства, реконструкции, объектов капитального строительства, работ по благоустройству и иных </w:t>
      </w:r>
      <w:r w:rsidR="004E5AA4" w:rsidRPr="009E550E">
        <w:rPr>
          <w:sz w:val="24"/>
          <w:szCs w:val="24"/>
        </w:rPr>
        <w:t xml:space="preserve">земляных работ </w:t>
      </w:r>
      <w:r w:rsidR="00C15C70" w:rsidRPr="009E550E">
        <w:rPr>
          <w:sz w:val="24"/>
          <w:szCs w:val="24"/>
        </w:rPr>
        <w:t xml:space="preserve">на территории </w:t>
      </w:r>
      <w:r w:rsidR="00DA282D" w:rsidRPr="009E550E">
        <w:rPr>
          <w:sz w:val="24"/>
          <w:szCs w:val="24"/>
        </w:rPr>
        <w:t>городского округа Люберцы</w:t>
      </w:r>
      <w:r w:rsidR="00AD34B3" w:rsidRPr="009E550E">
        <w:rPr>
          <w:sz w:val="24"/>
          <w:szCs w:val="24"/>
        </w:rPr>
        <w:t>.</w:t>
      </w:r>
    </w:p>
    <w:bookmarkEnd w:id="17"/>
    <w:p w:rsidR="00CD4957" w:rsidRPr="009E550E" w:rsidRDefault="00763F54" w:rsidP="00425217">
      <w:pPr>
        <w:pStyle w:val="11"/>
        <w:spacing w:line="240" w:lineRule="auto"/>
        <w:ind w:left="0" w:firstLine="709"/>
        <w:rPr>
          <w:sz w:val="24"/>
          <w:szCs w:val="24"/>
        </w:rPr>
      </w:pPr>
      <w:r w:rsidRPr="009E550E">
        <w:rPr>
          <w:sz w:val="24"/>
          <w:szCs w:val="24"/>
        </w:rPr>
        <w:t xml:space="preserve">Интересы </w:t>
      </w:r>
      <w:r w:rsidR="00462FC2" w:rsidRPr="009E550E">
        <w:rPr>
          <w:sz w:val="24"/>
          <w:szCs w:val="24"/>
        </w:rPr>
        <w:t>лиц</w:t>
      </w:r>
      <w:r w:rsidRPr="009E550E">
        <w:rPr>
          <w:sz w:val="24"/>
          <w:szCs w:val="24"/>
        </w:rPr>
        <w:t xml:space="preserve">, указанных в пункте </w:t>
      </w:r>
      <w:fldSimple w:instr=" REF _Ref440651123 \r \h  \* MERGEFORMAT ">
        <w:r w:rsidR="009D5AE9" w:rsidRPr="009E550E">
          <w:rPr>
            <w:sz w:val="24"/>
            <w:szCs w:val="24"/>
          </w:rPr>
          <w:t>2.1</w:t>
        </w:r>
      </w:fldSimple>
      <w:r w:rsidR="00F55AC6" w:rsidRPr="009E550E">
        <w:rPr>
          <w:sz w:val="24"/>
          <w:szCs w:val="24"/>
        </w:rPr>
        <w:t>.</w:t>
      </w:r>
      <w:r w:rsidR="00254A3F" w:rsidRPr="009E550E">
        <w:rPr>
          <w:sz w:val="24"/>
          <w:szCs w:val="24"/>
        </w:rPr>
        <w:t xml:space="preserve"> </w:t>
      </w:r>
      <w:r w:rsidR="00E466E0" w:rsidRPr="009E550E">
        <w:rPr>
          <w:sz w:val="24"/>
          <w:szCs w:val="24"/>
        </w:rPr>
        <w:t xml:space="preserve">настоящего </w:t>
      </w:r>
      <w:r w:rsidR="0075237B" w:rsidRPr="009E550E">
        <w:rPr>
          <w:sz w:val="24"/>
          <w:szCs w:val="24"/>
        </w:rPr>
        <w:t>Административного регламента</w:t>
      </w:r>
      <w:r w:rsidRPr="009E550E">
        <w:rPr>
          <w:sz w:val="24"/>
          <w:szCs w:val="24"/>
        </w:rPr>
        <w:t xml:space="preserve">, </w:t>
      </w:r>
      <w:r w:rsidR="004E5AA4" w:rsidRPr="009E550E">
        <w:rPr>
          <w:sz w:val="24"/>
          <w:szCs w:val="24"/>
        </w:rPr>
        <w:t xml:space="preserve">может </w:t>
      </w:r>
      <w:r w:rsidRPr="009E550E">
        <w:rPr>
          <w:sz w:val="24"/>
          <w:szCs w:val="24"/>
        </w:rPr>
        <w:t>представлять</w:t>
      </w:r>
      <w:r w:rsidR="00DA282D" w:rsidRPr="009E550E">
        <w:rPr>
          <w:sz w:val="24"/>
          <w:szCs w:val="24"/>
        </w:rPr>
        <w:t xml:space="preserve"> </w:t>
      </w:r>
      <w:r w:rsidR="004E5AA4" w:rsidRPr="009E550E">
        <w:rPr>
          <w:sz w:val="24"/>
          <w:szCs w:val="24"/>
        </w:rPr>
        <w:t>иное лицо</w:t>
      </w:r>
      <w:r w:rsidRPr="009E550E">
        <w:rPr>
          <w:sz w:val="24"/>
          <w:szCs w:val="24"/>
        </w:rPr>
        <w:t>,</w:t>
      </w:r>
      <w:r w:rsidR="004E5AA4" w:rsidRPr="009E550E">
        <w:rPr>
          <w:sz w:val="24"/>
          <w:szCs w:val="24"/>
        </w:rPr>
        <w:t xml:space="preserve"> действующее в интересах Заявителя на основании документа, подтверждающего его полномочия</w:t>
      </w:r>
      <w:r w:rsidR="005067A1" w:rsidRPr="009E550E">
        <w:rPr>
          <w:sz w:val="24"/>
          <w:szCs w:val="24"/>
        </w:rPr>
        <w:t xml:space="preserve"> (далее – </w:t>
      </w:r>
      <w:r w:rsidR="00B07FA3" w:rsidRPr="009E550E">
        <w:rPr>
          <w:sz w:val="24"/>
          <w:szCs w:val="24"/>
        </w:rPr>
        <w:t>п</w:t>
      </w:r>
      <w:r w:rsidR="005067A1" w:rsidRPr="009E550E">
        <w:rPr>
          <w:sz w:val="24"/>
          <w:szCs w:val="24"/>
        </w:rPr>
        <w:t xml:space="preserve">редставитель </w:t>
      </w:r>
      <w:r w:rsidR="00B07FA3" w:rsidRPr="009E550E">
        <w:rPr>
          <w:sz w:val="24"/>
          <w:szCs w:val="24"/>
        </w:rPr>
        <w:t>З</w:t>
      </w:r>
      <w:r w:rsidR="005067A1" w:rsidRPr="009E550E">
        <w:rPr>
          <w:sz w:val="24"/>
          <w:szCs w:val="24"/>
        </w:rPr>
        <w:t>аявителя)</w:t>
      </w:r>
      <w:r w:rsidR="00960D4B" w:rsidRPr="009E550E">
        <w:rPr>
          <w:sz w:val="24"/>
          <w:szCs w:val="24"/>
        </w:rPr>
        <w:t>.</w:t>
      </w:r>
    </w:p>
    <w:p w:rsidR="003917BC" w:rsidRPr="009E550E" w:rsidRDefault="00C625AF" w:rsidP="00AC7F48">
      <w:pPr>
        <w:pStyle w:val="2-"/>
        <w:rPr>
          <w:sz w:val="24"/>
          <w:szCs w:val="24"/>
        </w:rPr>
      </w:pPr>
      <w:bookmarkStart w:id="18" w:name="_Toc484705338"/>
      <w:bookmarkStart w:id="19" w:name="_Toc485282978"/>
      <w:bookmarkStart w:id="20" w:name="_Toc461636608"/>
      <w:bookmarkStart w:id="21" w:name="_Toc461638428"/>
      <w:bookmarkStart w:id="22" w:name="_Toc437973279"/>
      <w:bookmarkStart w:id="23" w:name="_Toc438110020"/>
      <w:bookmarkStart w:id="24" w:name="_Toc438376224"/>
      <w:bookmarkStart w:id="25" w:name="_Toc485282979"/>
      <w:bookmarkEnd w:id="18"/>
      <w:bookmarkEnd w:id="19"/>
      <w:bookmarkEnd w:id="20"/>
      <w:bookmarkEnd w:id="21"/>
      <w:r w:rsidRPr="009E550E">
        <w:rPr>
          <w:sz w:val="24"/>
          <w:szCs w:val="24"/>
        </w:rPr>
        <w:t>Требования к порядку информирования о порядке предоставлени</w:t>
      </w:r>
      <w:r w:rsidR="00345AE3" w:rsidRPr="009E550E">
        <w:rPr>
          <w:sz w:val="24"/>
          <w:szCs w:val="24"/>
        </w:rPr>
        <w:t>я Муниципальной у</w:t>
      </w:r>
      <w:r w:rsidR="0091660B" w:rsidRPr="009E550E">
        <w:rPr>
          <w:sz w:val="24"/>
          <w:szCs w:val="24"/>
        </w:rPr>
        <w:t>слуги</w:t>
      </w:r>
      <w:bookmarkEnd w:id="22"/>
      <w:bookmarkEnd w:id="23"/>
      <w:bookmarkEnd w:id="24"/>
      <w:bookmarkEnd w:id="25"/>
    </w:p>
    <w:p w:rsidR="00B07FA3" w:rsidRPr="009E550E" w:rsidRDefault="00B07FA3" w:rsidP="00B07FA3">
      <w:pPr>
        <w:pStyle w:val="11"/>
        <w:spacing w:line="240" w:lineRule="auto"/>
        <w:ind w:left="0" w:firstLine="709"/>
        <w:rPr>
          <w:sz w:val="24"/>
          <w:szCs w:val="24"/>
        </w:rPr>
      </w:pPr>
      <w:r w:rsidRPr="009E550E">
        <w:rPr>
          <w:sz w:val="24"/>
          <w:szCs w:val="24"/>
        </w:rPr>
        <w:t xml:space="preserve">Информация о месте нахождения, графике работы, </w:t>
      </w:r>
      <w:r w:rsidR="005770C2" w:rsidRPr="009E550E">
        <w:rPr>
          <w:sz w:val="24"/>
          <w:szCs w:val="24"/>
        </w:rPr>
        <w:t xml:space="preserve">Администрации, структурных подразделений администрации, предоставляющих Муниципальную услугу, </w:t>
      </w:r>
      <w:r w:rsidRPr="009E550E">
        <w:rPr>
          <w:sz w:val="24"/>
          <w:szCs w:val="24"/>
        </w:rPr>
        <w:t xml:space="preserve">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9E550E">
          <w:rPr>
            <w:sz w:val="24"/>
            <w:szCs w:val="24"/>
          </w:rPr>
          <w:t>Приложении 2</w:t>
        </w:r>
      </w:hyperlink>
      <w:r w:rsidRPr="009E550E">
        <w:rPr>
          <w:sz w:val="24"/>
          <w:szCs w:val="24"/>
        </w:rPr>
        <w:t xml:space="preserve"> к настоящему Административному регламенту.</w:t>
      </w:r>
    </w:p>
    <w:p w:rsidR="00B07FA3" w:rsidRPr="009E550E" w:rsidRDefault="00B07FA3" w:rsidP="00B07FA3">
      <w:pPr>
        <w:pStyle w:val="11"/>
        <w:spacing w:line="240" w:lineRule="auto"/>
        <w:ind w:left="0" w:firstLine="709"/>
        <w:rPr>
          <w:sz w:val="24"/>
          <w:szCs w:val="24"/>
        </w:rPr>
      </w:pPr>
      <w:r w:rsidRPr="009E550E">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w:t>
      </w:r>
      <w:bookmarkStart w:id="26" w:name="_Hlt473218196"/>
      <w:bookmarkStart w:id="27" w:name="_Hlt473218197"/>
      <w:r w:rsidRPr="009E550E">
        <w:rPr>
          <w:sz w:val="24"/>
          <w:szCs w:val="24"/>
        </w:rPr>
        <w:t>е</w:t>
      </w:r>
      <w:bookmarkEnd w:id="26"/>
      <w:bookmarkEnd w:id="27"/>
      <w:r w:rsidRPr="009E550E">
        <w:rPr>
          <w:sz w:val="24"/>
          <w:szCs w:val="24"/>
        </w:rPr>
        <w:t>нии 3 к настоящему Административному регламенту.</w:t>
      </w:r>
    </w:p>
    <w:p w:rsidR="000B48ED" w:rsidRPr="009E550E" w:rsidRDefault="00667335" w:rsidP="00AC7F48">
      <w:pPr>
        <w:pStyle w:val="1-"/>
        <w:rPr>
          <w:sz w:val="24"/>
          <w:szCs w:val="24"/>
        </w:rPr>
      </w:pPr>
      <w:bookmarkStart w:id="28" w:name="_Toc437973280"/>
      <w:bookmarkStart w:id="29" w:name="_Toc438110021"/>
      <w:bookmarkStart w:id="30" w:name="_Toc438376225"/>
      <w:bookmarkStart w:id="31" w:name="_Toc485282980"/>
      <w:r w:rsidRPr="009E550E">
        <w:rPr>
          <w:sz w:val="24"/>
          <w:szCs w:val="24"/>
          <w:lang w:val="en-US"/>
        </w:rPr>
        <w:t>II</w:t>
      </w:r>
      <w:r w:rsidR="000E6C84" w:rsidRPr="009E550E">
        <w:rPr>
          <w:sz w:val="24"/>
          <w:szCs w:val="24"/>
        </w:rPr>
        <w:t xml:space="preserve">. Стандарт предоставления </w:t>
      </w:r>
      <w:r w:rsidR="000D5A57" w:rsidRPr="009E550E">
        <w:rPr>
          <w:sz w:val="24"/>
          <w:szCs w:val="24"/>
        </w:rPr>
        <w:t>М</w:t>
      </w:r>
      <w:r w:rsidR="00C112B8" w:rsidRPr="009E550E">
        <w:rPr>
          <w:sz w:val="24"/>
          <w:szCs w:val="24"/>
        </w:rPr>
        <w:t>униципальной у</w:t>
      </w:r>
      <w:r w:rsidR="00EE6F0A" w:rsidRPr="009E550E">
        <w:rPr>
          <w:sz w:val="24"/>
          <w:szCs w:val="24"/>
        </w:rPr>
        <w:t>слуги</w:t>
      </w:r>
      <w:bookmarkEnd w:id="28"/>
      <w:bookmarkEnd w:id="29"/>
      <w:bookmarkEnd w:id="30"/>
      <w:bookmarkEnd w:id="31"/>
    </w:p>
    <w:p w:rsidR="000B48ED" w:rsidRPr="009E550E" w:rsidRDefault="000B48ED" w:rsidP="008614D9">
      <w:pPr>
        <w:pStyle w:val="2-"/>
        <w:spacing w:line="276" w:lineRule="auto"/>
        <w:rPr>
          <w:i w:val="0"/>
          <w:sz w:val="24"/>
          <w:szCs w:val="24"/>
        </w:rPr>
      </w:pPr>
      <w:bookmarkStart w:id="32" w:name="_Toc437973281"/>
      <w:bookmarkStart w:id="33" w:name="_Toc438110022"/>
      <w:bookmarkStart w:id="34" w:name="_Toc438376226"/>
      <w:bookmarkStart w:id="35" w:name="_Toc485282981"/>
      <w:r w:rsidRPr="009E550E">
        <w:rPr>
          <w:sz w:val="24"/>
          <w:szCs w:val="24"/>
        </w:rPr>
        <w:t xml:space="preserve">Наименование </w:t>
      </w:r>
      <w:r w:rsidR="000D5A57" w:rsidRPr="009E550E">
        <w:rPr>
          <w:sz w:val="24"/>
          <w:szCs w:val="24"/>
        </w:rPr>
        <w:t>М</w:t>
      </w:r>
      <w:r w:rsidR="008F787C" w:rsidRPr="009E550E">
        <w:rPr>
          <w:sz w:val="24"/>
          <w:szCs w:val="24"/>
        </w:rPr>
        <w:t>униципальной у</w:t>
      </w:r>
      <w:r w:rsidRPr="009E550E">
        <w:rPr>
          <w:sz w:val="24"/>
          <w:szCs w:val="24"/>
        </w:rPr>
        <w:t>слуги</w:t>
      </w:r>
      <w:bookmarkEnd w:id="32"/>
      <w:bookmarkEnd w:id="33"/>
      <w:bookmarkEnd w:id="34"/>
      <w:bookmarkEnd w:id="35"/>
    </w:p>
    <w:p w:rsidR="0031203F" w:rsidRPr="009E550E" w:rsidRDefault="0082729B" w:rsidP="00C93DB2">
      <w:pPr>
        <w:pStyle w:val="11"/>
        <w:numPr>
          <w:ilvl w:val="0"/>
          <w:numId w:val="0"/>
        </w:numPr>
        <w:spacing w:line="240" w:lineRule="auto"/>
        <w:ind w:firstLine="709"/>
        <w:rPr>
          <w:sz w:val="24"/>
          <w:szCs w:val="24"/>
        </w:rPr>
      </w:pPr>
      <w:r w:rsidRPr="009E550E">
        <w:rPr>
          <w:spacing w:val="-1"/>
          <w:sz w:val="24"/>
          <w:szCs w:val="24"/>
        </w:rPr>
        <w:t>Муниципальная услуга «</w:t>
      </w:r>
      <w:r w:rsidR="00997D61" w:rsidRPr="009E550E">
        <w:rPr>
          <w:spacing w:val="-1"/>
          <w:sz w:val="24"/>
          <w:szCs w:val="24"/>
        </w:rPr>
        <w:t>Выдача разрешения на вырубку зеленых насаждений – порубочн</w:t>
      </w:r>
      <w:r w:rsidR="000F4F1C" w:rsidRPr="009E550E">
        <w:rPr>
          <w:spacing w:val="-1"/>
          <w:sz w:val="24"/>
          <w:szCs w:val="24"/>
        </w:rPr>
        <w:t>ого</w:t>
      </w:r>
      <w:r w:rsidR="00997D61" w:rsidRPr="009E550E">
        <w:rPr>
          <w:spacing w:val="-1"/>
          <w:sz w:val="24"/>
          <w:szCs w:val="24"/>
        </w:rPr>
        <w:t xml:space="preserve"> билет</w:t>
      </w:r>
      <w:r w:rsidR="000F4F1C" w:rsidRPr="009E550E">
        <w:rPr>
          <w:spacing w:val="-1"/>
          <w:sz w:val="24"/>
          <w:szCs w:val="24"/>
        </w:rPr>
        <w:t>а</w:t>
      </w:r>
      <w:r w:rsidRPr="009E550E">
        <w:rPr>
          <w:spacing w:val="-1"/>
          <w:sz w:val="24"/>
          <w:szCs w:val="24"/>
        </w:rPr>
        <w:t xml:space="preserve"> на территории </w:t>
      </w:r>
      <w:r w:rsidR="00254A3F" w:rsidRPr="009E550E">
        <w:rPr>
          <w:spacing w:val="-1"/>
          <w:sz w:val="24"/>
          <w:szCs w:val="24"/>
        </w:rPr>
        <w:t>городского округа Люберцы</w:t>
      </w:r>
      <w:r w:rsidRPr="009E550E">
        <w:rPr>
          <w:spacing w:val="-1"/>
          <w:sz w:val="24"/>
          <w:szCs w:val="24"/>
        </w:rPr>
        <w:t>»</w:t>
      </w:r>
      <w:r w:rsidR="00977A96" w:rsidRPr="009E550E">
        <w:rPr>
          <w:sz w:val="24"/>
          <w:szCs w:val="24"/>
        </w:rPr>
        <w:t>.</w:t>
      </w:r>
    </w:p>
    <w:p w:rsidR="00C404E2" w:rsidRPr="009E550E" w:rsidRDefault="00C404E2" w:rsidP="00AC7F48">
      <w:pPr>
        <w:pStyle w:val="2-"/>
        <w:rPr>
          <w:sz w:val="24"/>
          <w:szCs w:val="24"/>
        </w:rPr>
      </w:pPr>
      <w:bookmarkStart w:id="36" w:name="_Toc437973284"/>
      <w:bookmarkStart w:id="37" w:name="_Toc438110025"/>
      <w:bookmarkStart w:id="38" w:name="_Toc438376229"/>
      <w:bookmarkStart w:id="39" w:name="_Toc485282982"/>
      <w:r w:rsidRPr="009E550E">
        <w:rPr>
          <w:sz w:val="24"/>
          <w:szCs w:val="24"/>
        </w:rPr>
        <w:t xml:space="preserve">Органы и организации, участвующие в </w:t>
      </w:r>
      <w:r w:rsidR="00AD34B3" w:rsidRPr="009E550E">
        <w:rPr>
          <w:sz w:val="24"/>
          <w:szCs w:val="24"/>
        </w:rPr>
        <w:t xml:space="preserve">предоставлении </w:t>
      </w:r>
      <w:r w:rsidR="00097001" w:rsidRPr="009E550E">
        <w:rPr>
          <w:sz w:val="24"/>
          <w:szCs w:val="24"/>
        </w:rPr>
        <w:t>муниципальной у</w:t>
      </w:r>
      <w:r w:rsidRPr="009E550E">
        <w:rPr>
          <w:sz w:val="24"/>
          <w:szCs w:val="24"/>
        </w:rPr>
        <w:t>слуги</w:t>
      </w:r>
      <w:bookmarkEnd w:id="36"/>
      <w:bookmarkEnd w:id="37"/>
      <w:bookmarkEnd w:id="38"/>
      <w:bookmarkEnd w:id="39"/>
    </w:p>
    <w:p w:rsidR="00E04D39" w:rsidRPr="009E550E" w:rsidRDefault="00B82609" w:rsidP="00977953">
      <w:pPr>
        <w:pStyle w:val="11"/>
        <w:spacing w:line="240" w:lineRule="auto"/>
        <w:ind w:left="0" w:firstLine="709"/>
        <w:rPr>
          <w:sz w:val="24"/>
          <w:szCs w:val="24"/>
        </w:rPr>
      </w:pPr>
      <w:r w:rsidRPr="009E550E">
        <w:rPr>
          <w:sz w:val="24"/>
          <w:szCs w:val="24"/>
        </w:rPr>
        <w:t xml:space="preserve">Органом, ответственным за предоставление </w:t>
      </w:r>
      <w:r w:rsidR="004A12D5" w:rsidRPr="009E550E">
        <w:rPr>
          <w:sz w:val="24"/>
          <w:szCs w:val="24"/>
        </w:rPr>
        <w:t>Муниципальной у</w:t>
      </w:r>
      <w:r w:rsidRPr="009E550E">
        <w:rPr>
          <w:sz w:val="24"/>
          <w:szCs w:val="24"/>
        </w:rPr>
        <w:t xml:space="preserve">слуги, является Администрация </w:t>
      </w:r>
      <w:r w:rsidR="00DA282D" w:rsidRPr="009E550E">
        <w:rPr>
          <w:sz w:val="24"/>
          <w:szCs w:val="24"/>
        </w:rPr>
        <w:t>городского округа Люберцы</w:t>
      </w:r>
      <w:r w:rsidR="00E04D39" w:rsidRPr="009E550E">
        <w:rPr>
          <w:sz w:val="24"/>
          <w:szCs w:val="24"/>
        </w:rPr>
        <w:t xml:space="preserve">. </w:t>
      </w:r>
      <w:r w:rsidR="000039C6" w:rsidRPr="009E550E">
        <w:rPr>
          <w:sz w:val="24"/>
          <w:szCs w:val="24"/>
        </w:rPr>
        <w:t xml:space="preserve">Заявитель (представитель Заявителя) обращается за предоставлением </w:t>
      </w:r>
      <w:r w:rsidR="002E168A" w:rsidRPr="009E550E">
        <w:rPr>
          <w:sz w:val="24"/>
          <w:szCs w:val="24"/>
        </w:rPr>
        <w:t>Муниципальной</w:t>
      </w:r>
      <w:r w:rsidR="000039C6" w:rsidRPr="009E550E">
        <w:rPr>
          <w:sz w:val="24"/>
          <w:szCs w:val="24"/>
        </w:rPr>
        <w:t xml:space="preserve"> услуги в Администрацию на территории которого расположен земельный участок.</w:t>
      </w:r>
    </w:p>
    <w:p w:rsidR="009245DD" w:rsidRPr="009E550E" w:rsidRDefault="009245DD" w:rsidP="00977953">
      <w:pPr>
        <w:pStyle w:val="11"/>
        <w:spacing w:line="240" w:lineRule="auto"/>
        <w:ind w:left="0" w:firstLine="709"/>
        <w:rPr>
          <w:sz w:val="24"/>
          <w:szCs w:val="24"/>
        </w:rPr>
      </w:pPr>
      <w:r w:rsidRPr="009E550E">
        <w:rPr>
          <w:sz w:val="24"/>
          <w:szCs w:val="24"/>
        </w:rPr>
        <w:t xml:space="preserve">Непосредственное предоставление Муниципальной услуги осуществляет структурное подразделение Администрации  - </w:t>
      </w:r>
      <w:r w:rsidR="0030644C" w:rsidRPr="009E550E">
        <w:rPr>
          <w:sz w:val="24"/>
          <w:szCs w:val="24"/>
        </w:rPr>
        <w:t>управление благоустройства администрации  городского округа Люберцы</w:t>
      </w:r>
      <w:r w:rsidRPr="009E550E">
        <w:rPr>
          <w:sz w:val="24"/>
          <w:szCs w:val="24"/>
        </w:rPr>
        <w:t>.</w:t>
      </w:r>
    </w:p>
    <w:p w:rsidR="00A17B4D" w:rsidRPr="009E550E" w:rsidRDefault="00B82609" w:rsidP="002675C0">
      <w:pPr>
        <w:pStyle w:val="11"/>
        <w:spacing w:line="240" w:lineRule="auto"/>
        <w:ind w:left="0" w:firstLine="709"/>
        <w:rPr>
          <w:sz w:val="24"/>
          <w:szCs w:val="24"/>
        </w:rPr>
      </w:pPr>
      <w:r w:rsidRPr="009E550E">
        <w:rPr>
          <w:sz w:val="24"/>
          <w:szCs w:val="24"/>
        </w:rPr>
        <w:t xml:space="preserve">Администрация обеспечивает предоставление </w:t>
      </w:r>
      <w:r w:rsidR="00B07FA3" w:rsidRPr="009E550E">
        <w:rPr>
          <w:sz w:val="24"/>
          <w:szCs w:val="24"/>
        </w:rPr>
        <w:t>Муниципальной у</w:t>
      </w:r>
      <w:r w:rsidRPr="009E550E">
        <w:rPr>
          <w:sz w:val="24"/>
          <w:szCs w:val="24"/>
        </w:rPr>
        <w:t xml:space="preserve">слуги </w:t>
      </w:r>
      <w:r w:rsidR="005770C2" w:rsidRPr="009E550E">
        <w:rPr>
          <w:sz w:val="24"/>
          <w:szCs w:val="24"/>
        </w:rPr>
        <w:t xml:space="preserve">постредством </w:t>
      </w:r>
      <w:r w:rsidR="00B07FA3" w:rsidRPr="009E550E">
        <w:rPr>
          <w:sz w:val="24"/>
          <w:szCs w:val="24"/>
        </w:rPr>
        <w:t xml:space="preserve">регионального портала государственных и муниципальных услуг Московской области (далее – </w:t>
      </w:r>
      <w:r w:rsidR="009630E8" w:rsidRPr="009E550E">
        <w:rPr>
          <w:sz w:val="24"/>
          <w:szCs w:val="24"/>
        </w:rPr>
        <w:t>РПГУ</w:t>
      </w:r>
      <w:r w:rsidR="00B07FA3" w:rsidRPr="009E550E">
        <w:rPr>
          <w:sz w:val="24"/>
          <w:szCs w:val="24"/>
        </w:rPr>
        <w:t>)</w:t>
      </w:r>
      <w:r w:rsidR="00C046CA" w:rsidRPr="009E550E">
        <w:rPr>
          <w:sz w:val="24"/>
          <w:szCs w:val="24"/>
        </w:rPr>
        <w:t>.</w:t>
      </w:r>
    </w:p>
    <w:p w:rsidR="00C26DC2" w:rsidRPr="009E550E" w:rsidRDefault="00C26DC2" w:rsidP="005770C2">
      <w:pPr>
        <w:pStyle w:val="11"/>
        <w:spacing w:line="240" w:lineRule="auto"/>
        <w:ind w:left="0" w:firstLine="709"/>
        <w:rPr>
          <w:sz w:val="24"/>
          <w:szCs w:val="24"/>
        </w:rPr>
      </w:pPr>
      <w:r w:rsidRPr="009E550E">
        <w:rPr>
          <w:sz w:val="24"/>
          <w:szCs w:val="24"/>
        </w:rPr>
        <w:t>В МФЦ Заявителю (представителю Заявителя) обеспечивается бесплатный доступ к РПГУ для предоставления Государственной услуги в электронной форме. Перечень МФЦ указан в Приложении 2 к настоящему Административному регламенту.</w:t>
      </w:r>
    </w:p>
    <w:p w:rsidR="002A2916" w:rsidRPr="009E550E" w:rsidRDefault="002A2916">
      <w:pPr>
        <w:pStyle w:val="11"/>
        <w:spacing w:line="240" w:lineRule="auto"/>
        <w:ind w:left="0" w:firstLine="709"/>
        <w:rPr>
          <w:sz w:val="24"/>
          <w:szCs w:val="24"/>
        </w:rPr>
      </w:pPr>
      <w:r w:rsidRPr="009E550E">
        <w:rPr>
          <w:sz w:val="24"/>
          <w:szCs w:val="24"/>
        </w:rPr>
        <w:lastRenderedPageBreak/>
        <w:t xml:space="preserve">В целях предоставления Муниципальной услуги Администрация     взаимодействует с: </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Управлением Федеральной служб</w:t>
      </w:r>
      <w:r w:rsidR="008C303E" w:rsidRPr="009E550E">
        <w:rPr>
          <w:sz w:val="24"/>
          <w:szCs w:val="24"/>
          <w:lang w:eastAsia="ru-RU"/>
        </w:rPr>
        <w:t>ы</w:t>
      </w:r>
      <w:r w:rsidRPr="009E550E">
        <w:rPr>
          <w:sz w:val="24"/>
          <w:szCs w:val="24"/>
          <w:lang w:eastAsia="ru-RU"/>
        </w:rPr>
        <w:t xml:space="preserve"> государственной регистрации, кадастра и картографии по Московской области (в рамках межведомственного взаимодействия для установления полномочий);</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 xml:space="preserve"> Федеральным государственным бюджетным учреждением </w:t>
      </w:r>
      <w:r w:rsidR="00A876FC" w:rsidRPr="009E550E">
        <w:rPr>
          <w:sz w:val="24"/>
          <w:szCs w:val="24"/>
          <w:lang w:eastAsia="ru-RU"/>
        </w:rPr>
        <w:t>«</w:t>
      </w:r>
      <w:r w:rsidRPr="009E550E">
        <w:rPr>
          <w:sz w:val="24"/>
          <w:szCs w:val="24"/>
          <w:lang w:eastAsia="ru-RU"/>
        </w:rPr>
        <w:t>Федеральная кадастровая палата Федеральной службы государственной регистрации, кадастра и картографии</w:t>
      </w:r>
      <w:r w:rsidR="00A876FC" w:rsidRPr="009E550E">
        <w:rPr>
          <w:sz w:val="24"/>
          <w:szCs w:val="24"/>
          <w:lang w:eastAsia="ru-RU"/>
        </w:rPr>
        <w:t xml:space="preserve">» </w:t>
      </w:r>
      <w:r w:rsidRPr="009E550E">
        <w:rPr>
          <w:sz w:val="24"/>
          <w:szCs w:val="24"/>
          <w:lang w:eastAsia="ru-RU"/>
        </w:rPr>
        <w:t>(в рамках межведомственного взаимодействия для установления полномочий);</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Территориальными органами Федеральной налоговой службы по Московской области</w:t>
      </w:r>
      <w:r w:rsidR="00A876FC" w:rsidRPr="009E550E">
        <w:rPr>
          <w:sz w:val="24"/>
          <w:szCs w:val="24"/>
          <w:lang w:eastAsia="ru-RU"/>
        </w:rPr>
        <w:t xml:space="preserve"> (в рамках межведомственного взаимодействия для установления полномочий)</w:t>
      </w:r>
      <w:r w:rsidRPr="009E550E">
        <w:rPr>
          <w:sz w:val="24"/>
          <w:szCs w:val="24"/>
          <w:lang w:eastAsia="ru-RU"/>
        </w:rPr>
        <w:t>;</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Министерством строительного комплекса Московской области</w:t>
      </w:r>
      <w:r w:rsidR="00A876FC" w:rsidRPr="009E550E">
        <w:rPr>
          <w:sz w:val="24"/>
          <w:szCs w:val="24"/>
          <w:lang w:eastAsia="ru-RU"/>
        </w:rPr>
        <w:t xml:space="preserve"> (в рамках межведомственного взаимодействия для установления полномочий)</w:t>
      </w:r>
      <w:r w:rsidRPr="009E550E">
        <w:rPr>
          <w:sz w:val="24"/>
          <w:szCs w:val="24"/>
          <w:lang w:eastAsia="ru-RU"/>
        </w:rPr>
        <w:t>;</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Главным управлением архитектуры и градостроительства Московской области</w:t>
      </w:r>
      <w:r w:rsidR="00A876FC" w:rsidRPr="009E550E">
        <w:rPr>
          <w:sz w:val="24"/>
          <w:szCs w:val="24"/>
          <w:lang w:eastAsia="ru-RU"/>
        </w:rPr>
        <w:t xml:space="preserve"> (в рамках межведомственного взаимодействия для</w:t>
      </w:r>
      <w:r w:rsidR="00BE2A39" w:rsidRPr="009E550E">
        <w:rPr>
          <w:sz w:val="24"/>
          <w:szCs w:val="24"/>
          <w:lang w:eastAsia="ru-RU"/>
        </w:rPr>
        <w:t xml:space="preserve"> предоставления доступа к </w:t>
      </w:r>
      <w:r w:rsidR="00681017" w:rsidRPr="009E550E">
        <w:rPr>
          <w:sz w:val="24"/>
          <w:szCs w:val="24"/>
          <w:lang w:eastAsia="ru-RU"/>
        </w:rPr>
        <w:t xml:space="preserve">Государственной информационной системе обеспечения градосторительной деятельности </w:t>
      </w:r>
      <w:r w:rsidR="00BE2A39" w:rsidRPr="009E550E">
        <w:rPr>
          <w:sz w:val="24"/>
          <w:szCs w:val="24"/>
          <w:lang w:eastAsia="ru-RU"/>
        </w:rPr>
        <w:t>Московской области</w:t>
      </w:r>
      <w:r w:rsidR="00681017" w:rsidRPr="009E550E">
        <w:rPr>
          <w:sz w:val="24"/>
          <w:szCs w:val="24"/>
          <w:lang w:eastAsia="ru-RU"/>
        </w:rPr>
        <w:t xml:space="preserve"> (далее - ИСОГД Московской области</w:t>
      </w:r>
      <w:r w:rsidR="00A876FC" w:rsidRPr="009E550E">
        <w:rPr>
          <w:sz w:val="24"/>
          <w:szCs w:val="24"/>
          <w:lang w:eastAsia="ru-RU"/>
        </w:rPr>
        <w:t>)</w:t>
      </w:r>
      <w:r w:rsidRPr="009E550E">
        <w:rPr>
          <w:sz w:val="24"/>
          <w:szCs w:val="24"/>
          <w:lang w:eastAsia="ru-RU"/>
        </w:rPr>
        <w:t>;</w:t>
      </w:r>
    </w:p>
    <w:p w:rsidR="002A2916" w:rsidRPr="009E550E" w:rsidRDefault="002A2916" w:rsidP="002A2916">
      <w:pPr>
        <w:pStyle w:val="111"/>
        <w:spacing w:line="240" w:lineRule="auto"/>
        <w:ind w:left="0" w:firstLine="709"/>
        <w:rPr>
          <w:sz w:val="24"/>
          <w:szCs w:val="24"/>
          <w:lang w:eastAsia="ru-RU"/>
        </w:rPr>
      </w:pPr>
      <w:r w:rsidRPr="009E550E">
        <w:rPr>
          <w:sz w:val="24"/>
          <w:szCs w:val="24"/>
          <w:lang w:eastAsia="ru-RU"/>
        </w:rPr>
        <w:t>Многофункциональными центрами предоставления государственных и муниципальных услуг (в рамках выдачи результатов).</w:t>
      </w:r>
    </w:p>
    <w:p w:rsidR="0066666B" w:rsidRPr="009E550E" w:rsidRDefault="00B82609">
      <w:pPr>
        <w:pStyle w:val="11"/>
        <w:spacing w:line="240" w:lineRule="auto"/>
        <w:ind w:left="0" w:firstLine="709"/>
        <w:rPr>
          <w:rFonts w:eastAsia="Times New Roman"/>
          <w:sz w:val="24"/>
          <w:szCs w:val="24"/>
          <w:lang w:eastAsia="ar-SA"/>
        </w:rPr>
      </w:pPr>
      <w:r w:rsidRPr="009E550E">
        <w:rPr>
          <w:sz w:val="24"/>
          <w:szCs w:val="24"/>
        </w:rPr>
        <w:t xml:space="preserve">Перечень органов и организаций, с которыми взаимодействует Администрация в целях предоставления </w:t>
      </w:r>
      <w:r w:rsidR="00E00656" w:rsidRPr="009E550E">
        <w:rPr>
          <w:sz w:val="24"/>
          <w:szCs w:val="24"/>
        </w:rPr>
        <w:t>Муниципальной у</w:t>
      </w:r>
      <w:r w:rsidRPr="009E550E">
        <w:rPr>
          <w:sz w:val="24"/>
          <w:szCs w:val="24"/>
        </w:rPr>
        <w:t xml:space="preserve">слуги, приведен в Приложении  </w:t>
      </w:r>
      <w:r w:rsidR="002E168A" w:rsidRPr="009E550E">
        <w:rPr>
          <w:sz w:val="24"/>
          <w:szCs w:val="24"/>
        </w:rPr>
        <w:t xml:space="preserve">4 </w:t>
      </w:r>
      <w:r w:rsidRPr="009E550E">
        <w:rPr>
          <w:sz w:val="24"/>
          <w:szCs w:val="24"/>
        </w:rPr>
        <w:t xml:space="preserve">к </w:t>
      </w:r>
      <w:r w:rsidR="00C15FE1" w:rsidRPr="009E550E">
        <w:rPr>
          <w:sz w:val="24"/>
          <w:szCs w:val="24"/>
        </w:rPr>
        <w:t>Административному регламенту</w:t>
      </w:r>
      <w:r w:rsidR="0066666B" w:rsidRPr="009E550E">
        <w:rPr>
          <w:sz w:val="24"/>
          <w:szCs w:val="24"/>
        </w:rPr>
        <w:t>.</w:t>
      </w:r>
    </w:p>
    <w:p w:rsidR="002E168A" w:rsidRPr="009E550E" w:rsidRDefault="002E168A" w:rsidP="002E168A">
      <w:pPr>
        <w:pStyle w:val="11"/>
        <w:spacing w:line="240" w:lineRule="auto"/>
        <w:ind w:left="0" w:firstLine="709"/>
        <w:rPr>
          <w:sz w:val="24"/>
          <w:szCs w:val="24"/>
        </w:rPr>
      </w:pPr>
      <w:r w:rsidRPr="009E550E">
        <w:rPr>
          <w:rFonts w:eastAsia="Times New Roman"/>
          <w:sz w:val="24"/>
          <w:szCs w:val="24"/>
          <w:lang w:eastAsia="ar-SA"/>
        </w:rPr>
        <w:t xml:space="preserve">Администрация не вправе требовать от Заявителя </w:t>
      </w:r>
      <w:r w:rsidRPr="009E550E">
        <w:rPr>
          <w:sz w:val="24"/>
          <w:szCs w:val="24"/>
          <w:lang w:eastAsia="ar-SA"/>
        </w:rPr>
        <w:t xml:space="preserve">осуществления действий, в том числе согласований, необходимых для получения </w:t>
      </w:r>
      <w:r w:rsidRPr="009E550E">
        <w:rPr>
          <w:sz w:val="24"/>
          <w:szCs w:val="24"/>
        </w:rPr>
        <w:t>Муниципальной</w:t>
      </w:r>
      <w:r w:rsidRPr="009E550E">
        <w:rPr>
          <w:rFonts w:eastAsia="Times New Roman"/>
          <w:sz w:val="24"/>
          <w:szCs w:val="24"/>
          <w:lang w:eastAsia="ar-SA"/>
        </w:rPr>
        <w:t xml:space="preserve"> услуги </w:t>
      </w:r>
      <w:r w:rsidRPr="009E550E">
        <w:rPr>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
    <w:p w:rsidR="009E550E" w:rsidRPr="009E550E" w:rsidRDefault="009E550E" w:rsidP="002E168A">
      <w:pPr>
        <w:pStyle w:val="11"/>
        <w:spacing w:line="240" w:lineRule="auto"/>
        <w:ind w:left="0" w:firstLine="709"/>
        <w:rPr>
          <w:sz w:val="24"/>
          <w:szCs w:val="24"/>
        </w:rPr>
      </w:pPr>
      <w:r w:rsidRPr="009E550E">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rsidR="00AB2CF1" w:rsidRPr="009E550E" w:rsidRDefault="00AB2CF1" w:rsidP="00AB2CF1">
      <w:pPr>
        <w:pStyle w:val="2-"/>
        <w:rPr>
          <w:sz w:val="24"/>
          <w:szCs w:val="24"/>
        </w:rPr>
      </w:pPr>
      <w:bookmarkStart w:id="40" w:name="_Toc484705343"/>
      <w:bookmarkStart w:id="41" w:name="_Toc485282983"/>
      <w:bookmarkStart w:id="42" w:name="_Toc465953214"/>
      <w:bookmarkStart w:id="43" w:name="_Toc465953660"/>
      <w:bookmarkStart w:id="44" w:name="_Toc484705344"/>
      <w:bookmarkStart w:id="45" w:name="_Toc485282984"/>
      <w:bookmarkStart w:id="46" w:name="_Toc485282985"/>
      <w:bookmarkEnd w:id="40"/>
      <w:bookmarkEnd w:id="41"/>
      <w:bookmarkEnd w:id="42"/>
      <w:bookmarkEnd w:id="43"/>
      <w:bookmarkEnd w:id="44"/>
      <w:bookmarkEnd w:id="45"/>
      <w:r w:rsidRPr="009E550E">
        <w:rPr>
          <w:sz w:val="24"/>
          <w:szCs w:val="24"/>
        </w:rPr>
        <w:t xml:space="preserve">Основания для обращения и результаты предоставления </w:t>
      </w:r>
      <w:r w:rsidR="00E00656" w:rsidRPr="009E550E">
        <w:rPr>
          <w:sz w:val="24"/>
          <w:szCs w:val="24"/>
        </w:rPr>
        <w:t>М</w:t>
      </w:r>
      <w:r w:rsidRPr="009E550E">
        <w:rPr>
          <w:sz w:val="24"/>
          <w:szCs w:val="24"/>
        </w:rPr>
        <w:t>униципальной услуги</w:t>
      </w:r>
      <w:bookmarkEnd w:id="46"/>
    </w:p>
    <w:p w:rsidR="00AB2CF1" w:rsidRPr="009E550E" w:rsidRDefault="00833895" w:rsidP="00AB2CF1">
      <w:pPr>
        <w:pStyle w:val="11"/>
        <w:spacing w:line="240" w:lineRule="auto"/>
        <w:ind w:left="0" w:firstLine="709"/>
        <w:rPr>
          <w:sz w:val="24"/>
          <w:szCs w:val="24"/>
        </w:rPr>
      </w:pPr>
      <w:r w:rsidRPr="009E550E">
        <w:rPr>
          <w:sz w:val="24"/>
          <w:szCs w:val="24"/>
        </w:rPr>
        <w:t xml:space="preserve">Заявитель (представитель Заявителя) обращается в Администрацию посредством РПГУ </w:t>
      </w:r>
      <w:r w:rsidR="00DA5B4F" w:rsidRPr="009E550E">
        <w:rPr>
          <w:sz w:val="24"/>
          <w:szCs w:val="24"/>
        </w:rPr>
        <w:t>за:</w:t>
      </w:r>
    </w:p>
    <w:p w:rsidR="00DA5B4F" w:rsidRPr="009E550E" w:rsidRDefault="00DA5B4F" w:rsidP="00DA5B4F">
      <w:pPr>
        <w:pStyle w:val="111"/>
        <w:spacing w:line="240" w:lineRule="auto"/>
        <w:ind w:left="0" w:firstLine="709"/>
        <w:rPr>
          <w:sz w:val="24"/>
          <w:szCs w:val="24"/>
          <w:lang w:eastAsia="ru-RU"/>
        </w:rPr>
      </w:pPr>
      <w:r w:rsidRPr="009E550E">
        <w:rPr>
          <w:sz w:val="24"/>
          <w:szCs w:val="24"/>
          <w:lang w:eastAsia="ru-RU"/>
        </w:rPr>
        <w:t xml:space="preserve">Получением разрешения на вырубку зеленых насаждений на территории </w:t>
      </w:r>
      <w:r w:rsidR="0030644C" w:rsidRPr="009E550E">
        <w:rPr>
          <w:sz w:val="24"/>
          <w:szCs w:val="24"/>
          <w:lang w:eastAsia="ru-RU"/>
        </w:rPr>
        <w:t>городского округа Люберцы</w:t>
      </w:r>
      <w:r w:rsidRPr="009E550E">
        <w:rPr>
          <w:sz w:val="24"/>
          <w:szCs w:val="24"/>
          <w:lang w:eastAsia="ru-RU"/>
        </w:rPr>
        <w:t xml:space="preserve"> Московской области</w:t>
      </w:r>
    </w:p>
    <w:p w:rsidR="00DA5B4F" w:rsidRPr="009E550E" w:rsidRDefault="00DA5B4F" w:rsidP="00DA5B4F">
      <w:pPr>
        <w:pStyle w:val="111"/>
        <w:spacing w:line="240" w:lineRule="auto"/>
        <w:ind w:left="0" w:firstLine="709"/>
        <w:rPr>
          <w:sz w:val="24"/>
          <w:szCs w:val="24"/>
          <w:lang w:eastAsia="ru-RU"/>
        </w:rPr>
      </w:pPr>
      <w:r w:rsidRPr="009E550E">
        <w:rPr>
          <w:sz w:val="24"/>
          <w:szCs w:val="24"/>
          <w:lang w:eastAsia="ru-RU"/>
        </w:rPr>
        <w:t xml:space="preserve">Получением разрешения на вырубку зеленых насаждений на территории </w:t>
      </w:r>
      <w:r w:rsidR="0030644C" w:rsidRPr="009E550E">
        <w:rPr>
          <w:sz w:val="24"/>
          <w:szCs w:val="24"/>
          <w:lang w:eastAsia="ru-RU"/>
        </w:rPr>
        <w:t>городского округа Люберцы</w:t>
      </w:r>
      <w:r w:rsidRPr="009E550E">
        <w:rPr>
          <w:sz w:val="24"/>
          <w:szCs w:val="24"/>
          <w:lang w:eastAsia="ru-RU"/>
        </w:rPr>
        <w:t xml:space="preserve"> Московской области при аварийно-восставновительных работах.</w:t>
      </w:r>
    </w:p>
    <w:p w:rsidR="00C26DC2" w:rsidRPr="009E550E" w:rsidRDefault="00833895" w:rsidP="00AB2CF1">
      <w:pPr>
        <w:pStyle w:val="11"/>
        <w:spacing w:line="240" w:lineRule="auto"/>
        <w:ind w:left="0" w:firstLine="709"/>
        <w:rPr>
          <w:sz w:val="24"/>
          <w:szCs w:val="24"/>
        </w:rPr>
      </w:pPr>
      <w:r w:rsidRPr="009E550E">
        <w:rPr>
          <w:sz w:val="24"/>
          <w:szCs w:val="24"/>
        </w:rPr>
        <w:t xml:space="preserve">Способы подачи Заявления о предоставлении </w:t>
      </w:r>
      <w:r w:rsidR="003651DF" w:rsidRPr="009E550E">
        <w:rPr>
          <w:sz w:val="24"/>
          <w:szCs w:val="24"/>
        </w:rPr>
        <w:t>М</w:t>
      </w:r>
      <w:r w:rsidRPr="009E550E">
        <w:rPr>
          <w:sz w:val="24"/>
          <w:szCs w:val="24"/>
        </w:rPr>
        <w:t xml:space="preserve">униципальной услуги приведены в </w:t>
      </w:r>
      <w:r w:rsidR="008C303E" w:rsidRPr="009E550E">
        <w:rPr>
          <w:sz w:val="24"/>
          <w:szCs w:val="24"/>
        </w:rPr>
        <w:t>подразделе</w:t>
      </w:r>
      <w:r w:rsidRPr="009E550E">
        <w:rPr>
          <w:sz w:val="24"/>
          <w:szCs w:val="24"/>
        </w:rPr>
        <w:t xml:space="preserve"> </w:t>
      </w:r>
      <w:r w:rsidR="003651DF" w:rsidRPr="009E550E">
        <w:rPr>
          <w:sz w:val="24"/>
          <w:szCs w:val="24"/>
        </w:rPr>
        <w:t>16</w:t>
      </w:r>
      <w:r w:rsidRPr="009E550E">
        <w:rPr>
          <w:sz w:val="24"/>
          <w:szCs w:val="24"/>
        </w:rPr>
        <w:t xml:space="preserve"> настоящего Административного регламента.</w:t>
      </w:r>
    </w:p>
    <w:p w:rsidR="006A5730" w:rsidRPr="009E550E" w:rsidRDefault="006A5730" w:rsidP="002E1A75">
      <w:pPr>
        <w:pStyle w:val="11"/>
        <w:spacing w:line="240" w:lineRule="auto"/>
        <w:ind w:left="0" w:firstLine="709"/>
        <w:rPr>
          <w:sz w:val="24"/>
          <w:szCs w:val="24"/>
        </w:rPr>
      </w:pPr>
      <w:r w:rsidRPr="009E550E">
        <w:rPr>
          <w:sz w:val="24"/>
          <w:szCs w:val="24"/>
        </w:rPr>
        <w:t xml:space="preserve">Результатом предоставления </w:t>
      </w:r>
      <w:r w:rsidR="00227985" w:rsidRPr="009E550E">
        <w:rPr>
          <w:sz w:val="24"/>
          <w:szCs w:val="24"/>
        </w:rPr>
        <w:t>Муниципальной у</w:t>
      </w:r>
      <w:r w:rsidRPr="009E550E">
        <w:rPr>
          <w:sz w:val="24"/>
          <w:szCs w:val="24"/>
        </w:rPr>
        <w:t>слуги явля</w:t>
      </w:r>
      <w:r w:rsidR="00254DD0" w:rsidRPr="009E550E">
        <w:rPr>
          <w:sz w:val="24"/>
          <w:szCs w:val="24"/>
        </w:rPr>
        <w:t>е</w:t>
      </w:r>
      <w:r w:rsidRPr="009E550E">
        <w:rPr>
          <w:sz w:val="24"/>
          <w:szCs w:val="24"/>
        </w:rPr>
        <w:t>тся:</w:t>
      </w:r>
    </w:p>
    <w:p w:rsidR="002E1A75" w:rsidRPr="009E550E" w:rsidRDefault="00FC631A" w:rsidP="002E1A75">
      <w:pPr>
        <w:pStyle w:val="111"/>
        <w:spacing w:line="240" w:lineRule="auto"/>
        <w:ind w:left="0" w:firstLine="709"/>
        <w:rPr>
          <w:sz w:val="24"/>
          <w:szCs w:val="24"/>
        </w:rPr>
      </w:pPr>
      <w:r w:rsidRPr="009E550E">
        <w:rPr>
          <w:sz w:val="24"/>
          <w:szCs w:val="24"/>
          <w:lang w:eastAsia="ru-RU"/>
        </w:rPr>
        <w:t>Разрешение на вырубку</w:t>
      </w:r>
      <w:r w:rsidR="0030644C" w:rsidRPr="009E550E">
        <w:rPr>
          <w:sz w:val="24"/>
          <w:szCs w:val="24"/>
          <w:lang w:eastAsia="ru-RU"/>
        </w:rPr>
        <w:t xml:space="preserve"> </w:t>
      </w:r>
      <w:r w:rsidRPr="009E550E">
        <w:rPr>
          <w:sz w:val="24"/>
          <w:szCs w:val="24"/>
          <w:lang w:eastAsia="ru-RU"/>
        </w:rPr>
        <w:t>зеленых насаждений</w:t>
      </w:r>
      <w:r w:rsidR="009245DD" w:rsidRPr="009E550E">
        <w:rPr>
          <w:sz w:val="24"/>
          <w:szCs w:val="24"/>
          <w:lang w:eastAsia="ru-RU"/>
        </w:rPr>
        <w:t xml:space="preserve"> –</w:t>
      </w:r>
      <w:r w:rsidR="00254A3F" w:rsidRPr="009E550E">
        <w:rPr>
          <w:sz w:val="24"/>
          <w:szCs w:val="24"/>
          <w:lang w:eastAsia="ru-RU"/>
        </w:rPr>
        <w:t xml:space="preserve"> </w:t>
      </w:r>
      <w:r w:rsidR="009245DD" w:rsidRPr="009E550E">
        <w:rPr>
          <w:sz w:val="24"/>
          <w:szCs w:val="24"/>
          <w:lang w:eastAsia="ru-RU"/>
        </w:rPr>
        <w:t>порубочный билет</w:t>
      </w:r>
      <w:r w:rsidR="0030644C" w:rsidRPr="009E550E">
        <w:rPr>
          <w:sz w:val="24"/>
          <w:szCs w:val="24"/>
          <w:lang w:eastAsia="ru-RU"/>
        </w:rPr>
        <w:t xml:space="preserve"> </w:t>
      </w:r>
      <w:r w:rsidR="009245DD" w:rsidRPr="009E550E">
        <w:rPr>
          <w:sz w:val="24"/>
          <w:szCs w:val="24"/>
        </w:rPr>
        <w:t>по форме, указанной в Приложении 5 к настоящему Административному</w:t>
      </w:r>
      <w:r w:rsidR="0030644C" w:rsidRPr="009E550E">
        <w:rPr>
          <w:sz w:val="24"/>
          <w:szCs w:val="24"/>
        </w:rPr>
        <w:t xml:space="preserve"> </w:t>
      </w:r>
      <w:r w:rsidR="009245DD" w:rsidRPr="009E550E">
        <w:rPr>
          <w:sz w:val="24"/>
          <w:szCs w:val="24"/>
        </w:rPr>
        <w:t>регламенту;</w:t>
      </w:r>
    </w:p>
    <w:p w:rsidR="00262B10" w:rsidRPr="009E550E" w:rsidRDefault="00C308D3" w:rsidP="002E1A75">
      <w:pPr>
        <w:pStyle w:val="111"/>
        <w:spacing w:line="240" w:lineRule="auto"/>
        <w:ind w:left="0" w:firstLine="709"/>
        <w:rPr>
          <w:sz w:val="24"/>
          <w:szCs w:val="24"/>
        </w:rPr>
      </w:pPr>
      <w:r w:rsidRPr="009E550E">
        <w:rPr>
          <w:sz w:val="24"/>
          <w:szCs w:val="24"/>
        </w:rPr>
        <w:t xml:space="preserve">Уведомление </w:t>
      </w:r>
      <w:r w:rsidR="002E1A75" w:rsidRPr="009E550E">
        <w:rPr>
          <w:sz w:val="24"/>
          <w:szCs w:val="24"/>
        </w:rPr>
        <w:t xml:space="preserve">об отказе в выдаче </w:t>
      </w:r>
      <w:r w:rsidR="007417B1" w:rsidRPr="009E550E">
        <w:rPr>
          <w:sz w:val="24"/>
          <w:szCs w:val="24"/>
          <w:lang w:eastAsia="ru-RU"/>
        </w:rPr>
        <w:t xml:space="preserve">разрешения на </w:t>
      </w:r>
      <w:r w:rsidR="00FC631A" w:rsidRPr="009E550E">
        <w:rPr>
          <w:sz w:val="24"/>
          <w:szCs w:val="24"/>
          <w:lang w:eastAsia="ru-RU"/>
        </w:rPr>
        <w:t>вырубку</w:t>
      </w:r>
      <w:r w:rsidR="0030644C" w:rsidRPr="009E550E">
        <w:rPr>
          <w:sz w:val="24"/>
          <w:szCs w:val="24"/>
          <w:lang w:eastAsia="ru-RU"/>
        </w:rPr>
        <w:t xml:space="preserve"> </w:t>
      </w:r>
      <w:r w:rsidR="00FC631A" w:rsidRPr="009E550E">
        <w:rPr>
          <w:sz w:val="24"/>
          <w:szCs w:val="24"/>
          <w:lang w:eastAsia="ru-RU"/>
        </w:rPr>
        <w:t>зеленых насаждений</w:t>
      </w:r>
      <w:r w:rsidR="0030644C" w:rsidRPr="009E550E">
        <w:rPr>
          <w:sz w:val="24"/>
          <w:szCs w:val="24"/>
          <w:lang w:eastAsia="ru-RU"/>
        </w:rPr>
        <w:t xml:space="preserve"> </w:t>
      </w:r>
      <w:r w:rsidR="009245DD" w:rsidRPr="009E550E">
        <w:rPr>
          <w:sz w:val="24"/>
          <w:szCs w:val="24"/>
        </w:rPr>
        <w:t>по форме, указанной в Приложении 6 к настоящему Административному</w:t>
      </w:r>
      <w:r w:rsidR="0030644C" w:rsidRPr="009E550E">
        <w:rPr>
          <w:sz w:val="24"/>
          <w:szCs w:val="24"/>
        </w:rPr>
        <w:t xml:space="preserve"> </w:t>
      </w:r>
      <w:r w:rsidR="009245DD" w:rsidRPr="009E550E">
        <w:rPr>
          <w:sz w:val="24"/>
          <w:szCs w:val="24"/>
        </w:rPr>
        <w:t>регламенту;</w:t>
      </w:r>
      <w:r w:rsidR="00262B10" w:rsidRPr="009E550E">
        <w:rPr>
          <w:sz w:val="24"/>
          <w:szCs w:val="24"/>
        </w:rPr>
        <w:t>.</w:t>
      </w:r>
    </w:p>
    <w:p w:rsidR="00873562" w:rsidRPr="009E550E" w:rsidRDefault="00873562" w:rsidP="00873562">
      <w:pPr>
        <w:pStyle w:val="11"/>
        <w:spacing w:line="240" w:lineRule="auto"/>
        <w:ind w:left="0" w:firstLine="709"/>
        <w:rPr>
          <w:sz w:val="24"/>
          <w:szCs w:val="24"/>
        </w:rPr>
      </w:pPr>
      <w:r w:rsidRPr="009E550E">
        <w:rPr>
          <w:sz w:val="24"/>
          <w:szCs w:val="24"/>
        </w:rPr>
        <w:t xml:space="preserve">Результат предоставления </w:t>
      </w:r>
      <w:r w:rsidR="00A942C4" w:rsidRPr="009E550E">
        <w:rPr>
          <w:sz w:val="24"/>
          <w:szCs w:val="24"/>
        </w:rPr>
        <w:t>Муниципальной у</w:t>
      </w:r>
      <w:r w:rsidRPr="009E550E">
        <w:rPr>
          <w:sz w:val="24"/>
          <w:szCs w:val="24"/>
        </w:rPr>
        <w:t xml:space="preserve">слуги оформляется в виде электронного документа, подписанного </w:t>
      </w:r>
      <w:r w:rsidR="00B35CC1" w:rsidRPr="009E550E">
        <w:rPr>
          <w:sz w:val="24"/>
          <w:szCs w:val="24"/>
        </w:rPr>
        <w:t xml:space="preserve">усиленной квалифицированной </w:t>
      </w:r>
      <w:r w:rsidRPr="009E550E">
        <w:rPr>
          <w:sz w:val="24"/>
          <w:szCs w:val="24"/>
        </w:rPr>
        <w:t xml:space="preserve">электронной подписью уполномоченного </w:t>
      </w:r>
      <w:r w:rsidR="00783C87" w:rsidRPr="009E550E">
        <w:rPr>
          <w:sz w:val="24"/>
          <w:szCs w:val="24"/>
        </w:rPr>
        <w:t xml:space="preserve">должностного </w:t>
      </w:r>
      <w:r w:rsidRPr="009E550E">
        <w:rPr>
          <w:sz w:val="24"/>
          <w:szCs w:val="24"/>
        </w:rPr>
        <w:t>лица Администрации</w:t>
      </w:r>
      <w:r w:rsidR="00833895" w:rsidRPr="009E550E">
        <w:rPr>
          <w:sz w:val="24"/>
          <w:szCs w:val="24"/>
        </w:rPr>
        <w:t xml:space="preserve">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w:t>
      </w:r>
      <w:r w:rsidRPr="009E550E">
        <w:rPr>
          <w:sz w:val="24"/>
          <w:szCs w:val="24"/>
        </w:rPr>
        <w:t xml:space="preserve">. Перечень уполномоченных </w:t>
      </w:r>
      <w:r w:rsidR="00783C87" w:rsidRPr="009E550E">
        <w:rPr>
          <w:sz w:val="24"/>
          <w:szCs w:val="24"/>
        </w:rPr>
        <w:t>должностных</w:t>
      </w:r>
      <w:r w:rsidR="0030644C" w:rsidRPr="009E550E">
        <w:rPr>
          <w:sz w:val="24"/>
          <w:szCs w:val="24"/>
        </w:rPr>
        <w:t xml:space="preserve"> </w:t>
      </w:r>
      <w:r w:rsidRPr="009E550E">
        <w:rPr>
          <w:sz w:val="24"/>
          <w:szCs w:val="24"/>
        </w:rPr>
        <w:t xml:space="preserve">лиц </w:t>
      </w:r>
      <w:r w:rsidR="00DA5B4F" w:rsidRPr="009E550E">
        <w:rPr>
          <w:sz w:val="24"/>
          <w:szCs w:val="24"/>
        </w:rPr>
        <w:t xml:space="preserve">Администрации </w:t>
      </w:r>
      <w:r w:rsidRPr="009E550E">
        <w:rPr>
          <w:sz w:val="24"/>
          <w:szCs w:val="24"/>
        </w:rPr>
        <w:t>определяется соответствующим приказом</w:t>
      </w:r>
      <w:r w:rsidR="00DA5B4F" w:rsidRPr="009E550E">
        <w:rPr>
          <w:sz w:val="24"/>
          <w:szCs w:val="24"/>
        </w:rPr>
        <w:t xml:space="preserve"> </w:t>
      </w:r>
      <w:r w:rsidR="0030644C" w:rsidRPr="009E550E">
        <w:rPr>
          <w:sz w:val="24"/>
          <w:szCs w:val="24"/>
        </w:rPr>
        <w:t>Главы</w:t>
      </w:r>
      <w:r w:rsidR="00DA5B4F" w:rsidRPr="009E550E">
        <w:rPr>
          <w:sz w:val="24"/>
          <w:szCs w:val="24"/>
        </w:rPr>
        <w:t xml:space="preserve"> Администрации</w:t>
      </w:r>
      <w:r w:rsidRPr="009E550E">
        <w:rPr>
          <w:sz w:val="24"/>
          <w:szCs w:val="24"/>
        </w:rPr>
        <w:t>.</w:t>
      </w:r>
    </w:p>
    <w:p w:rsidR="001F508A" w:rsidRPr="009E550E" w:rsidRDefault="00935BAE" w:rsidP="001F508A">
      <w:pPr>
        <w:pStyle w:val="11"/>
        <w:spacing w:line="240" w:lineRule="auto"/>
        <w:ind w:left="0" w:firstLine="709"/>
        <w:rPr>
          <w:sz w:val="24"/>
          <w:szCs w:val="24"/>
        </w:rPr>
      </w:pPr>
      <w:r w:rsidRPr="009E550E">
        <w:rPr>
          <w:sz w:val="24"/>
          <w:szCs w:val="24"/>
        </w:rPr>
        <w:lastRenderedPageBreak/>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BD57FA" w:rsidRPr="009E550E" w:rsidRDefault="00BD57FA" w:rsidP="001F508A">
      <w:pPr>
        <w:pStyle w:val="11"/>
        <w:spacing w:line="240" w:lineRule="auto"/>
        <w:ind w:left="0" w:firstLine="709"/>
        <w:rPr>
          <w:sz w:val="24"/>
          <w:szCs w:val="24"/>
        </w:rPr>
      </w:pPr>
      <w:r w:rsidRPr="009E550E">
        <w:rPr>
          <w:sz w:val="24"/>
          <w:szCs w:val="24"/>
        </w:rPr>
        <w:t>В бумажном виде результат предоставления Муниципальной услуги хранится в Администрации.</w:t>
      </w:r>
    </w:p>
    <w:p w:rsidR="001F508A" w:rsidRPr="009E550E" w:rsidRDefault="001F508A" w:rsidP="001F508A">
      <w:pPr>
        <w:pStyle w:val="11"/>
        <w:spacing w:line="240" w:lineRule="auto"/>
        <w:ind w:left="0" w:firstLine="709"/>
        <w:rPr>
          <w:sz w:val="24"/>
          <w:szCs w:val="24"/>
        </w:rPr>
      </w:pPr>
      <w:r w:rsidRPr="009E550E">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C0146B" w:rsidRPr="009E550E" w:rsidRDefault="00C0146B" w:rsidP="00C0146B">
      <w:pPr>
        <w:pStyle w:val="11"/>
        <w:spacing w:line="240" w:lineRule="auto"/>
        <w:ind w:left="0" w:firstLine="709"/>
        <w:rPr>
          <w:sz w:val="24"/>
          <w:szCs w:val="24"/>
        </w:rPr>
      </w:pPr>
      <w:r w:rsidRPr="009E550E">
        <w:rPr>
          <w:sz w:val="24"/>
          <w:szCs w:val="24"/>
        </w:rPr>
        <w:t xml:space="preserve">Администрация обеспечивает регистрацию выданного </w:t>
      </w:r>
      <w:r w:rsidRPr="009E550E">
        <w:rPr>
          <w:sz w:val="24"/>
          <w:szCs w:val="24"/>
          <w:lang w:eastAsia="ru-RU"/>
        </w:rPr>
        <w:t>разрешение на вырубку зеленых насаждений – порубочный билет</w:t>
      </w:r>
      <w:r w:rsidR="00E71A33" w:rsidRPr="009E550E">
        <w:rPr>
          <w:sz w:val="24"/>
          <w:szCs w:val="24"/>
        </w:rPr>
        <w:t xml:space="preserve"> в ИСОГД Московской области</w:t>
      </w:r>
      <w:r w:rsidRPr="009E550E">
        <w:rPr>
          <w:sz w:val="24"/>
          <w:szCs w:val="24"/>
        </w:rPr>
        <w:t xml:space="preserve"> в течение 5 рабочих дней с момента выдачи ордера.</w:t>
      </w:r>
    </w:p>
    <w:p w:rsidR="00537CF5" w:rsidRPr="009E550E" w:rsidRDefault="00537CF5" w:rsidP="00537CF5">
      <w:pPr>
        <w:pStyle w:val="2-"/>
        <w:rPr>
          <w:sz w:val="24"/>
          <w:szCs w:val="24"/>
        </w:rPr>
      </w:pPr>
      <w:bookmarkStart w:id="47" w:name="_Toc485282986"/>
      <w:r w:rsidRPr="009E550E">
        <w:rPr>
          <w:sz w:val="24"/>
          <w:szCs w:val="24"/>
        </w:rPr>
        <w:t>Срок регистрации Заявления</w:t>
      </w:r>
      <w:r w:rsidR="0023700C" w:rsidRPr="009E550E">
        <w:rPr>
          <w:sz w:val="24"/>
          <w:szCs w:val="24"/>
        </w:rPr>
        <w:t xml:space="preserve"> на предоставление Муниципальной услуги</w:t>
      </w:r>
      <w:bookmarkEnd w:id="47"/>
    </w:p>
    <w:p w:rsidR="00537CF5" w:rsidRPr="009E550E" w:rsidRDefault="00537CF5" w:rsidP="00537CF5">
      <w:pPr>
        <w:pStyle w:val="11"/>
        <w:spacing w:line="240" w:lineRule="auto"/>
        <w:ind w:left="0" w:firstLine="709"/>
        <w:rPr>
          <w:sz w:val="24"/>
          <w:szCs w:val="24"/>
        </w:rPr>
      </w:pPr>
      <w:r w:rsidRPr="009E550E">
        <w:rPr>
          <w:sz w:val="24"/>
          <w:szCs w:val="24"/>
        </w:rPr>
        <w:t>Документы, поданные в электронной форме через РПГУ до 16:00 рабочего дня, регистрируются в Администрации  в день его подачи.</w:t>
      </w:r>
    </w:p>
    <w:p w:rsidR="00BC51F2" w:rsidRPr="009E550E" w:rsidRDefault="00537CF5">
      <w:pPr>
        <w:pStyle w:val="11"/>
        <w:spacing w:line="240" w:lineRule="auto"/>
        <w:ind w:left="0" w:firstLine="709"/>
        <w:rPr>
          <w:sz w:val="24"/>
          <w:szCs w:val="24"/>
        </w:rPr>
      </w:pPr>
      <w:r w:rsidRPr="009E550E">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rsidR="00FA4A78" w:rsidRPr="009E550E" w:rsidRDefault="00FA4A78" w:rsidP="00FA4A78">
      <w:pPr>
        <w:pStyle w:val="2-"/>
        <w:rPr>
          <w:sz w:val="24"/>
          <w:szCs w:val="24"/>
        </w:rPr>
      </w:pPr>
      <w:bookmarkStart w:id="48" w:name="_Toc465953216"/>
      <w:bookmarkStart w:id="49" w:name="_Toc465953662"/>
      <w:bookmarkStart w:id="50" w:name="_Toc465953217"/>
      <w:bookmarkStart w:id="51" w:name="_Toc465953663"/>
      <w:bookmarkStart w:id="52" w:name="_Toc437973287"/>
      <w:bookmarkStart w:id="53" w:name="_Toc438110028"/>
      <w:bookmarkStart w:id="54" w:name="_Toc438376232"/>
      <w:bookmarkStart w:id="55" w:name="_Toc485282987"/>
      <w:bookmarkEnd w:id="48"/>
      <w:bookmarkEnd w:id="49"/>
      <w:bookmarkEnd w:id="50"/>
      <w:bookmarkEnd w:id="51"/>
      <w:r w:rsidRPr="009E550E">
        <w:rPr>
          <w:sz w:val="24"/>
          <w:szCs w:val="24"/>
        </w:rPr>
        <w:t xml:space="preserve">Срок предоставления </w:t>
      </w:r>
      <w:bookmarkEnd w:id="52"/>
      <w:bookmarkEnd w:id="53"/>
      <w:r w:rsidR="001728EE" w:rsidRPr="009E550E">
        <w:rPr>
          <w:sz w:val="24"/>
          <w:szCs w:val="24"/>
        </w:rPr>
        <w:t>М</w:t>
      </w:r>
      <w:r w:rsidRPr="009E550E">
        <w:rPr>
          <w:sz w:val="24"/>
          <w:szCs w:val="24"/>
        </w:rPr>
        <w:t>униципальной услуги</w:t>
      </w:r>
      <w:bookmarkEnd w:id="54"/>
      <w:bookmarkEnd w:id="55"/>
    </w:p>
    <w:p w:rsidR="007C0F03" w:rsidRPr="009E550E" w:rsidRDefault="00FA4A78" w:rsidP="00FA4A78">
      <w:pPr>
        <w:pStyle w:val="11"/>
        <w:spacing w:line="240" w:lineRule="auto"/>
        <w:ind w:left="0" w:firstLine="709"/>
        <w:rPr>
          <w:sz w:val="24"/>
          <w:szCs w:val="24"/>
        </w:rPr>
      </w:pPr>
      <w:r w:rsidRPr="009E550E">
        <w:rPr>
          <w:sz w:val="24"/>
          <w:szCs w:val="24"/>
        </w:rPr>
        <w:t xml:space="preserve">Срок </w:t>
      </w:r>
      <w:r w:rsidR="00EA0B2E" w:rsidRPr="009E550E">
        <w:rPr>
          <w:sz w:val="24"/>
          <w:szCs w:val="24"/>
        </w:rPr>
        <w:t xml:space="preserve">предоставления </w:t>
      </w:r>
      <w:r w:rsidR="001728EE" w:rsidRPr="009E550E">
        <w:rPr>
          <w:sz w:val="24"/>
          <w:szCs w:val="24"/>
        </w:rPr>
        <w:t>Муниципальной у</w:t>
      </w:r>
      <w:r w:rsidR="00EA0B2E" w:rsidRPr="009E550E">
        <w:rPr>
          <w:sz w:val="24"/>
          <w:szCs w:val="24"/>
        </w:rPr>
        <w:t>слуги</w:t>
      </w:r>
      <w:r w:rsidR="007C0F03" w:rsidRPr="009E550E">
        <w:rPr>
          <w:sz w:val="24"/>
          <w:szCs w:val="24"/>
        </w:rPr>
        <w:t>:</w:t>
      </w:r>
    </w:p>
    <w:p w:rsidR="00FA4A78" w:rsidRPr="009E550E" w:rsidRDefault="007C0F03" w:rsidP="00E12A7B">
      <w:pPr>
        <w:pStyle w:val="111"/>
        <w:spacing w:line="240" w:lineRule="auto"/>
        <w:ind w:left="0" w:firstLine="709"/>
        <w:rPr>
          <w:sz w:val="24"/>
          <w:szCs w:val="24"/>
        </w:rPr>
      </w:pPr>
      <w:r w:rsidRPr="009E550E">
        <w:rPr>
          <w:sz w:val="24"/>
          <w:szCs w:val="24"/>
        </w:rPr>
        <w:t xml:space="preserve">При обращении Заявителя за получением </w:t>
      </w:r>
      <w:r w:rsidR="00945058" w:rsidRPr="009E550E">
        <w:rPr>
          <w:sz w:val="24"/>
          <w:szCs w:val="24"/>
          <w:lang w:eastAsia="ru-RU"/>
        </w:rPr>
        <w:t xml:space="preserve">разрешения на </w:t>
      </w:r>
      <w:r w:rsidR="00FC631A" w:rsidRPr="009E550E">
        <w:rPr>
          <w:sz w:val="24"/>
          <w:szCs w:val="24"/>
          <w:lang w:eastAsia="ru-RU"/>
        </w:rPr>
        <w:t>вырубку зеленых насаждений</w:t>
      </w:r>
      <w:r w:rsidRPr="009E550E">
        <w:rPr>
          <w:sz w:val="24"/>
          <w:szCs w:val="24"/>
        </w:rPr>
        <w:t xml:space="preserve"> не может превышать </w:t>
      </w:r>
      <w:r w:rsidR="00C0146B" w:rsidRPr="009E550E">
        <w:rPr>
          <w:sz w:val="24"/>
          <w:szCs w:val="24"/>
        </w:rPr>
        <w:t>1</w:t>
      </w:r>
      <w:r w:rsidR="00F661ED" w:rsidRPr="009E550E">
        <w:rPr>
          <w:sz w:val="24"/>
          <w:szCs w:val="24"/>
        </w:rPr>
        <w:t>7</w:t>
      </w:r>
      <w:r w:rsidR="00E71A33" w:rsidRPr="009E550E">
        <w:rPr>
          <w:sz w:val="24"/>
          <w:szCs w:val="24"/>
        </w:rPr>
        <w:t xml:space="preserve"> </w:t>
      </w:r>
      <w:r w:rsidR="00EA0B2E" w:rsidRPr="009E550E">
        <w:rPr>
          <w:sz w:val="24"/>
          <w:szCs w:val="24"/>
        </w:rPr>
        <w:t xml:space="preserve">рабочих </w:t>
      </w:r>
      <w:r w:rsidR="00C0146B" w:rsidRPr="009E550E">
        <w:rPr>
          <w:sz w:val="24"/>
          <w:szCs w:val="24"/>
        </w:rPr>
        <w:t xml:space="preserve">дней </w:t>
      </w:r>
      <w:r w:rsidR="005067A1" w:rsidRPr="009E550E">
        <w:rPr>
          <w:sz w:val="24"/>
          <w:szCs w:val="24"/>
        </w:rPr>
        <w:t xml:space="preserve">с даты </w:t>
      </w:r>
      <w:r w:rsidR="00E51EBE" w:rsidRPr="009E550E">
        <w:rPr>
          <w:sz w:val="24"/>
          <w:szCs w:val="24"/>
        </w:rPr>
        <w:t xml:space="preserve">регистрации </w:t>
      </w:r>
      <w:r w:rsidR="00022B42" w:rsidRPr="009E550E">
        <w:rPr>
          <w:sz w:val="24"/>
          <w:szCs w:val="24"/>
        </w:rPr>
        <w:t>З</w:t>
      </w:r>
      <w:r w:rsidR="005067A1" w:rsidRPr="009E550E">
        <w:rPr>
          <w:sz w:val="24"/>
          <w:szCs w:val="24"/>
        </w:rPr>
        <w:t xml:space="preserve">аявления </w:t>
      </w:r>
      <w:r w:rsidR="00E51EBE" w:rsidRPr="009E550E">
        <w:rPr>
          <w:sz w:val="24"/>
          <w:szCs w:val="24"/>
        </w:rPr>
        <w:t>в Администрации.</w:t>
      </w:r>
    </w:p>
    <w:p w:rsidR="0080247A" w:rsidRPr="009E550E" w:rsidRDefault="0080247A" w:rsidP="0080247A">
      <w:pPr>
        <w:pStyle w:val="111"/>
        <w:spacing w:line="240" w:lineRule="auto"/>
        <w:ind w:left="0" w:firstLine="709"/>
        <w:rPr>
          <w:sz w:val="24"/>
          <w:szCs w:val="24"/>
        </w:rPr>
      </w:pPr>
      <w:r w:rsidRPr="009E550E">
        <w:rPr>
          <w:sz w:val="24"/>
          <w:szCs w:val="24"/>
        </w:rPr>
        <w:t xml:space="preserve">При обращении Заявителя за получением </w:t>
      </w:r>
      <w:r w:rsidRPr="009E550E">
        <w:rPr>
          <w:sz w:val="24"/>
          <w:szCs w:val="24"/>
          <w:lang w:eastAsia="ru-RU"/>
        </w:rPr>
        <w:t>разрешения на вырубку зеленых насаждений</w:t>
      </w:r>
      <w:r w:rsidRPr="009E550E">
        <w:rPr>
          <w:sz w:val="24"/>
          <w:szCs w:val="24"/>
        </w:rPr>
        <w:t xml:space="preserve"> в случае необходимости проведения аварийно-восстановительных работ не может превышать 3 рабочих дн</w:t>
      </w:r>
      <w:r w:rsidR="005932EB" w:rsidRPr="009E550E">
        <w:rPr>
          <w:sz w:val="24"/>
          <w:szCs w:val="24"/>
        </w:rPr>
        <w:t>ей</w:t>
      </w:r>
      <w:r w:rsidRPr="009E550E">
        <w:rPr>
          <w:sz w:val="24"/>
          <w:szCs w:val="24"/>
        </w:rPr>
        <w:t xml:space="preserve"> с даты регистрации Заявления в Администрации.</w:t>
      </w:r>
    </w:p>
    <w:p w:rsidR="00FA4A78" w:rsidRPr="009E550E" w:rsidRDefault="00FA4A78">
      <w:pPr>
        <w:pStyle w:val="11"/>
        <w:spacing w:line="240" w:lineRule="auto"/>
        <w:ind w:left="0" w:firstLine="709"/>
        <w:rPr>
          <w:sz w:val="24"/>
          <w:szCs w:val="24"/>
        </w:rPr>
      </w:pPr>
      <w:r w:rsidRPr="009E550E">
        <w:rPr>
          <w:sz w:val="24"/>
          <w:szCs w:val="24"/>
        </w:rPr>
        <w:t xml:space="preserve"> Срок предоставления </w:t>
      </w:r>
      <w:r w:rsidR="001728EE" w:rsidRPr="009E550E">
        <w:rPr>
          <w:sz w:val="24"/>
          <w:szCs w:val="24"/>
        </w:rPr>
        <w:t>Муниципальной у</w:t>
      </w:r>
      <w:r w:rsidR="00F44842" w:rsidRPr="009E550E">
        <w:rPr>
          <w:sz w:val="24"/>
          <w:szCs w:val="24"/>
        </w:rPr>
        <w:t>слуги</w:t>
      </w:r>
      <w:r w:rsidRPr="009E550E">
        <w:rPr>
          <w:sz w:val="24"/>
          <w:szCs w:val="24"/>
        </w:rPr>
        <w:t xml:space="preserve"> начинает исчисляться </w:t>
      </w:r>
      <w:r w:rsidR="007C0F03" w:rsidRPr="009E550E">
        <w:rPr>
          <w:sz w:val="24"/>
          <w:szCs w:val="24"/>
        </w:rPr>
        <w:t xml:space="preserve">с даты </w:t>
      </w:r>
      <w:r w:rsidR="000E112E" w:rsidRPr="009E550E">
        <w:rPr>
          <w:sz w:val="24"/>
          <w:szCs w:val="24"/>
        </w:rPr>
        <w:t>регистрации Заявления в Администрации</w:t>
      </w:r>
      <w:r w:rsidRPr="009E550E">
        <w:rPr>
          <w:sz w:val="24"/>
          <w:szCs w:val="24"/>
        </w:rPr>
        <w:t>.</w:t>
      </w:r>
    </w:p>
    <w:p w:rsidR="001D12FF" w:rsidRPr="009E550E" w:rsidRDefault="005C0CB2" w:rsidP="0080247A">
      <w:pPr>
        <w:pStyle w:val="11"/>
        <w:spacing w:line="240" w:lineRule="auto"/>
        <w:ind w:left="0" w:firstLine="709"/>
        <w:rPr>
          <w:sz w:val="24"/>
          <w:szCs w:val="24"/>
        </w:rPr>
      </w:pPr>
      <w:r w:rsidRPr="009E550E">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w:t>
      </w:r>
      <w:r w:rsidR="00B234FE" w:rsidRPr="009E550E">
        <w:rPr>
          <w:sz w:val="24"/>
          <w:szCs w:val="24"/>
        </w:rPr>
        <w:t xml:space="preserve">при условии невозможности оформления соответствующего ордера на право производства земляных работ в установленном порядке, </w:t>
      </w:r>
      <w:r w:rsidR="0028031B" w:rsidRPr="009E550E">
        <w:rPr>
          <w:sz w:val="24"/>
          <w:szCs w:val="24"/>
        </w:rPr>
        <w:t>рубка зеленых насаждений</w:t>
      </w:r>
      <w:r w:rsidRPr="009E550E">
        <w:rPr>
          <w:sz w:val="24"/>
          <w:szCs w:val="24"/>
        </w:rPr>
        <w:t xml:space="preserve"> может быть осуществлен</w:t>
      </w:r>
      <w:r w:rsidR="00931FB5" w:rsidRPr="009E550E">
        <w:rPr>
          <w:sz w:val="24"/>
          <w:szCs w:val="24"/>
        </w:rPr>
        <w:t>а</w:t>
      </w:r>
      <w:r w:rsidR="0030644C" w:rsidRPr="009E550E">
        <w:rPr>
          <w:sz w:val="24"/>
          <w:szCs w:val="24"/>
        </w:rPr>
        <w:t xml:space="preserve"> </w:t>
      </w:r>
      <w:r w:rsidR="00931FB5" w:rsidRPr="009E550E">
        <w:rPr>
          <w:sz w:val="24"/>
          <w:szCs w:val="24"/>
        </w:rPr>
        <w:t>без предварительного оформления порубочного билета</w:t>
      </w:r>
      <w:r w:rsidR="00B234FE" w:rsidRPr="009E550E">
        <w:rPr>
          <w:sz w:val="24"/>
          <w:szCs w:val="24"/>
        </w:rPr>
        <w:t xml:space="preserve"> при условии направления соответствующей информации в </w:t>
      </w:r>
      <w:r w:rsidR="00B234FE" w:rsidRPr="009E550E">
        <w:rPr>
          <w:color w:val="000000"/>
          <w:sz w:val="24"/>
          <w:szCs w:val="24"/>
          <w:shd w:val="clear" w:color="auto" w:fill="FFFFFF"/>
        </w:rPr>
        <w:t xml:space="preserve">Единую дежурно-диспетчерскую службу </w:t>
      </w:r>
      <w:r w:rsidR="0030644C" w:rsidRPr="009E550E">
        <w:rPr>
          <w:color w:val="000000"/>
          <w:sz w:val="24"/>
          <w:szCs w:val="24"/>
          <w:shd w:val="clear" w:color="auto" w:fill="FFFFFF"/>
        </w:rPr>
        <w:t xml:space="preserve">городского округа Люберцы </w:t>
      </w:r>
      <w:r w:rsidR="00B234FE" w:rsidRPr="009E550E">
        <w:rPr>
          <w:color w:val="000000"/>
          <w:sz w:val="24"/>
          <w:szCs w:val="24"/>
          <w:shd w:val="clear" w:color="auto" w:fill="FFFFFF"/>
        </w:rPr>
        <w:t xml:space="preserve">(далее – ЕДДС) </w:t>
      </w:r>
      <w:r w:rsidR="00B234FE" w:rsidRPr="009E550E">
        <w:rPr>
          <w:sz w:val="24"/>
          <w:szCs w:val="24"/>
        </w:rPr>
        <w:t>до начала работ</w:t>
      </w:r>
      <w:r w:rsidR="0030644C" w:rsidRPr="009E550E">
        <w:rPr>
          <w:sz w:val="24"/>
          <w:szCs w:val="24"/>
        </w:rPr>
        <w:t>,</w:t>
      </w:r>
      <w:r w:rsidR="00931FB5" w:rsidRPr="009E550E">
        <w:rPr>
          <w:sz w:val="24"/>
          <w:szCs w:val="24"/>
        </w:rPr>
        <w:t xml:space="preserve"> </w:t>
      </w:r>
      <w:r w:rsidR="00B234FE" w:rsidRPr="009E550E">
        <w:rPr>
          <w:sz w:val="24"/>
          <w:szCs w:val="24"/>
        </w:rPr>
        <w:t>а также с последующей подачей в течение суток с момента начала аварийно-восстановительных работ Заявления в Администрацию</w:t>
      </w:r>
      <w:r w:rsidR="00416C7C" w:rsidRPr="009E550E">
        <w:rPr>
          <w:sz w:val="24"/>
          <w:szCs w:val="24"/>
        </w:rPr>
        <w:t>.</w:t>
      </w:r>
    </w:p>
    <w:p w:rsidR="00C26DC2" w:rsidRPr="009E550E" w:rsidRDefault="00C26DC2" w:rsidP="00071EEA">
      <w:pPr>
        <w:pStyle w:val="11"/>
        <w:spacing w:line="240" w:lineRule="auto"/>
        <w:ind w:left="0" w:firstLine="709"/>
        <w:rPr>
          <w:sz w:val="24"/>
          <w:szCs w:val="24"/>
        </w:rPr>
      </w:pPr>
      <w:r w:rsidRPr="009E550E">
        <w:rPr>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66D74" w:rsidRPr="009E550E" w:rsidRDefault="00B234FE" w:rsidP="00A66D74">
      <w:pPr>
        <w:pStyle w:val="11"/>
        <w:spacing w:line="240" w:lineRule="auto"/>
        <w:ind w:left="0" w:firstLine="709"/>
        <w:rPr>
          <w:sz w:val="24"/>
          <w:szCs w:val="24"/>
        </w:rPr>
      </w:pPr>
      <w:r w:rsidRPr="009E550E">
        <w:rPr>
          <w:sz w:val="24"/>
          <w:szCs w:val="24"/>
          <w:lang w:eastAsia="ar-SA"/>
        </w:rPr>
        <w:t>Основания для приостановления предоставления Муниципальной услуги не предусмотрены</w:t>
      </w:r>
      <w:r w:rsidR="00A66D74" w:rsidRPr="009E550E">
        <w:rPr>
          <w:sz w:val="24"/>
          <w:szCs w:val="24"/>
        </w:rPr>
        <w:t>.</w:t>
      </w:r>
    </w:p>
    <w:p w:rsidR="00537CF5" w:rsidRPr="009E550E" w:rsidRDefault="0030644C" w:rsidP="00537CF5">
      <w:pPr>
        <w:pStyle w:val="2-"/>
        <w:rPr>
          <w:sz w:val="24"/>
          <w:szCs w:val="24"/>
        </w:rPr>
      </w:pPr>
      <w:bookmarkStart w:id="56" w:name="_Toc485282988"/>
      <w:r w:rsidRPr="009E550E">
        <w:rPr>
          <w:sz w:val="24"/>
          <w:szCs w:val="24"/>
        </w:rPr>
        <w:t>П</w:t>
      </w:r>
      <w:r w:rsidR="00537CF5" w:rsidRPr="009E550E">
        <w:rPr>
          <w:sz w:val="24"/>
          <w:szCs w:val="24"/>
        </w:rPr>
        <w:t>равовые основания предоставления муниципальной услуги</w:t>
      </w:r>
      <w:bookmarkEnd w:id="56"/>
    </w:p>
    <w:p w:rsidR="00537CF5" w:rsidRPr="009E550E" w:rsidRDefault="009245DD" w:rsidP="00537CF5">
      <w:pPr>
        <w:pStyle w:val="affff9"/>
        <w:numPr>
          <w:ilvl w:val="1"/>
          <w:numId w:val="1"/>
        </w:numPr>
        <w:autoSpaceDE w:val="0"/>
        <w:autoSpaceDN w:val="0"/>
        <w:adjustRightInd w:val="0"/>
        <w:ind w:left="0" w:firstLine="709"/>
        <w:jc w:val="both"/>
        <w:rPr>
          <w:rFonts w:ascii="Times New Roman" w:hAnsi="Times New Roman"/>
          <w:sz w:val="24"/>
          <w:szCs w:val="24"/>
        </w:rPr>
      </w:pPr>
      <w:r w:rsidRPr="009E550E">
        <w:rPr>
          <w:rFonts w:ascii="Times New Roman" w:hAnsi="Times New Roman"/>
          <w:sz w:val="24"/>
          <w:szCs w:val="24"/>
        </w:rPr>
        <w:t xml:space="preserve">Основными нормативными правовыми актами, регулирующими предоставление Муниципальной услуги, являются Закон Московской области от 30.12.2014 № 191/2014-ОЗ </w:t>
      </w:r>
      <w:r w:rsidR="0030644C" w:rsidRPr="009E550E">
        <w:rPr>
          <w:rFonts w:ascii="Times New Roman" w:hAnsi="Times New Roman"/>
          <w:sz w:val="24"/>
          <w:szCs w:val="24"/>
        </w:rPr>
        <w:br/>
      </w:r>
      <w:r w:rsidRPr="009E550E">
        <w:rPr>
          <w:rFonts w:ascii="Times New Roman" w:hAnsi="Times New Roman"/>
          <w:sz w:val="24"/>
          <w:szCs w:val="24"/>
        </w:rPr>
        <w:t xml:space="preserve">«О благоустройстве в Московской области», </w:t>
      </w:r>
      <w:r w:rsidR="0030644C" w:rsidRPr="009E550E">
        <w:rPr>
          <w:rFonts w:ascii="Times New Roman" w:hAnsi="Times New Roman"/>
          <w:sz w:val="24"/>
          <w:szCs w:val="24"/>
        </w:rPr>
        <w:t xml:space="preserve">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w:t>
      </w:r>
      <w:r w:rsidR="0030644C" w:rsidRPr="009E550E">
        <w:rPr>
          <w:rFonts w:ascii="Times New Roman" w:hAnsi="Times New Roman"/>
          <w:sz w:val="24"/>
          <w:szCs w:val="24"/>
        </w:rPr>
        <w:br/>
        <w:t>№ 180-РВ</w:t>
      </w:r>
      <w:r w:rsidR="0023700C" w:rsidRPr="009E550E">
        <w:rPr>
          <w:rFonts w:ascii="Times New Roman" w:hAnsi="Times New Roman"/>
          <w:sz w:val="24"/>
          <w:szCs w:val="24"/>
        </w:rPr>
        <w:t xml:space="preserve">, </w:t>
      </w:r>
      <w:r w:rsidR="004A7D24" w:rsidRPr="009E550E">
        <w:rPr>
          <w:rFonts w:ascii="Times New Roman" w:hAnsi="Times New Roman"/>
          <w:sz w:val="24"/>
          <w:szCs w:val="24"/>
        </w:rPr>
        <w:t xml:space="preserve">Положением о порядке вырубки зеленых насаждений на территории </w:t>
      </w:r>
      <w:r w:rsidR="00E71A33" w:rsidRPr="009E550E">
        <w:rPr>
          <w:rFonts w:ascii="Times New Roman" w:hAnsi="Times New Roman"/>
          <w:sz w:val="24"/>
          <w:szCs w:val="24"/>
        </w:rPr>
        <w:t xml:space="preserve">городского </w:t>
      </w:r>
      <w:r w:rsidR="00E71A33" w:rsidRPr="009E550E">
        <w:rPr>
          <w:rFonts w:ascii="Times New Roman" w:hAnsi="Times New Roman"/>
          <w:sz w:val="24"/>
          <w:szCs w:val="24"/>
        </w:rPr>
        <w:lastRenderedPageBreak/>
        <w:t xml:space="preserve">округа </w:t>
      </w:r>
      <w:r w:rsidR="004A7D24" w:rsidRPr="009E550E">
        <w:rPr>
          <w:rFonts w:ascii="Times New Roman" w:hAnsi="Times New Roman"/>
          <w:sz w:val="24"/>
          <w:szCs w:val="24"/>
        </w:rPr>
        <w:t xml:space="preserve">Люберцы, утвержденным </w:t>
      </w:r>
      <w:r w:rsidR="00E71A33" w:rsidRPr="009E550E">
        <w:rPr>
          <w:rFonts w:ascii="Times New Roman" w:hAnsi="Times New Roman"/>
          <w:sz w:val="24"/>
          <w:szCs w:val="24"/>
        </w:rPr>
        <w:t>Постановлением администрации городского округа Люберцы</w:t>
      </w:r>
      <w:r w:rsidR="004A7D24" w:rsidRPr="009E550E">
        <w:rPr>
          <w:rFonts w:ascii="Times New Roman" w:hAnsi="Times New Roman"/>
          <w:sz w:val="24"/>
          <w:szCs w:val="24"/>
        </w:rPr>
        <w:t xml:space="preserve"> </w:t>
      </w:r>
      <w:r w:rsidR="004A7D24" w:rsidRPr="009E550E">
        <w:rPr>
          <w:rFonts w:ascii="Times New Roman" w:hAnsi="Times New Roman"/>
          <w:sz w:val="24"/>
          <w:szCs w:val="24"/>
        </w:rPr>
        <w:br/>
        <w:t xml:space="preserve">от </w:t>
      </w:r>
      <w:r w:rsidR="00381FD6" w:rsidRPr="009E550E">
        <w:rPr>
          <w:rFonts w:ascii="Times New Roman" w:hAnsi="Times New Roman"/>
          <w:sz w:val="24"/>
          <w:szCs w:val="24"/>
        </w:rPr>
        <w:t>19.10</w:t>
      </w:r>
      <w:r w:rsidR="004A7D24" w:rsidRPr="009E550E">
        <w:rPr>
          <w:rFonts w:ascii="Times New Roman" w:hAnsi="Times New Roman"/>
          <w:sz w:val="24"/>
          <w:szCs w:val="24"/>
        </w:rPr>
        <w:t>.201</w:t>
      </w:r>
      <w:r w:rsidR="00381FD6" w:rsidRPr="009E550E">
        <w:rPr>
          <w:rFonts w:ascii="Times New Roman" w:hAnsi="Times New Roman"/>
          <w:sz w:val="24"/>
          <w:szCs w:val="24"/>
        </w:rPr>
        <w:t>7</w:t>
      </w:r>
      <w:r w:rsidR="004A7D24" w:rsidRPr="009E550E">
        <w:rPr>
          <w:rFonts w:ascii="Times New Roman" w:hAnsi="Times New Roman"/>
          <w:sz w:val="24"/>
          <w:szCs w:val="24"/>
        </w:rPr>
        <w:t xml:space="preserve"> № </w:t>
      </w:r>
      <w:r w:rsidR="00381FD6" w:rsidRPr="009E550E">
        <w:rPr>
          <w:rFonts w:ascii="Times New Roman" w:hAnsi="Times New Roman"/>
          <w:sz w:val="24"/>
          <w:szCs w:val="24"/>
        </w:rPr>
        <w:t>1829-ПА</w:t>
      </w:r>
      <w:r w:rsidR="00E466E0" w:rsidRPr="009E550E">
        <w:rPr>
          <w:rFonts w:ascii="Times New Roman" w:hAnsi="Times New Roman"/>
          <w:sz w:val="24"/>
          <w:szCs w:val="24"/>
        </w:rPr>
        <w:t>.</w:t>
      </w:r>
    </w:p>
    <w:p w:rsidR="00537CF5" w:rsidRPr="009E550E" w:rsidRDefault="00541E5F" w:rsidP="00537CF5">
      <w:pPr>
        <w:pStyle w:val="11"/>
        <w:spacing w:line="240" w:lineRule="auto"/>
        <w:ind w:left="0" w:firstLine="709"/>
        <w:rPr>
          <w:sz w:val="24"/>
          <w:szCs w:val="24"/>
        </w:rPr>
      </w:pPr>
      <w:r w:rsidRPr="009E550E">
        <w:rPr>
          <w:sz w:val="24"/>
          <w:szCs w:val="24"/>
        </w:rPr>
        <w:t>Список иных</w:t>
      </w:r>
      <w:r w:rsidR="00537CF5" w:rsidRPr="009E550E">
        <w:rPr>
          <w:sz w:val="24"/>
          <w:szCs w:val="24"/>
        </w:rPr>
        <w:t xml:space="preserve"> нормативных правовых актов, в соответствии с которыми осуществляется предоставление Муниципальной услуги, приведен в </w:t>
      </w:r>
      <w:hyperlink w:anchor="Приложени_3_НПА" w:history="1">
        <w:r w:rsidR="00537CF5" w:rsidRPr="009E550E">
          <w:rPr>
            <w:sz w:val="24"/>
            <w:szCs w:val="24"/>
          </w:rPr>
          <w:t xml:space="preserve">Приложении </w:t>
        </w:r>
        <w:r w:rsidRPr="009E550E">
          <w:rPr>
            <w:sz w:val="24"/>
            <w:szCs w:val="24"/>
          </w:rPr>
          <w:t xml:space="preserve">7 </w:t>
        </w:r>
        <w:r w:rsidR="00537CF5" w:rsidRPr="009E550E">
          <w:rPr>
            <w:sz w:val="24"/>
            <w:szCs w:val="24"/>
          </w:rPr>
          <w:t>к</w:t>
        </w:r>
        <w:r w:rsidR="00E466E0" w:rsidRPr="009E550E">
          <w:rPr>
            <w:sz w:val="24"/>
            <w:szCs w:val="24"/>
          </w:rPr>
          <w:t xml:space="preserve"> настоящему</w:t>
        </w:r>
        <w:r w:rsidR="00537CF5" w:rsidRPr="009E550E">
          <w:rPr>
            <w:sz w:val="24"/>
            <w:szCs w:val="24"/>
          </w:rPr>
          <w:t xml:space="preserve"> Административному регламенту</w:t>
        </w:r>
      </w:hyperlink>
      <w:r w:rsidR="00537CF5" w:rsidRPr="009E550E">
        <w:rPr>
          <w:sz w:val="24"/>
          <w:szCs w:val="24"/>
        </w:rPr>
        <w:t>.</w:t>
      </w:r>
    </w:p>
    <w:p w:rsidR="00AB2CF1" w:rsidRPr="009E550E" w:rsidRDefault="00AB2CF1" w:rsidP="00AB2CF1">
      <w:pPr>
        <w:pStyle w:val="2-"/>
        <w:rPr>
          <w:sz w:val="24"/>
          <w:szCs w:val="24"/>
        </w:rPr>
      </w:pPr>
      <w:bookmarkStart w:id="57" w:name="_Toc485282989"/>
      <w:r w:rsidRPr="009E550E">
        <w:rPr>
          <w:sz w:val="24"/>
          <w:szCs w:val="24"/>
        </w:rPr>
        <w:t xml:space="preserve">Исчерпывающий перечень документов, необходимых для предоставления </w:t>
      </w:r>
      <w:r w:rsidR="00014E17" w:rsidRPr="009E550E">
        <w:rPr>
          <w:sz w:val="24"/>
          <w:szCs w:val="24"/>
        </w:rPr>
        <w:t>М</w:t>
      </w:r>
      <w:r w:rsidR="005420CE" w:rsidRPr="009E550E">
        <w:rPr>
          <w:sz w:val="24"/>
          <w:szCs w:val="24"/>
        </w:rPr>
        <w:t>униципальной у</w:t>
      </w:r>
      <w:r w:rsidRPr="009E550E">
        <w:rPr>
          <w:sz w:val="24"/>
          <w:szCs w:val="24"/>
        </w:rPr>
        <w:t>слуги</w:t>
      </w:r>
      <w:bookmarkEnd w:id="57"/>
    </w:p>
    <w:p w:rsidR="008D2F7A" w:rsidRPr="009E550E" w:rsidRDefault="008D2F7A" w:rsidP="008D2F7A">
      <w:pPr>
        <w:pStyle w:val="11"/>
        <w:spacing w:line="240" w:lineRule="auto"/>
        <w:ind w:left="0" w:firstLine="709"/>
        <w:rPr>
          <w:sz w:val="24"/>
          <w:szCs w:val="24"/>
        </w:rPr>
      </w:pPr>
      <w:r w:rsidRPr="009E550E">
        <w:rPr>
          <w:sz w:val="24"/>
          <w:szCs w:val="24"/>
        </w:rPr>
        <w:t>Список документов, обязательных для предоставления Заявителем:</w:t>
      </w:r>
    </w:p>
    <w:p w:rsidR="008D2F7A" w:rsidRPr="009E550E" w:rsidRDefault="008D2F7A" w:rsidP="008D2F7A">
      <w:pPr>
        <w:pStyle w:val="111"/>
        <w:spacing w:line="240" w:lineRule="auto"/>
        <w:ind w:left="0" w:firstLine="709"/>
        <w:rPr>
          <w:sz w:val="24"/>
          <w:szCs w:val="24"/>
        </w:rPr>
      </w:pPr>
      <w:r w:rsidRPr="009E550E">
        <w:rPr>
          <w:sz w:val="24"/>
          <w:szCs w:val="24"/>
        </w:rPr>
        <w:t>В случае обращения непосредственно самим Заявителем:</w:t>
      </w:r>
    </w:p>
    <w:p w:rsidR="008D2F7A" w:rsidRPr="009E550E" w:rsidRDefault="008D2F7A" w:rsidP="008D2F7A">
      <w:pPr>
        <w:pStyle w:val="1111"/>
        <w:numPr>
          <w:ilvl w:val="0"/>
          <w:numId w:val="0"/>
        </w:numPr>
        <w:spacing w:after="0"/>
        <w:ind w:firstLine="709"/>
        <w:jc w:val="both"/>
        <w:rPr>
          <w:szCs w:val="24"/>
        </w:rPr>
      </w:pPr>
      <w:r w:rsidRPr="009E550E">
        <w:rPr>
          <w:szCs w:val="24"/>
        </w:rPr>
        <w:t>10.1.1.1 Заявление</w:t>
      </w:r>
      <w:r w:rsidR="004A7D24" w:rsidRPr="009E550E">
        <w:rPr>
          <w:szCs w:val="24"/>
        </w:rPr>
        <w:t xml:space="preserve"> </w:t>
      </w:r>
      <w:r w:rsidRPr="009E550E">
        <w:rPr>
          <w:szCs w:val="24"/>
        </w:rPr>
        <w:t xml:space="preserve">на предоставление Муниципальной услуги, подписанное непосредственно самим Заявителем, в соответствии с Приложением 8 </w:t>
      </w:r>
      <w:r w:rsidR="00315D64" w:rsidRPr="009E550E">
        <w:rPr>
          <w:szCs w:val="24"/>
        </w:rPr>
        <w:t xml:space="preserve">(по основанию, указанному в пункте 10.2 к настоящему Административному регламенту) или Приложением 9 (по основанию, указанному в пункте 10.3 </w:t>
      </w:r>
      <w:r w:rsidRPr="009E550E">
        <w:rPr>
          <w:szCs w:val="24"/>
        </w:rPr>
        <w:t>к настоящему Административному регламенту</w:t>
      </w:r>
      <w:r w:rsidR="00315D64" w:rsidRPr="009E550E">
        <w:rPr>
          <w:szCs w:val="24"/>
        </w:rPr>
        <w:t>)</w:t>
      </w:r>
      <w:r w:rsidRPr="009E550E">
        <w:rPr>
          <w:szCs w:val="24"/>
        </w:rPr>
        <w:t>;</w:t>
      </w:r>
    </w:p>
    <w:p w:rsidR="008D2F7A" w:rsidRPr="009E550E" w:rsidRDefault="008D2F7A" w:rsidP="008D2F7A">
      <w:pPr>
        <w:pStyle w:val="1111"/>
        <w:numPr>
          <w:ilvl w:val="0"/>
          <w:numId w:val="0"/>
        </w:numPr>
        <w:spacing w:after="0"/>
        <w:ind w:firstLine="709"/>
        <w:jc w:val="both"/>
        <w:rPr>
          <w:szCs w:val="24"/>
        </w:rPr>
      </w:pPr>
      <w:r w:rsidRPr="009E550E">
        <w:rPr>
          <w:szCs w:val="24"/>
        </w:rPr>
        <w:t>10.1.1.2 Документ, удостоверяющий личность Заявителя.</w:t>
      </w:r>
    </w:p>
    <w:p w:rsidR="008D2F7A" w:rsidRPr="009E550E" w:rsidRDefault="008D2F7A" w:rsidP="008D2F7A">
      <w:pPr>
        <w:pStyle w:val="111"/>
        <w:spacing w:line="240" w:lineRule="auto"/>
        <w:ind w:left="0" w:firstLine="709"/>
        <w:rPr>
          <w:sz w:val="24"/>
          <w:szCs w:val="24"/>
        </w:rPr>
      </w:pPr>
      <w:r w:rsidRPr="009E550E">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8D2F7A" w:rsidRPr="009E550E" w:rsidRDefault="008D2F7A" w:rsidP="008D2F7A">
      <w:pPr>
        <w:pStyle w:val="1111"/>
        <w:numPr>
          <w:ilvl w:val="0"/>
          <w:numId w:val="0"/>
        </w:numPr>
        <w:spacing w:after="0"/>
        <w:ind w:firstLine="709"/>
        <w:jc w:val="both"/>
        <w:rPr>
          <w:szCs w:val="24"/>
        </w:rPr>
      </w:pPr>
      <w:r w:rsidRPr="009E550E">
        <w:rPr>
          <w:szCs w:val="24"/>
        </w:rPr>
        <w:t>10.1.2.1. Заявление</w:t>
      </w:r>
      <w:r w:rsidR="004A7D24" w:rsidRPr="009E550E">
        <w:rPr>
          <w:szCs w:val="24"/>
        </w:rPr>
        <w:t xml:space="preserve"> </w:t>
      </w:r>
      <w:r w:rsidRPr="009E550E">
        <w:rPr>
          <w:szCs w:val="24"/>
        </w:rPr>
        <w:t>на предоставление Муниципальной услуги, подписанное непосредственно самим Заявителем;</w:t>
      </w:r>
    </w:p>
    <w:p w:rsidR="008D2F7A" w:rsidRPr="009E550E" w:rsidRDefault="008D2F7A" w:rsidP="008D2F7A">
      <w:pPr>
        <w:pStyle w:val="1111"/>
        <w:numPr>
          <w:ilvl w:val="0"/>
          <w:numId w:val="0"/>
        </w:numPr>
        <w:spacing w:after="0"/>
        <w:ind w:firstLine="709"/>
        <w:jc w:val="both"/>
        <w:rPr>
          <w:szCs w:val="24"/>
        </w:rPr>
      </w:pPr>
      <w:r w:rsidRPr="009E550E">
        <w:rPr>
          <w:szCs w:val="24"/>
        </w:rPr>
        <w:t>10.1.2.2. Документ, удостоверяющий личность представителя;</w:t>
      </w:r>
    </w:p>
    <w:p w:rsidR="008D2F7A" w:rsidRPr="009E550E" w:rsidRDefault="008D2F7A" w:rsidP="008D2F7A">
      <w:pPr>
        <w:pStyle w:val="1111"/>
        <w:numPr>
          <w:ilvl w:val="0"/>
          <w:numId w:val="0"/>
        </w:numPr>
        <w:spacing w:after="0"/>
        <w:ind w:firstLine="709"/>
        <w:jc w:val="both"/>
        <w:rPr>
          <w:szCs w:val="24"/>
        </w:rPr>
      </w:pPr>
      <w:r w:rsidRPr="009E550E">
        <w:rPr>
          <w:szCs w:val="24"/>
        </w:rPr>
        <w:t>10.1.2.3.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8D2F7A" w:rsidRPr="009E550E" w:rsidRDefault="008D2F7A" w:rsidP="008D2F7A">
      <w:pPr>
        <w:pStyle w:val="111"/>
        <w:spacing w:line="240" w:lineRule="auto"/>
        <w:ind w:left="0" w:firstLine="709"/>
        <w:rPr>
          <w:sz w:val="24"/>
          <w:szCs w:val="24"/>
        </w:rPr>
      </w:pPr>
      <w:r w:rsidRPr="009E550E">
        <w:rPr>
          <w:sz w:val="24"/>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8D2F7A" w:rsidRPr="009E550E" w:rsidRDefault="008D2F7A" w:rsidP="008D2F7A">
      <w:pPr>
        <w:pStyle w:val="1111"/>
        <w:numPr>
          <w:ilvl w:val="0"/>
          <w:numId w:val="0"/>
        </w:numPr>
        <w:spacing w:after="0"/>
        <w:ind w:firstLine="709"/>
        <w:jc w:val="both"/>
        <w:rPr>
          <w:szCs w:val="24"/>
        </w:rPr>
      </w:pPr>
      <w:r w:rsidRPr="009E550E">
        <w:rPr>
          <w:szCs w:val="24"/>
        </w:rPr>
        <w:t>10.1.3.1. Заявление</w:t>
      </w:r>
      <w:r w:rsidR="004A7D24" w:rsidRPr="009E550E">
        <w:rPr>
          <w:szCs w:val="24"/>
        </w:rPr>
        <w:t xml:space="preserve"> </w:t>
      </w:r>
      <w:r w:rsidRPr="009E550E">
        <w:rPr>
          <w:szCs w:val="24"/>
        </w:rPr>
        <w:t>на предоставление Муниципальной услуги, подписанное непосредственно представителем Заявителя;</w:t>
      </w:r>
    </w:p>
    <w:p w:rsidR="008D2F7A" w:rsidRPr="009E550E" w:rsidRDefault="008D2F7A" w:rsidP="008D2F7A">
      <w:pPr>
        <w:pStyle w:val="1111"/>
        <w:numPr>
          <w:ilvl w:val="0"/>
          <w:numId w:val="0"/>
        </w:numPr>
        <w:spacing w:after="0"/>
        <w:ind w:firstLine="709"/>
        <w:jc w:val="both"/>
        <w:rPr>
          <w:szCs w:val="24"/>
        </w:rPr>
      </w:pPr>
      <w:r w:rsidRPr="009E550E">
        <w:rPr>
          <w:szCs w:val="24"/>
        </w:rPr>
        <w:t>10.1.3.2. Документ, удостоверяющий личность представителя Заявителя;</w:t>
      </w:r>
    </w:p>
    <w:p w:rsidR="008D2F7A" w:rsidRPr="009E550E" w:rsidRDefault="008D2F7A" w:rsidP="008D2F7A">
      <w:pPr>
        <w:pStyle w:val="1111"/>
        <w:numPr>
          <w:ilvl w:val="0"/>
          <w:numId w:val="0"/>
        </w:numPr>
        <w:spacing w:after="0"/>
        <w:ind w:firstLine="709"/>
        <w:jc w:val="both"/>
        <w:rPr>
          <w:szCs w:val="24"/>
        </w:rPr>
      </w:pPr>
      <w:r w:rsidRPr="009E550E">
        <w:rPr>
          <w:szCs w:val="24"/>
        </w:rPr>
        <w:t>10.1.3.3. 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8D2F7A" w:rsidRPr="009E550E" w:rsidRDefault="008D2F7A" w:rsidP="00E12A7B">
      <w:pPr>
        <w:pStyle w:val="11"/>
        <w:spacing w:line="240" w:lineRule="auto"/>
        <w:ind w:left="0" w:firstLine="709"/>
        <w:rPr>
          <w:sz w:val="24"/>
          <w:szCs w:val="24"/>
        </w:rPr>
      </w:pPr>
      <w:r w:rsidRPr="009E550E">
        <w:rPr>
          <w:sz w:val="24"/>
          <w:szCs w:val="24"/>
        </w:rPr>
        <w:t>В случае обращения за</w:t>
      </w:r>
      <w:r w:rsidR="004A7D24" w:rsidRPr="009E550E">
        <w:rPr>
          <w:sz w:val="24"/>
          <w:szCs w:val="24"/>
        </w:rPr>
        <w:t xml:space="preserve"> </w:t>
      </w:r>
      <w:r w:rsidRPr="009E550E">
        <w:rPr>
          <w:sz w:val="24"/>
          <w:szCs w:val="24"/>
        </w:rPr>
        <w:t>получением</w:t>
      </w:r>
      <w:r w:rsidR="004A7D24" w:rsidRPr="009E550E">
        <w:rPr>
          <w:sz w:val="24"/>
          <w:szCs w:val="24"/>
        </w:rPr>
        <w:t xml:space="preserve"> </w:t>
      </w:r>
      <w:r w:rsidRPr="009E550E">
        <w:rPr>
          <w:sz w:val="24"/>
          <w:szCs w:val="24"/>
        </w:rPr>
        <w:t>разрешения на вырубку зеленых насаждений</w:t>
      </w:r>
      <w:r w:rsidR="004A7D24" w:rsidRPr="009E550E">
        <w:rPr>
          <w:sz w:val="24"/>
          <w:szCs w:val="24"/>
        </w:rPr>
        <w:t xml:space="preserve"> </w:t>
      </w:r>
      <w:r w:rsidRPr="009E550E">
        <w:rPr>
          <w:sz w:val="24"/>
          <w:szCs w:val="24"/>
        </w:rPr>
        <w:t>предоставляются следующие документы:</w:t>
      </w:r>
    </w:p>
    <w:p w:rsidR="008D2F7A" w:rsidRPr="009E550E" w:rsidRDefault="008D2F7A" w:rsidP="008D2F7A">
      <w:pPr>
        <w:pStyle w:val="111"/>
        <w:spacing w:line="240" w:lineRule="auto"/>
        <w:ind w:left="0" w:firstLine="709"/>
        <w:rPr>
          <w:sz w:val="24"/>
          <w:szCs w:val="24"/>
        </w:rPr>
      </w:pPr>
      <w:r w:rsidRPr="009E550E">
        <w:rPr>
          <w:sz w:val="24"/>
          <w:szCs w:val="24"/>
        </w:rPr>
        <w:t>Дендроплан</w:t>
      </w:r>
      <w:r w:rsidR="00E54106" w:rsidRPr="009E550E">
        <w:rPr>
          <w:sz w:val="24"/>
          <w:szCs w:val="24"/>
        </w:rPr>
        <w:t>;</w:t>
      </w:r>
    </w:p>
    <w:p w:rsidR="008D2F7A" w:rsidRPr="009E550E" w:rsidRDefault="008D2F7A" w:rsidP="00411934">
      <w:pPr>
        <w:pStyle w:val="111"/>
        <w:spacing w:line="240" w:lineRule="auto"/>
        <w:ind w:left="0" w:firstLine="709"/>
        <w:rPr>
          <w:sz w:val="24"/>
          <w:szCs w:val="24"/>
        </w:rPr>
      </w:pPr>
      <w:r w:rsidRPr="009E550E">
        <w:rPr>
          <w:sz w:val="24"/>
          <w:szCs w:val="24"/>
        </w:rPr>
        <w:t>Перечетная ведомость</w:t>
      </w:r>
      <w:r w:rsidR="007360C8" w:rsidRPr="009E550E">
        <w:rPr>
          <w:sz w:val="24"/>
          <w:szCs w:val="24"/>
        </w:rPr>
        <w:t>, в соответствии с формой, указанной в Приложении 10 к настоящему Административному регламенту</w:t>
      </w:r>
      <w:r w:rsidR="00E54106" w:rsidRPr="009E550E">
        <w:rPr>
          <w:sz w:val="24"/>
          <w:szCs w:val="24"/>
        </w:rPr>
        <w:t>;</w:t>
      </w:r>
    </w:p>
    <w:p w:rsidR="008D2F7A" w:rsidRPr="009E550E" w:rsidRDefault="008D2F7A" w:rsidP="008D2F7A">
      <w:pPr>
        <w:pStyle w:val="111"/>
        <w:spacing w:line="240" w:lineRule="auto"/>
        <w:ind w:left="0" w:firstLine="709"/>
        <w:rPr>
          <w:sz w:val="24"/>
          <w:szCs w:val="24"/>
        </w:rPr>
      </w:pPr>
      <w:r w:rsidRPr="009E550E">
        <w:rPr>
          <w:sz w:val="24"/>
          <w:szCs w:val="24"/>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w:t>
      </w:r>
      <w:r w:rsidR="00FE6752" w:rsidRPr="009E550E">
        <w:rPr>
          <w:sz w:val="24"/>
          <w:szCs w:val="24"/>
        </w:rPr>
        <w:t xml:space="preserve"> и отсутствия</w:t>
      </w:r>
      <w:r w:rsidR="00C4661B" w:rsidRPr="009E550E">
        <w:rPr>
          <w:sz w:val="24"/>
          <w:szCs w:val="24"/>
        </w:rPr>
        <w:t xml:space="preserve"> проектной документации  в ИСОГД Московской области</w:t>
      </w:r>
      <w:r w:rsidRPr="009E550E">
        <w:rPr>
          <w:sz w:val="24"/>
          <w:szCs w:val="24"/>
        </w:rPr>
        <w:t>)</w:t>
      </w:r>
      <w:r w:rsidR="00E54106" w:rsidRPr="009E550E">
        <w:rPr>
          <w:sz w:val="24"/>
          <w:szCs w:val="24"/>
        </w:rPr>
        <w:t>;</w:t>
      </w:r>
    </w:p>
    <w:p w:rsidR="008D2F7A" w:rsidRPr="009E550E" w:rsidRDefault="008D2F7A" w:rsidP="008D2F7A">
      <w:pPr>
        <w:pStyle w:val="111"/>
        <w:spacing w:line="240" w:lineRule="auto"/>
        <w:ind w:left="0" w:firstLine="709"/>
        <w:rPr>
          <w:sz w:val="24"/>
          <w:szCs w:val="24"/>
        </w:rPr>
      </w:pPr>
      <w:r w:rsidRPr="009E550E">
        <w:rPr>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962F31" w:rsidRPr="009E550E" w:rsidRDefault="00902781" w:rsidP="00E12A7B">
      <w:pPr>
        <w:pStyle w:val="11"/>
        <w:spacing w:line="240" w:lineRule="auto"/>
        <w:ind w:left="0" w:firstLine="709"/>
        <w:rPr>
          <w:sz w:val="24"/>
          <w:szCs w:val="24"/>
        </w:rPr>
      </w:pPr>
      <w:r w:rsidRPr="009E550E">
        <w:rPr>
          <w:sz w:val="24"/>
          <w:szCs w:val="24"/>
        </w:rPr>
        <w:t>В случае обращения за</w:t>
      </w:r>
      <w:r w:rsidR="004A7D24" w:rsidRPr="009E550E">
        <w:rPr>
          <w:sz w:val="24"/>
          <w:szCs w:val="24"/>
        </w:rPr>
        <w:t xml:space="preserve"> </w:t>
      </w:r>
      <w:r w:rsidRPr="009E550E">
        <w:rPr>
          <w:sz w:val="24"/>
          <w:szCs w:val="24"/>
        </w:rPr>
        <w:t>получением</w:t>
      </w:r>
      <w:r w:rsidR="004A7D24" w:rsidRPr="009E550E">
        <w:rPr>
          <w:sz w:val="24"/>
          <w:szCs w:val="24"/>
        </w:rPr>
        <w:t xml:space="preserve"> </w:t>
      </w:r>
      <w:r w:rsidR="00450A34" w:rsidRPr="009E550E">
        <w:rPr>
          <w:sz w:val="24"/>
          <w:szCs w:val="24"/>
        </w:rPr>
        <w:t>разрешения на вырубку зеленых насаждений</w:t>
      </w:r>
      <w:r w:rsidR="004A7D24" w:rsidRPr="009E550E">
        <w:rPr>
          <w:sz w:val="24"/>
          <w:szCs w:val="24"/>
        </w:rPr>
        <w:t xml:space="preserve"> </w:t>
      </w:r>
      <w:r w:rsidR="00450A34" w:rsidRPr="009E550E">
        <w:rPr>
          <w:sz w:val="24"/>
          <w:szCs w:val="24"/>
        </w:rPr>
        <w:t>для</w:t>
      </w:r>
      <w:r w:rsidR="00962F31" w:rsidRPr="009E550E">
        <w:rPr>
          <w:sz w:val="24"/>
          <w:szCs w:val="24"/>
        </w:rPr>
        <w:t xml:space="preserve"> проведени</w:t>
      </w:r>
      <w:r w:rsidR="00450A34" w:rsidRPr="009E550E">
        <w:rPr>
          <w:sz w:val="24"/>
          <w:szCs w:val="24"/>
        </w:rPr>
        <w:t>я</w:t>
      </w:r>
      <w:r w:rsidR="00962F31" w:rsidRPr="009E550E">
        <w:rPr>
          <w:sz w:val="24"/>
          <w:szCs w:val="24"/>
        </w:rPr>
        <w:t xml:space="preserve"> аварийно-восстановительных работ представля</w:t>
      </w:r>
      <w:r w:rsidRPr="009E550E">
        <w:rPr>
          <w:sz w:val="24"/>
          <w:szCs w:val="24"/>
        </w:rPr>
        <w:t>ю</w:t>
      </w:r>
      <w:r w:rsidR="00682870" w:rsidRPr="009E550E">
        <w:rPr>
          <w:sz w:val="24"/>
          <w:szCs w:val="24"/>
        </w:rPr>
        <w:t>т</w:t>
      </w:r>
      <w:r w:rsidR="00BC46A5" w:rsidRPr="009E550E">
        <w:rPr>
          <w:sz w:val="24"/>
          <w:szCs w:val="24"/>
        </w:rPr>
        <w:t>ся</w:t>
      </w:r>
      <w:r w:rsidR="00962F31" w:rsidRPr="009E550E">
        <w:rPr>
          <w:sz w:val="24"/>
          <w:szCs w:val="24"/>
        </w:rPr>
        <w:t xml:space="preserve"> следующие документы:</w:t>
      </w:r>
    </w:p>
    <w:p w:rsidR="00713BB6" w:rsidRPr="009E550E" w:rsidRDefault="00713BB6">
      <w:pPr>
        <w:pStyle w:val="111"/>
        <w:spacing w:line="240" w:lineRule="auto"/>
        <w:ind w:left="0" w:firstLine="709"/>
        <w:rPr>
          <w:sz w:val="24"/>
          <w:szCs w:val="24"/>
        </w:rPr>
      </w:pPr>
      <w:r w:rsidRPr="009E550E">
        <w:rPr>
          <w:sz w:val="24"/>
          <w:szCs w:val="24"/>
        </w:rPr>
        <w:t>Телефонограмма об аварии в Единую дежурно-диспетчерскую службу (наименование муниципального района);</w:t>
      </w:r>
    </w:p>
    <w:p w:rsidR="0007095A" w:rsidRPr="009E550E" w:rsidRDefault="0007095A" w:rsidP="001543AB">
      <w:pPr>
        <w:pStyle w:val="111"/>
        <w:spacing w:line="240" w:lineRule="auto"/>
        <w:ind w:left="0" w:firstLine="709"/>
        <w:rPr>
          <w:sz w:val="24"/>
          <w:szCs w:val="24"/>
        </w:rPr>
      </w:pPr>
      <w:r w:rsidRPr="009E550E">
        <w:rPr>
          <w:sz w:val="24"/>
          <w:szCs w:val="24"/>
        </w:rPr>
        <w:t xml:space="preserve">Схема участка работ </w:t>
      </w:r>
      <w:r w:rsidR="00CC0F88" w:rsidRPr="009E550E">
        <w:rPr>
          <w:sz w:val="24"/>
          <w:szCs w:val="24"/>
        </w:rPr>
        <w:t xml:space="preserve">(в масштабе 1:500) </w:t>
      </w:r>
      <w:r w:rsidR="00D21EA6" w:rsidRPr="009E550E">
        <w:rPr>
          <w:sz w:val="24"/>
          <w:szCs w:val="24"/>
        </w:rPr>
        <w:t>с указанием на не</w:t>
      </w:r>
      <w:r w:rsidR="00CC0F88" w:rsidRPr="009E550E">
        <w:rPr>
          <w:sz w:val="24"/>
          <w:szCs w:val="24"/>
        </w:rPr>
        <w:t>й</w:t>
      </w:r>
      <w:r w:rsidR="00D21EA6" w:rsidRPr="009E550E">
        <w:rPr>
          <w:sz w:val="24"/>
          <w:szCs w:val="24"/>
        </w:rPr>
        <w:t xml:space="preserve"> мест расположения зеленных насаждений;</w:t>
      </w:r>
    </w:p>
    <w:p w:rsidR="008D2F7A" w:rsidRPr="009E550E" w:rsidRDefault="008D2F7A" w:rsidP="00BB22D5">
      <w:pPr>
        <w:pStyle w:val="11"/>
        <w:spacing w:line="240" w:lineRule="auto"/>
        <w:ind w:left="0" w:firstLine="709"/>
        <w:rPr>
          <w:sz w:val="24"/>
          <w:szCs w:val="24"/>
        </w:rPr>
      </w:pPr>
      <w:r w:rsidRPr="009E550E">
        <w:rPr>
          <w:sz w:val="24"/>
          <w:szCs w:val="24"/>
        </w:rPr>
        <w:t>Требования к документам и сведениям, указанным в пунктах 10.1-10.</w:t>
      </w:r>
      <w:r w:rsidR="00416C7C" w:rsidRPr="009E550E">
        <w:rPr>
          <w:sz w:val="24"/>
          <w:szCs w:val="24"/>
        </w:rPr>
        <w:t>3</w:t>
      </w:r>
      <w:r w:rsidRPr="009E550E">
        <w:rPr>
          <w:sz w:val="24"/>
          <w:szCs w:val="24"/>
        </w:rPr>
        <w:t xml:space="preserve">,  приведены в </w:t>
      </w:r>
      <w:hyperlink w:anchor="приложение_5_требования_к_документам" w:history="1">
        <w:r w:rsidRPr="009E550E">
          <w:rPr>
            <w:sz w:val="24"/>
            <w:szCs w:val="24"/>
          </w:rPr>
          <w:t xml:space="preserve">Приложении </w:t>
        </w:r>
        <w:r w:rsidR="00CA54D2" w:rsidRPr="009E550E">
          <w:rPr>
            <w:sz w:val="24"/>
            <w:szCs w:val="24"/>
          </w:rPr>
          <w:t>1</w:t>
        </w:r>
        <w:r w:rsidR="007360C8" w:rsidRPr="009E550E">
          <w:rPr>
            <w:sz w:val="24"/>
            <w:szCs w:val="24"/>
          </w:rPr>
          <w:t>1</w:t>
        </w:r>
        <w:r w:rsidRPr="009E550E">
          <w:rPr>
            <w:sz w:val="24"/>
            <w:szCs w:val="24"/>
          </w:rPr>
          <w:t xml:space="preserve"> к настоящему Административному регламенту</w:t>
        </w:r>
      </w:hyperlink>
    </w:p>
    <w:p w:rsidR="000F45FC" w:rsidRPr="009E550E" w:rsidRDefault="000F45FC" w:rsidP="000F45FC">
      <w:pPr>
        <w:pStyle w:val="2-"/>
        <w:rPr>
          <w:sz w:val="24"/>
          <w:szCs w:val="24"/>
        </w:rPr>
      </w:pPr>
      <w:bookmarkStart w:id="58" w:name="_Toc485282990"/>
      <w:r w:rsidRPr="009E550E">
        <w:rPr>
          <w:sz w:val="24"/>
          <w:szCs w:val="24"/>
        </w:rPr>
        <w:lastRenderedPageBreak/>
        <w:t xml:space="preserve">Исчерпывающий перечень документов, необходимых для предоставления </w:t>
      </w:r>
      <w:r w:rsidR="00771CC5" w:rsidRPr="009E550E">
        <w:rPr>
          <w:sz w:val="24"/>
          <w:szCs w:val="24"/>
        </w:rPr>
        <w:t>М</w:t>
      </w:r>
      <w:r w:rsidR="00C9280D" w:rsidRPr="009E550E">
        <w:rPr>
          <w:sz w:val="24"/>
          <w:szCs w:val="24"/>
        </w:rPr>
        <w:t>униципальной у</w:t>
      </w:r>
      <w:r w:rsidRPr="009E550E">
        <w:rPr>
          <w:sz w:val="24"/>
          <w:szCs w:val="24"/>
        </w:rPr>
        <w:t>слуги</w:t>
      </w:r>
      <w:r w:rsidR="005420CE" w:rsidRPr="009E550E">
        <w:rPr>
          <w:sz w:val="24"/>
          <w:szCs w:val="24"/>
        </w:rPr>
        <w:t xml:space="preserve">, которые находятся в распоряжении </w:t>
      </w:r>
      <w:r w:rsidR="006E79D6" w:rsidRPr="009E550E">
        <w:rPr>
          <w:sz w:val="24"/>
          <w:szCs w:val="24"/>
        </w:rPr>
        <w:t xml:space="preserve">органов </w:t>
      </w:r>
      <w:r w:rsidR="005420CE" w:rsidRPr="009E550E">
        <w:rPr>
          <w:sz w:val="24"/>
          <w:szCs w:val="24"/>
        </w:rPr>
        <w:t>власти</w:t>
      </w:r>
      <w:r w:rsidR="006E79D6" w:rsidRPr="009E550E">
        <w:rPr>
          <w:sz w:val="24"/>
          <w:szCs w:val="24"/>
        </w:rPr>
        <w:t>, Органов местного самоуправления</w:t>
      </w:r>
      <w:bookmarkEnd w:id="58"/>
    </w:p>
    <w:p w:rsidR="000F45FC" w:rsidRPr="009E550E" w:rsidRDefault="00C9280D" w:rsidP="000F45FC">
      <w:pPr>
        <w:pStyle w:val="11"/>
        <w:spacing w:line="240" w:lineRule="auto"/>
        <w:ind w:left="0" w:firstLine="709"/>
        <w:rPr>
          <w:sz w:val="24"/>
          <w:szCs w:val="24"/>
        </w:rPr>
      </w:pPr>
      <w:r w:rsidRPr="009E550E">
        <w:rPr>
          <w:sz w:val="24"/>
          <w:szCs w:val="24"/>
        </w:rPr>
        <w:t xml:space="preserve">В целях предоставления </w:t>
      </w:r>
      <w:r w:rsidR="00771CC5" w:rsidRPr="009E550E">
        <w:rPr>
          <w:sz w:val="24"/>
          <w:szCs w:val="24"/>
        </w:rPr>
        <w:t>Муниципальной услуги</w:t>
      </w:r>
      <w:r w:rsidRPr="009E550E">
        <w:rPr>
          <w:sz w:val="24"/>
          <w:szCs w:val="24"/>
        </w:rPr>
        <w:t xml:space="preserve"> Администрацией  запрашиваются</w:t>
      </w:r>
      <w:r w:rsidR="000F45FC" w:rsidRPr="009E550E">
        <w:rPr>
          <w:sz w:val="24"/>
          <w:szCs w:val="24"/>
        </w:rPr>
        <w:t>:</w:t>
      </w:r>
    </w:p>
    <w:p w:rsidR="00163647" w:rsidRPr="009E550E" w:rsidRDefault="00C9280D" w:rsidP="00C9280D">
      <w:pPr>
        <w:pStyle w:val="111"/>
        <w:spacing w:line="240" w:lineRule="auto"/>
        <w:ind w:left="0" w:firstLine="709"/>
        <w:rPr>
          <w:sz w:val="24"/>
          <w:szCs w:val="24"/>
        </w:rPr>
      </w:pPr>
      <w:r w:rsidRPr="009E550E">
        <w:rPr>
          <w:sz w:val="24"/>
          <w:szCs w:val="24"/>
        </w:rPr>
        <w:t>Выписка из Единого государственного реестра юридических лиц (</w:t>
      </w:r>
      <w:r w:rsidR="00CA12DC" w:rsidRPr="009E550E">
        <w:rPr>
          <w:sz w:val="24"/>
          <w:szCs w:val="24"/>
        </w:rPr>
        <w:t>при обращении</w:t>
      </w:r>
      <w:r w:rsidRPr="009E550E">
        <w:rPr>
          <w:sz w:val="24"/>
          <w:szCs w:val="24"/>
        </w:rPr>
        <w:t xml:space="preserve"> юридических лиц)</w:t>
      </w:r>
      <w:r w:rsidR="00DC6788" w:rsidRPr="009E550E">
        <w:rPr>
          <w:sz w:val="24"/>
          <w:szCs w:val="24"/>
        </w:rPr>
        <w:t xml:space="preserve"> в территориальном органе Федеральной налоговой службы по Московской области</w:t>
      </w:r>
      <w:r w:rsidR="0010259C" w:rsidRPr="009E550E">
        <w:rPr>
          <w:sz w:val="24"/>
          <w:szCs w:val="24"/>
        </w:rPr>
        <w:t xml:space="preserve"> (для проверки полномочий</w:t>
      </w:r>
      <w:r w:rsidR="00DC6788" w:rsidRPr="009E550E">
        <w:rPr>
          <w:sz w:val="24"/>
          <w:szCs w:val="24"/>
        </w:rPr>
        <w:t>);</w:t>
      </w:r>
    </w:p>
    <w:p w:rsidR="00C9280D" w:rsidRPr="009E550E" w:rsidRDefault="00163647" w:rsidP="00C9280D">
      <w:pPr>
        <w:pStyle w:val="111"/>
        <w:spacing w:line="240" w:lineRule="auto"/>
        <w:ind w:left="0" w:firstLine="709"/>
        <w:rPr>
          <w:sz w:val="24"/>
          <w:szCs w:val="24"/>
        </w:rPr>
      </w:pPr>
      <w:r w:rsidRPr="009E550E">
        <w:rPr>
          <w:sz w:val="24"/>
          <w:szCs w:val="24"/>
        </w:rPr>
        <w:t>Выписка из Единого государственного реестра индивидуальных предпринимателей (</w:t>
      </w:r>
      <w:r w:rsidR="00CA12DC" w:rsidRPr="009E550E">
        <w:rPr>
          <w:sz w:val="24"/>
          <w:szCs w:val="24"/>
        </w:rPr>
        <w:t xml:space="preserve">при обращении </w:t>
      </w:r>
      <w:r w:rsidR="00C9280D" w:rsidRPr="009E550E">
        <w:rPr>
          <w:sz w:val="24"/>
          <w:szCs w:val="24"/>
        </w:rPr>
        <w:t>индивидуальных предпринимателей)</w:t>
      </w:r>
      <w:r w:rsidR="004A7D24" w:rsidRPr="009E550E">
        <w:rPr>
          <w:sz w:val="24"/>
          <w:szCs w:val="24"/>
        </w:rPr>
        <w:t xml:space="preserve"> </w:t>
      </w:r>
      <w:r w:rsidR="00DC6788" w:rsidRPr="009E550E">
        <w:rPr>
          <w:sz w:val="24"/>
          <w:szCs w:val="24"/>
        </w:rPr>
        <w:t>в территориальном органе Федеральной налоговой службы по Московской области</w:t>
      </w:r>
      <w:r w:rsidR="0010259C" w:rsidRPr="009E550E">
        <w:rPr>
          <w:sz w:val="24"/>
          <w:szCs w:val="24"/>
        </w:rPr>
        <w:t xml:space="preserve"> (для проверки полномочий)</w:t>
      </w:r>
      <w:r w:rsidR="00C9280D" w:rsidRPr="009E550E">
        <w:rPr>
          <w:sz w:val="24"/>
          <w:szCs w:val="24"/>
        </w:rPr>
        <w:t>;</w:t>
      </w:r>
    </w:p>
    <w:p w:rsidR="00C9280D" w:rsidRPr="009E550E" w:rsidRDefault="00C9280D" w:rsidP="00C9280D">
      <w:pPr>
        <w:pStyle w:val="111"/>
        <w:spacing w:line="240" w:lineRule="auto"/>
        <w:ind w:left="0" w:firstLine="709"/>
        <w:rPr>
          <w:sz w:val="24"/>
          <w:szCs w:val="24"/>
        </w:rPr>
      </w:pPr>
      <w:r w:rsidRPr="009E550E">
        <w:rPr>
          <w:sz w:val="24"/>
          <w:szCs w:val="24"/>
        </w:rPr>
        <w:t>Правоустанавливающие документы на земельный участок и (или) объекты недвижимости</w:t>
      </w:r>
      <w:r w:rsidR="00DC6788" w:rsidRPr="009E550E">
        <w:rPr>
          <w:sz w:val="24"/>
          <w:szCs w:val="24"/>
        </w:rPr>
        <w:t>, в Федеральной службе государственной регистрации, кадастра и картографии по Московской области</w:t>
      </w:r>
      <w:r w:rsidR="0010259C" w:rsidRPr="009E550E">
        <w:rPr>
          <w:sz w:val="24"/>
          <w:szCs w:val="24"/>
        </w:rPr>
        <w:t xml:space="preserve"> (для определения правообладателя объекта и проверки полномочий</w:t>
      </w:r>
      <w:r w:rsidR="00DC6788" w:rsidRPr="009E550E">
        <w:rPr>
          <w:sz w:val="24"/>
          <w:szCs w:val="24"/>
        </w:rPr>
        <w:t>)</w:t>
      </w:r>
      <w:r w:rsidRPr="009E550E">
        <w:rPr>
          <w:sz w:val="24"/>
          <w:szCs w:val="24"/>
        </w:rPr>
        <w:t>;</w:t>
      </w:r>
    </w:p>
    <w:p w:rsidR="00C9280D" w:rsidRPr="009E550E" w:rsidRDefault="00C9280D" w:rsidP="00C9280D">
      <w:pPr>
        <w:pStyle w:val="111"/>
        <w:spacing w:line="240" w:lineRule="auto"/>
        <w:ind w:left="0" w:firstLine="709"/>
        <w:rPr>
          <w:sz w:val="24"/>
          <w:szCs w:val="24"/>
        </w:rPr>
      </w:pPr>
      <w:r w:rsidRPr="009E550E">
        <w:rPr>
          <w:sz w:val="24"/>
          <w:szCs w:val="24"/>
        </w:rPr>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w:t>
      </w:r>
      <w:r w:rsidR="00DC6788" w:rsidRPr="009E550E">
        <w:rPr>
          <w:sz w:val="24"/>
          <w:szCs w:val="24"/>
        </w:rPr>
        <w:t xml:space="preserve"> в Федеральной службе государственной регистрации, кадастра и картографии по Московской области</w:t>
      </w:r>
      <w:r w:rsidR="0010259C" w:rsidRPr="009E550E">
        <w:rPr>
          <w:sz w:val="24"/>
          <w:szCs w:val="24"/>
        </w:rPr>
        <w:t xml:space="preserve"> (для определения </w:t>
      </w:r>
      <w:r w:rsidR="00660B5C" w:rsidRPr="009E550E">
        <w:rPr>
          <w:sz w:val="24"/>
          <w:szCs w:val="24"/>
        </w:rPr>
        <w:t xml:space="preserve">правообладателя коммуникаций и </w:t>
      </w:r>
      <w:r w:rsidR="0010259C" w:rsidRPr="009E550E">
        <w:rPr>
          <w:sz w:val="24"/>
          <w:szCs w:val="24"/>
        </w:rPr>
        <w:t>проверки полномочий</w:t>
      </w:r>
      <w:r w:rsidR="00DC6788" w:rsidRPr="009E550E">
        <w:rPr>
          <w:sz w:val="24"/>
          <w:szCs w:val="24"/>
        </w:rPr>
        <w:t>);</w:t>
      </w:r>
    </w:p>
    <w:p w:rsidR="00C9280D" w:rsidRPr="009E550E" w:rsidRDefault="00C9280D" w:rsidP="00C9280D">
      <w:pPr>
        <w:pStyle w:val="111"/>
        <w:spacing w:line="240" w:lineRule="auto"/>
        <w:ind w:left="0" w:firstLine="709"/>
        <w:rPr>
          <w:sz w:val="24"/>
          <w:szCs w:val="24"/>
        </w:rPr>
      </w:pPr>
      <w:r w:rsidRPr="009E550E">
        <w:rPr>
          <w:sz w:val="24"/>
          <w:szCs w:val="24"/>
        </w:rPr>
        <w:t xml:space="preserve">Разрешение на строительство объекта капитального строительства (в случаях, установленных </w:t>
      </w:r>
      <w:r w:rsidR="00835AA2" w:rsidRPr="009E550E">
        <w:rPr>
          <w:sz w:val="24"/>
          <w:szCs w:val="24"/>
        </w:rPr>
        <w:t>Градостроительным кодексом Российской Федерации</w:t>
      </w:r>
      <w:r w:rsidRPr="009E550E">
        <w:rPr>
          <w:sz w:val="24"/>
          <w:szCs w:val="24"/>
        </w:rPr>
        <w:t>)</w:t>
      </w:r>
      <w:r w:rsidR="00DC6788" w:rsidRPr="009E550E">
        <w:rPr>
          <w:sz w:val="24"/>
          <w:szCs w:val="24"/>
        </w:rPr>
        <w:t xml:space="preserve"> в Министерстве строительного комплекса Московской области</w:t>
      </w:r>
      <w:r w:rsidR="009F1DF6" w:rsidRPr="009E550E">
        <w:rPr>
          <w:sz w:val="24"/>
          <w:szCs w:val="24"/>
        </w:rPr>
        <w:t>)</w:t>
      </w:r>
      <w:r w:rsidR="00660B5C" w:rsidRPr="009E550E">
        <w:rPr>
          <w:sz w:val="24"/>
          <w:szCs w:val="24"/>
        </w:rPr>
        <w:t xml:space="preserve"> (для проверки полномочий на строительство объектов</w:t>
      </w:r>
      <w:r w:rsidR="00DC6788" w:rsidRPr="009E550E">
        <w:rPr>
          <w:sz w:val="24"/>
          <w:szCs w:val="24"/>
        </w:rPr>
        <w:t>)</w:t>
      </w:r>
      <w:r w:rsidRPr="009E550E">
        <w:rPr>
          <w:sz w:val="24"/>
          <w:szCs w:val="24"/>
        </w:rPr>
        <w:t>;</w:t>
      </w:r>
    </w:p>
    <w:p w:rsidR="00C9280D" w:rsidRPr="009E550E" w:rsidRDefault="00C9280D" w:rsidP="00C9280D">
      <w:pPr>
        <w:pStyle w:val="111"/>
        <w:spacing w:line="240" w:lineRule="auto"/>
        <w:ind w:left="0" w:firstLine="709"/>
        <w:rPr>
          <w:sz w:val="24"/>
          <w:szCs w:val="24"/>
        </w:rPr>
      </w:pPr>
      <w:r w:rsidRPr="009E550E">
        <w:rPr>
          <w:sz w:val="24"/>
          <w:szCs w:val="24"/>
        </w:rPr>
        <w:t xml:space="preserve">Документация по планировке территории (в случае необходимости разработки данной документации в соответствии с </w:t>
      </w:r>
      <w:r w:rsidR="000D4623" w:rsidRPr="009E550E">
        <w:rPr>
          <w:sz w:val="24"/>
          <w:szCs w:val="24"/>
        </w:rPr>
        <w:t>Градостроительным кодексом Российской Федерации, градостроительным планом земельного участка</w:t>
      </w:r>
      <w:r w:rsidRPr="009E550E">
        <w:rPr>
          <w:sz w:val="24"/>
          <w:szCs w:val="24"/>
        </w:rPr>
        <w:t>)</w:t>
      </w:r>
      <w:r w:rsidR="00DC6788" w:rsidRPr="009E550E">
        <w:rPr>
          <w:sz w:val="24"/>
          <w:szCs w:val="24"/>
        </w:rPr>
        <w:t xml:space="preserve"> в Главном управлении по архитектуре и градостроительству Московской области</w:t>
      </w:r>
      <w:r w:rsidR="00660B5C" w:rsidRPr="009E550E">
        <w:rPr>
          <w:sz w:val="24"/>
          <w:szCs w:val="24"/>
        </w:rPr>
        <w:t xml:space="preserve"> (для проверки полномочий на строительство сетей и коммуникаций</w:t>
      </w:r>
      <w:r w:rsidR="00DC6788" w:rsidRPr="009E550E">
        <w:rPr>
          <w:sz w:val="24"/>
          <w:szCs w:val="24"/>
        </w:rPr>
        <w:t>)</w:t>
      </w:r>
      <w:r w:rsidRPr="009E550E">
        <w:rPr>
          <w:sz w:val="24"/>
          <w:szCs w:val="24"/>
        </w:rPr>
        <w:t>;</w:t>
      </w:r>
    </w:p>
    <w:p w:rsidR="00163647" w:rsidRPr="009E550E" w:rsidRDefault="00163647" w:rsidP="00C9280D">
      <w:pPr>
        <w:pStyle w:val="111"/>
        <w:spacing w:line="240" w:lineRule="auto"/>
        <w:ind w:left="0" w:firstLine="709"/>
        <w:rPr>
          <w:sz w:val="24"/>
          <w:szCs w:val="24"/>
        </w:rPr>
      </w:pPr>
      <w:r w:rsidRPr="009E550E">
        <w:rPr>
          <w:sz w:val="24"/>
          <w:szCs w:val="24"/>
        </w:rPr>
        <w:t xml:space="preserve">Проектная документация (в случаях, установленных </w:t>
      </w:r>
      <w:r w:rsidR="00835AA2" w:rsidRPr="009E550E">
        <w:rPr>
          <w:sz w:val="24"/>
          <w:szCs w:val="24"/>
        </w:rPr>
        <w:t>Градостроительным кодексом Российской Федерации</w:t>
      </w:r>
      <w:r w:rsidRPr="009E550E">
        <w:rPr>
          <w:sz w:val="24"/>
          <w:szCs w:val="24"/>
        </w:rPr>
        <w:t>)</w:t>
      </w:r>
      <w:r w:rsidR="00DC6788" w:rsidRPr="009E550E">
        <w:rPr>
          <w:sz w:val="24"/>
          <w:szCs w:val="24"/>
        </w:rPr>
        <w:t xml:space="preserve"> в </w:t>
      </w:r>
      <w:r w:rsidR="00953A4B" w:rsidRPr="009E550E">
        <w:rPr>
          <w:sz w:val="24"/>
          <w:szCs w:val="24"/>
        </w:rPr>
        <w:t>ИСОГД Московской области</w:t>
      </w:r>
      <w:r w:rsidR="00660B5C" w:rsidRPr="009E550E">
        <w:rPr>
          <w:sz w:val="24"/>
          <w:szCs w:val="24"/>
        </w:rPr>
        <w:t xml:space="preserve"> (для уточнения </w:t>
      </w:r>
      <w:r w:rsidR="001014CF" w:rsidRPr="009E550E">
        <w:rPr>
          <w:sz w:val="24"/>
          <w:szCs w:val="24"/>
        </w:rPr>
        <w:t>проводимых земляных работ</w:t>
      </w:r>
      <w:r w:rsidR="00DC6788" w:rsidRPr="009E550E">
        <w:rPr>
          <w:sz w:val="24"/>
          <w:szCs w:val="24"/>
        </w:rPr>
        <w:t>)</w:t>
      </w:r>
      <w:r w:rsidRPr="009E550E">
        <w:rPr>
          <w:sz w:val="24"/>
          <w:szCs w:val="24"/>
        </w:rPr>
        <w:t>.</w:t>
      </w:r>
    </w:p>
    <w:p w:rsidR="001014CF" w:rsidRPr="009E550E" w:rsidRDefault="00335B95" w:rsidP="00C9280D">
      <w:pPr>
        <w:pStyle w:val="111"/>
        <w:spacing w:line="240" w:lineRule="auto"/>
        <w:ind w:left="0" w:firstLine="709"/>
        <w:rPr>
          <w:sz w:val="24"/>
          <w:szCs w:val="24"/>
        </w:rPr>
      </w:pPr>
      <w:r w:rsidRPr="009E550E">
        <w:rPr>
          <w:sz w:val="24"/>
          <w:szCs w:val="24"/>
        </w:rPr>
        <w:t>Ордер на право производства земельных работ</w:t>
      </w:r>
      <w:r w:rsidR="008C303E" w:rsidRPr="009E550E">
        <w:rPr>
          <w:sz w:val="24"/>
          <w:szCs w:val="24"/>
        </w:rPr>
        <w:t>, выданн</w:t>
      </w:r>
      <w:r w:rsidR="00381FD6" w:rsidRPr="009E550E">
        <w:rPr>
          <w:sz w:val="24"/>
          <w:szCs w:val="24"/>
        </w:rPr>
        <w:t>ый</w:t>
      </w:r>
      <w:r w:rsidR="00E71A33" w:rsidRPr="009E550E">
        <w:rPr>
          <w:sz w:val="24"/>
          <w:szCs w:val="24"/>
        </w:rPr>
        <w:t xml:space="preserve"> Администраци</w:t>
      </w:r>
      <w:r w:rsidR="00381FD6" w:rsidRPr="009E550E">
        <w:rPr>
          <w:sz w:val="24"/>
          <w:szCs w:val="24"/>
        </w:rPr>
        <w:t>ей</w:t>
      </w:r>
      <w:r w:rsidR="00E71A33" w:rsidRPr="009E550E">
        <w:rPr>
          <w:sz w:val="24"/>
          <w:szCs w:val="24"/>
        </w:rPr>
        <w:t xml:space="preserve"> городского округа Люберцы</w:t>
      </w:r>
      <w:r w:rsidR="002977C8" w:rsidRPr="009E550E">
        <w:rPr>
          <w:sz w:val="24"/>
          <w:szCs w:val="24"/>
        </w:rPr>
        <w:t>.</w:t>
      </w:r>
    </w:p>
    <w:p w:rsidR="00C251C2" w:rsidRPr="009E550E" w:rsidRDefault="002977C8" w:rsidP="00C251C2">
      <w:pPr>
        <w:pStyle w:val="111"/>
        <w:spacing w:line="240" w:lineRule="auto"/>
        <w:ind w:left="0" w:firstLine="709"/>
        <w:rPr>
          <w:sz w:val="24"/>
          <w:szCs w:val="24"/>
        </w:rPr>
      </w:pPr>
      <w:r w:rsidRPr="009E550E">
        <w:rPr>
          <w:sz w:val="24"/>
          <w:szCs w:val="24"/>
        </w:rPr>
        <w:t xml:space="preserve"> </w:t>
      </w:r>
      <w:r w:rsidR="00C251C2" w:rsidRPr="009E550E">
        <w:rPr>
          <w:sz w:val="24"/>
          <w:szCs w:val="24"/>
        </w:rPr>
        <w:t>Разрешение на строительство объектов индивидуального жилищного строительства ил</w:t>
      </w:r>
      <w:r w:rsidR="00E71A33" w:rsidRPr="009E550E">
        <w:rPr>
          <w:sz w:val="24"/>
          <w:szCs w:val="24"/>
        </w:rPr>
        <w:t xml:space="preserve">и личного подсобного хозяйства </w:t>
      </w:r>
      <w:r w:rsidR="00C251C2" w:rsidRPr="009E550E">
        <w:rPr>
          <w:sz w:val="24"/>
          <w:szCs w:val="24"/>
        </w:rPr>
        <w:t xml:space="preserve"> Администрации </w:t>
      </w:r>
      <w:r w:rsidR="004A7D24" w:rsidRPr="009E550E">
        <w:rPr>
          <w:sz w:val="24"/>
          <w:szCs w:val="24"/>
        </w:rPr>
        <w:t>городского округа Люберцы</w:t>
      </w:r>
      <w:r w:rsidR="00C251C2" w:rsidRPr="009E550E">
        <w:rPr>
          <w:sz w:val="24"/>
          <w:szCs w:val="24"/>
        </w:rPr>
        <w:t xml:space="preserve"> Московской области (для проверки полномочий на размещение объектов);</w:t>
      </w:r>
    </w:p>
    <w:p w:rsidR="00C251C2" w:rsidRPr="009E550E" w:rsidRDefault="004A7D24" w:rsidP="00C251C2">
      <w:pPr>
        <w:pStyle w:val="111"/>
        <w:spacing w:line="240" w:lineRule="auto"/>
        <w:ind w:left="0" w:firstLine="709"/>
        <w:rPr>
          <w:sz w:val="24"/>
          <w:szCs w:val="24"/>
        </w:rPr>
      </w:pPr>
      <w:r w:rsidRPr="009E550E">
        <w:rPr>
          <w:sz w:val="24"/>
          <w:szCs w:val="24"/>
        </w:rPr>
        <w:t xml:space="preserve"> </w:t>
      </w:r>
      <w:r w:rsidR="00C251C2" w:rsidRPr="009E550E">
        <w:rPr>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Правительства Московской области от 08.04.2015 № 229/13 «Об утверждении порядка и условий размещения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Администрации </w:t>
      </w:r>
      <w:r w:rsidRPr="009E550E">
        <w:rPr>
          <w:sz w:val="24"/>
          <w:szCs w:val="24"/>
        </w:rPr>
        <w:t>городского округа Люберцы</w:t>
      </w:r>
      <w:r w:rsidR="00C251C2" w:rsidRPr="009E550E">
        <w:rPr>
          <w:sz w:val="24"/>
          <w:szCs w:val="24"/>
        </w:rPr>
        <w:t xml:space="preserve"> (для проверки полномочий на размещение объектов);</w:t>
      </w:r>
    </w:p>
    <w:p w:rsidR="00163647" w:rsidRPr="009E550E" w:rsidRDefault="005C0AEA" w:rsidP="00163647">
      <w:pPr>
        <w:pStyle w:val="11"/>
        <w:spacing w:line="240" w:lineRule="auto"/>
        <w:ind w:left="0" w:firstLine="709"/>
        <w:rPr>
          <w:sz w:val="24"/>
          <w:szCs w:val="24"/>
        </w:rPr>
      </w:pPr>
      <w:r w:rsidRPr="009E550E">
        <w:rPr>
          <w:sz w:val="24"/>
          <w:szCs w:val="24"/>
        </w:rPr>
        <w:t>В случае, если информация, указанная в</w:t>
      </w:r>
      <w:r w:rsidR="004A7D24" w:rsidRPr="009E550E">
        <w:rPr>
          <w:sz w:val="24"/>
          <w:szCs w:val="24"/>
        </w:rPr>
        <w:t xml:space="preserve"> </w:t>
      </w:r>
      <w:r w:rsidR="00DC6788" w:rsidRPr="009E550E">
        <w:rPr>
          <w:sz w:val="24"/>
          <w:szCs w:val="24"/>
        </w:rPr>
        <w:t>пункт</w:t>
      </w:r>
      <w:r w:rsidRPr="009E550E">
        <w:rPr>
          <w:sz w:val="24"/>
          <w:szCs w:val="24"/>
        </w:rPr>
        <w:t>ах</w:t>
      </w:r>
      <w:r w:rsidR="004A7D24" w:rsidRPr="009E550E">
        <w:rPr>
          <w:sz w:val="24"/>
          <w:szCs w:val="24"/>
        </w:rPr>
        <w:t xml:space="preserve"> </w:t>
      </w:r>
      <w:r w:rsidR="00933E3D" w:rsidRPr="009E550E">
        <w:rPr>
          <w:sz w:val="24"/>
          <w:szCs w:val="24"/>
        </w:rPr>
        <w:t>11</w:t>
      </w:r>
      <w:r w:rsidR="00163647" w:rsidRPr="009E550E">
        <w:rPr>
          <w:sz w:val="24"/>
          <w:szCs w:val="24"/>
        </w:rPr>
        <w:t>.1</w:t>
      </w:r>
      <w:r w:rsidRPr="009E550E">
        <w:rPr>
          <w:sz w:val="24"/>
          <w:szCs w:val="24"/>
        </w:rPr>
        <w:t>.</w:t>
      </w:r>
      <w:r w:rsidR="00C251C2" w:rsidRPr="009E550E">
        <w:rPr>
          <w:sz w:val="24"/>
          <w:szCs w:val="24"/>
        </w:rPr>
        <w:t>5</w:t>
      </w:r>
      <w:r w:rsidRPr="009E550E">
        <w:rPr>
          <w:sz w:val="24"/>
          <w:szCs w:val="24"/>
        </w:rPr>
        <w:t>-</w:t>
      </w:r>
      <w:r w:rsidR="00933E3D" w:rsidRPr="009E550E">
        <w:rPr>
          <w:sz w:val="24"/>
          <w:szCs w:val="24"/>
        </w:rPr>
        <w:t>11</w:t>
      </w:r>
      <w:r w:rsidRPr="009E550E">
        <w:rPr>
          <w:sz w:val="24"/>
          <w:szCs w:val="24"/>
        </w:rPr>
        <w:t>.1.</w:t>
      </w:r>
      <w:r w:rsidR="00C251C2" w:rsidRPr="009E550E">
        <w:rPr>
          <w:sz w:val="24"/>
          <w:szCs w:val="24"/>
        </w:rPr>
        <w:t>8</w:t>
      </w:r>
      <w:r w:rsidR="004A7D24" w:rsidRPr="009E550E">
        <w:rPr>
          <w:sz w:val="24"/>
          <w:szCs w:val="24"/>
        </w:rPr>
        <w:t xml:space="preserve"> </w:t>
      </w:r>
      <w:r w:rsidR="00E466E0" w:rsidRPr="009E550E">
        <w:rPr>
          <w:sz w:val="24"/>
          <w:szCs w:val="24"/>
        </w:rPr>
        <w:t>настоящего Административного регламента</w:t>
      </w:r>
      <w:r w:rsidR="00163647" w:rsidRPr="009E550E">
        <w:rPr>
          <w:sz w:val="24"/>
          <w:szCs w:val="24"/>
        </w:rPr>
        <w:t xml:space="preserve">, </w:t>
      </w:r>
      <w:r w:rsidRPr="009E550E">
        <w:rPr>
          <w:sz w:val="24"/>
          <w:szCs w:val="24"/>
        </w:rPr>
        <w:t xml:space="preserve">размещена в ИСОГД Московской области, то получение информации осуществляется посредством запроса в ИСОГД Московской области. </w:t>
      </w:r>
    </w:p>
    <w:p w:rsidR="005C0AEA" w:rsidRPr="009E550E" w:rsidRDefault="005C0AEA" w:rsidP="005C0AEA">
      <w:pPr>
        <w:pStyle w:val="11"/>
        <w:spacing w:line="240" w:lineRule="auto"/>
        <w:ind w:left="0" w:firstLine="709"/>
        <w:rPr>
          <w:sz w:val="24"/>
          <w:szCs w:val="24"/>
        </w:rPr>
      </w:pPr>
      <w:r w:rsidRPr="009E550E">
        <w:rPr>
          <w:sz w:val="24"/>
          <w:szCs w:val="24"/>
        </w:rPr>
        <w:t xml:space="preserve">Документы, перечисленные в пункте </w:t>
      </w:r>
      <w:r w:rsidR="00522D89" w:rsidRPr="009E550E">
        <w:rPr>
          <w:sz w:val="24"/>
          <w:szCs w:val="24"/>
        </w:rPr>
        <w:t>11</w:t>
      </w:r>
      <w:r w:rsidRPr="009E550E">
        <w:rPr>
          <w:sz w:val="24"/>
          <w:szCs w:val="24"/>
        </w:rPr>
        <w:t>.1</w:t>
      </w:r>
      <w:r w:rsidR="00E466E0" w:rsidRPr="009E550E">
        <w:rPr>
          <w:sz w:val="24"/>
          <w:szCs w:val="24"/>
        </w:rPr>
        <w:t xml:space="preserve"> настоящего Административного регламента</w:t>
      </w:r>
      <w:r w:rsidRPr="009E550E">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F1DF6" w:rsidRPr="009E550E">
        <w:rPr>
          <w:sz w:val="24"/>
          <w:szCs w:val="24"/>
        </w:rPr>
        <w:t>Муниципальной услуги</w:t>
      </w:r>
      <w:r w:rsidRPr="009E550E">
        <w:rPr>
          <w:sz w:val="24"/>
          <w:szCs w:val="24"/>
        </w:rPr>
        <w:t>.</w:t>
      </w:r>
    </w:p>
    <w:p w:rsidR="00E54106" w:rsidRPr="009E550E" w:rsidRDefault="00E54106" w:rsidP="00E54106">
      <w:pPr>
        <w:pStyle w:val="11"/>
        <w:spacing w:line="240" w:lineRule="auto"/>
        <w:ind w:left="0" w:firstLine="709"/>
        <w:rPr>
          <w:sz w:val="24"/>
          <w:szCs w:val="24"/>
        </w:rPr>
      </w:pPr>
      <w:r w:rsidRPr="009E550E">
        <w:rPr>
          <w:sz w:val="24"/>
          <w:szCs w:val="24"/>
        </w:rPr>
        <w:lastRenderedPageBreak/>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E54106" w:rsidRPr="009E550E" w:rsidRDefault="00E54106" w:rsidP="00E54106">
      <w:pPr>
        <w:pStyle w:val="11"/>
        <w:spacing w:line="240" w:lineRule="auto"/>
        <w:ind w:left="0" w:firstLine="709"/>
        <w:rPr>
          <w:sz w:val="24"/>
          <w:szCs w:val="24"/>
        </w:rPr>
      </w:pPr>
      <w:r w:rsidRPr="009E550E">
        <w:rPr>
          <w:sz w:val="24"/>
          <w:szCs w:val="24"/>
        </w:rPr>
        <w:t xml:space="preserve">Администрация не вправе требовать от Заявителя представления информации и осуществления действий, непредусмотренных </w:t>
      </w:r>
      <w:r w:rsidR="00E466E0" w:rsidRPr="009E550E">
        <w:rPr>
          <w:sz w:val="24"/>
          <w:szCs w:val="24"/>
        </w:rPr>
        <w:t>настоящим</w:t>
      </w:r>
      <w:r w:rsidRPr="009E550E">
        <w:rPr>
          <w:sz w:val="24"/>
          <w:szCs w:val="24"/>
        </w:rPr>
        <w:t xml:space="preserve"> Административным регламентом. </w:t>
      </w:r>
    </w:p>
    <w:p w:rsidR="00891910" w:rsidRPr="009E550E" w:rsidRDefault="00891910" w:rsidP="00891910">
      <w:pPr>
        <w:pStyle w:val="2-"/>
        <w:rPr>
          <w:sz w:val="24"/>
          <w:szCs w:val="24"/>
        </w:rPr>
      </w:pPr>
      <w:bookmarkStart w:id="59" w:name="_Toc484705351"/>
      <w:bookmarkStart w:id="60" w:name="_Toc485282991"/>
      <w:bookmarkStart w:id="61" w:name="_Toc484705352"/>
      <w:bookmarkStart w:id="62" w:name="_Toc485282992"/>
      <w:bookmarkStart w:id="63" w:name="_Toc461636617"/>
      <w:bookmarkStart w:id="64" w:name="_Toc461638437"/>
      <w:bookmarkStart w:id="65" w:name="_Toc461636618"/>
      <w:bookmarkStart w:id="66" w:name="_Toc461638438"/>
      <w:bookmarkStart w:id="67" w:name="_Toc461636619"/>
      <w:bookmarkStart w:id="68" w:name="_Toc461638439"/>
      <w:bookmarkStart w:id="69" w:name="Par85"/>
      <w:bookmarkStart w:id="70" w:name="Par86"/>
      <w:bookmarkStart w:id="71" w:name="_Toc461636626"/>
      <w:bookmarkStart w:id="72" w:name="_Toc461638446"/>
      <w:bookmarkStart w:id="73" w:name="_Toc484705353"/>
      <w:bookmarkStart w:id="74" w:name="_Toc485282993"/>
      <w:bookmarkStart w:id="75" w:name="_Toc484705354"/>
      <w:bookmarkStart w:id="76" w:name="_Toc485282994"/>
      <w:bookmarkStart w:id="77" w:name="_Toc484705355"/>
      <w:bookmarkStart w:id="78" w:name="_Toc485282995"/>
      <w:bookmarkStart w:id="79" w:name="_Toc484705356"/>
      <w:bookmarkStart w:id="80" w:name="_Toc485282996"/>
      <w:bookmarkStart w:id="81" w:name="_Toc484705357"/>
      <w:bookmarkStart w:id="82" w:name="_Toc485282997"/>
      <w:bookmarkStart w:id="83" w:name="P2"/>
      <w:bookmarkStart w:id="84" w:name="_Toc484705358"/>
      <w:bookmarkStart w:id="85" w:name="_Toc485282998"/>
      <w:bookmarkStart w:id="86" w:name="_Toc484705359"/>
      <w:bookmarkStart w:id="87" w:name="_Toc485282999"/>
      <w:bookmarkStart w:id="88" w:name="_Toc484705360"/>
      <w:bookmarkStart w:id="89" w:name="_Toc485283000"/>
      <w:bookmarkStart w:id="90" w:name="_Toc484705361"/>
      <w:bookmarkStart w:id="91" w:name="_Toc485283001"/>
      <w:bookmarkStart w:id="92" w:name="_Toc484705362"/>
      <w:bookmarkStart w:id="93" w:name="_Toc485283002"/>
      <w:bookmarkStart w:id="94" w:name="_Toc484705363"/>
      <w:bookmarkStart w:id="95" w:name="_Toc485283003"/>
      <w:bookmarkStart w:id="96" w:name="_Toc484705364"/>
      <w:bookmarkStart w:id="97" w:name="_Toc485283004"/>
      <w:bookmarkStart w:id="98" w:name="_Toc465953225"/>
      <w:bookmarkStart w:id="99" w:name="_Toc465953671"/>
      <w:bookmarkStart w:id="100" w:name="_Toc48528300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9E550E">
        <w:rPr>
          <w:sz w:val="24"/>
          <w:szCs w:val="24"/>
        </w:rPr>
        <w:t>Исчерпывающий перечень оснований для отказа в приеме документов, необходимых для предоставления Муниципальной услуги</w:t>
      </w:r>
      <w:bookmarkEnd w:id="100"/>
    </w:p>
    <w:p w:rsidR="00891910" w:rsidRPr="009E550E" w:rsidRDefault="00891910" w:rsidP="00891910">
      <w:pPr>
        <w:pStyle w:val="11"/>
        <w:spacing w:line="240" w:lineRule="auto"/>
        <w:ind w:left="0" w:firstLine="709"/>
        <w:rPr>
          <w:sz w:val="24"/>
          <w:szCs w:val="24"/>
        </w:rPr>
      </w:pPr>
      <w:r w:rsidRPr="009E550E">
        <w:rPr>
          <w:sz w:val="24"/>
          <w:szCs w:val="24"/>
        </w:rPr>
        <w:t>Основаниями для отказа в приеме документов, необходимых для предоставления Муниципальной услуги, являются:</w:t>
      </w:r>
    </w:p>
    <w:p w:rsidR="00891910" w:rsidRPr="009E550E" w:rsidRDefault="00891910" w:rsidP="00891910">
      <w:pPr>
        <w:pStyle w:val="111"/>
        <w:spacing w:line="240" w:lineRule="auto"/>
        <w:ind w:left="0" w:firstLine="709"/>
        <w:rPr>
          <w:sz w:val="24"/>
          <w:szCs w:val="24"/>
        </w:rPr>
      </w:pPr>
      <w:r w:rsidRPr="009E550E">
        <w:rPr>
          <w:sz w:val="24"/>
          <w:szCs w:val="24"/>
        </w:rPr>
        <w:t xml:space="preserve">Представление заявителем неполного комплекта документов и непредставление информации, указанных в подразделе 10 </w:t>
      </w:r>
      <w:r w:rsidR="00E466E0" w:rsidRPr="009E550E">
        <w:rPr>
          <w:sz w:val="24"/>
          <w:szCs w:val="24"/>
        </w:rPr>
        <w:t xml:space="preserve">настоящего </w:t>
      </w:r>
      <w:r w:rsidRPr="009E550E">
        <w:rPr>
          <w:sz w:val="24"/>
          <w:szCs w:val="24"/>
        </w:rPr>
        <w:t>Административного регламента.</w:t>
      </w:r>
    </w:p>
    <w:p w:rsidR="00891910" w:rsidRPr="009E550E" w:rsidRDefault="00891910" w:rsidP="00891910">
      <w:pPr>
        <w:pStyle w:val="111"/>
        <w:spacing w:line="240" w:lineRule="auto"/>
        <w:ind w:left="0" w:firstLine="709"/>
        <w:rPr>
          <w:sz w:val="24"/>
          <w:szCs w:val="24"/>
        </w:rPr>
      </w:pPr>
      <w:r w:rsidRPr="009E550E">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rsidR="00891910" w:rsidRPr="009E550E" w:rsidRDefault="00891910" w:rsidP="00891910">
      <w:pPr>
        <w:pStyle w:val="111"/>
        <w:spacing w:line="240" w:lineRule="auto"/>
        <w:ind w:left="0" w:firstLine="709"/>
        <w:rPr>
          <w:sz w:val="24"/>
          <w:szCs w:val="24"/>
        </w:rPr>
      </w:pPr>
      <w:r w:rsidRPr="009E550E">
        <w:rPr>
          <w:sz w:val="24"/>
          <w:szCs w:val="24"/>
        </w:rPr>
        <w:t>Представление документов, содержащих противоречивые сведения, незаверенные исправления, подчистки и помарки.</w:t>
      </w:r>
    </w:p>
    <w:p w:rsidR="00891910" w:rsidRPr="009E550E" w:rsidRDefault="00891910" w:rsidP="00891910">
      <w:pPr>
        <w:pStyle w:val="111"/>
        <w:spacing w:line="240" w:lineRule="auto"/>
        <w:ind w:left="0" w:firstLine="709"/>
        <w:rPr>
          <w:sz w:val="24"/>
          <w:szCs w:val="24"/>
        </w:rPr>
      </w:pPr>
      <w:r w:rsidRPr="009E550E">
        <w:rPr>
          <w:sz w:val="24"/>
          <w:szCs w:val="24"/>
        </w:rPr>
        <w:t xml:space="preserve">  Обращение за получением Муниципальной услуги неуполномоченного лица.</w:t>
      </w:r>
    </w:p>
    <w:p w:rsidR="00891910" w:rsidRPr="009E550E" w:rsidRDefault="00891910" w:rsidP="00891910">
      <w:pPr>
        <w:pStyle w:val="111"/>
        <w:spacing w:line="240" w:lineRule="auto"/>
        <w:ind w:left="0" w:firstLine="709"/>
        <w:rPr>
          <w:sz w:val="24"/>
          <w:szCs w:val="24"/>
        </w:rPr>
      </w:pPr>
      <w:r w:rsidRPr="009E550E">
        <w:rPr>
          <w:sz w:val="24"/>
          <w:szCs w:val="24"/>
        </w:rPr>
        <w:t>Некорректное заполнение обязательных полей в форме интерактивного запроса РПГУ (отсутствие заполнения, заполнение</w:t>
      </w:r>
      <w:r w:rsidR="00E466E0" w:rsidRPr="009E550E">
        <w:rPr>
          <w:sz w:val="24"/>
          <w:szCs w:val="24"/>
        </w:rPr>
        <w:t>,</w:t>
      </w:r>
      <w:r w:rsidRPr="009E550E">
        <w:rPr>
          <w:sz w:val="24"/>
          <w:szCs w:val="24"/>
        </w:rPr>
        <w:t xml:space="preserve"> не соответствующее требованиям, установленным Административном регламентом).</w:t>
      </w:r>
    </w:p>
    <w:p w:rsidR="00891910" w:rsidRPr="009E550E" w:rsidRDefault="00891910" w:rsidP="00891910">
      <w:pPr>
        <w:pStyle w:val="111"/>
        <w:spacing w:line="240" w:lineRule="auto"/>
        <w:ind w:left="0" w:firstLine="709"/>
        <w:rPr>
          <w:sz w:val="24"/>
          <w:szCs w:val="24"/>
        </w:rPr>
      </w:pPr>
      <w:r w:rsidRPr="009E550E">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2E5C1D" w:rsidRPr="009E550E" w:rsidRDefault="002E5C1D" w:rsidP="00411934">
      <w:pPr>
        <w:pStyle w:val="111"/>
        <w:spacing w:line="240" w:lineRule="auto"/>
        <w:ind w:left="0" w:firstLine="709"/>
        <w:rPr>
          <w:sz w:val="24"/>
          <w:szCs w:val="24"/>
        </w:rPr>
      </w:pPr>
      <w:r w:rsidRPr="009E550E">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rsidR="00E54106" w:rsidRPr="009E550E" w:rsidRDefault="00E54106" w:rsidP="00E54106">
      <w:pPr>
        <w:pStyle w:val="11"/>
        <w:spacing w:line="240" w:lineRule="auto"/>
        <w:ind w:left="0" w:firstLine="709"/>
        <w:rPr>
          <w:sz w:val="24"/>
          <w:szCs w:val="24"/>
        </w:rPr>
      </w:pPr>
      <w:r w:rsidRPr="009E550E">
        <w:rPr>
          <w:sz w:val="24"/>
          <w:szCs w:val="24"/>
        </w:rPr>
        <w:t xml:space="preserve">Решение об отказе в регистрации документов, необходимых для предоставления </w:t>
      </w:r>
      <w:r w:rsidR="00C97AB3" w:rsidRPr="009E550E">
        <w:rPr>
          <w:sz w:val="24"/>
          <w:szCs w:val="24"/>
        </w:rPr>
        <w:t>Муниципальной</w:t>
      </w:r>
      <w:r w:rsidRPr="009E550E">
        <w:rPr>
          <w:sz w:val="24"/>
          <w:szCs w:val="24"/>
        </w:rPr>
        <w:t xml:space="preserve"> услуги, оформляется по форме согласно Приложению 1</w:t>
      </w:r>
      <w:r w:rsidR="00C97AB3" w:rsidRPr="009E550E">
        <w:rPr>
          <w:sz w:val="24"/>
          <w:szCs w:val="24"/>
        </w:rPr>
        <w:t>2</w:t>
      </w:r>
      <w:r w:rsidRPr="009E550E">
        <w:rPr>
          <w:sz w:val="24"/>
          <w:szCs w:val="24"/>
        </w:rPr>
        <w:t xml:space="preserve"> к настоящему Административному регламенту:</w:t>
      </w:r>
    </w:p>
    <w:p w:rsidR="00E54106" w:rsidRPr="009E550E" w:rsidRDefault="00913070" w:rsidP="00913070">
      <w:pPr>
        <w:pStyle w:val="11"/>
        <w:spacing w:line="240" w:lineRule="auto"/>
        <w:ind w:left="0" w:firstLine="709"/>
        <w:rPr>
          <w:sz w:val="24"/>
          <w:szCs w:val="24"/>
        </w:rPr>
      </w:pPr>
      <w:r w:rsidRPr="009E550E">
        <w:rPr>
          <w:sz w:val="24"/>
          <w:szCs w:val="24"/>
        </w:rPr>
        <w:t xml:space="preserve">Отказ </w:t>
      </w:r>
      <w:r w:rsidR="00E54106" w:rsidRPr="009E550E">
        <w:rPr>
          <w:sz w:val="24"/>
          <w:szCs w:val="24"/>
        </w:rPr>
        <w:t xml:space="preserve">в </w:t>
      </w:r>
      <w:r w:rsidRPr="009E550E">
        <w:rPr>
          <w:sz w:val="24"/>
          <w:szCs w:val="24"/>
        </w:rPr>
        <w:t xml:space="preserve">приеме </w:t>
      </w:r>
      <w:r w:rsidR="00E54106" w:rsidRPr="009E550E">
        <w:rPr>
          <w:sz w:val="24"/>
          <w:szCs w:val="24"/>
        </w:rPr>
        <w:t xml:space="preserve">документов подписывается уполномоченным должностным лицом Администрации и направляется в личный кабинет Заявителя на РПГУ </w:t>
      </w:r>
      <w:r w:rsidR="00416C7C" w:rsidRPr="009E550E">
        <w:rPr>
          <w:sz w:val="24"/>
          <w:szCs w:val="24"/>
        </w:rPr>
        <w:t xml:space="preserve">в виде электронного документа, подписанного квалифицированной электронной подписью уполномоченного лица Администрации </w:t>
      </w:r>
      <w:r w:rsidR="00E54106" w:rsidRPr="009E550E">
        <w:rPr>
          <w:sz w:val="24"/>
          <w:szCs w:val="24"/>
        </w:rPr>
        <w:t xml:space="preserve">не позднее следующего рабочего дня с даты регистрации Заявления в Администрации. </w:t>
      </w:r>
    </w:p>
    <w:p w:rsidR="006C4731" w:rsidRPr="009E550E" w:rsidRDefault="006C4731" w:rsidP="006C4731">
      <w:pPr>
        <w:pStyle w:val="2-"/>
        <w:spacing w:line="276" w:lineRule="auto"/>
        <w:rPr>
          <w:i w:val="0"/>
          <w:sz w:val="24"/>
          <w:szCs w:val="24"/>
        </w:rPr>
      </w:pPr>
      <w:bookmarkStart w:id="101" w:name="_Toc484705366"/>
      <w:bookmarkStart w:id="102" w:name="_Toc485283006"/>
      <w:bookmarkStart w:id="103" w:name="_Toc485283007"/>
      <w:bookmarkEnd w:id="101"/>
      <w:bookmarkEnd w:id="102"/>
      <w:r w:rsidRPr="009E550E">
        <w:rPr>
          <w:sz w:val="24"/>
          <w:szCs w:val="24"/>
        </w:rPr>
        <w:t>Исчерпывающий перечень оснований для отказа в предоставлени</w:t>
      </w:r>
      <w:r w:rsidR="00795390" w:rsidRPr="009E550E">
        <w:rPr>
          <w:sz w:val="24"/>
          <w:szCs w:val="24"/>
        </w:rPr>
        <w:t>я</w:t>
      </w:r>
      <w:r w:rsidR="004A7D24" w:rsidRPr="009E550E">
        <w:rPr>
          <w:sz w:val="24"/>
          <w:szCs w:val="24"/>
        </w:rPr>
        <w:t xml:space="preserve"> </w:t>
      </w:r>
      <w:r w:rsidR="009F1DF6" w:rsidRPr="009E550E">
        <w:rPr>
          <w:sz w:val="24"/>
          <w:szCs w:val="24"/>
        </w:rPr>
        <w:t>Муниципальной у</w:t>
      </w:r>
      <w:r w:rsidRPr="009E550E">
        <w:rPr>
          <w:sz w:val="24"/>
          <w:szCs w:val="24"/>
        </w:rPr>
        <w:t>слуги</w:t>
      </w:r>
      <w:bookmarkEnd w:id="103"/>
    </w:p>
    <w:p w:rsidR="00795390" w:rsidRPr="009E550E" w:rsidRDefault="00795390" w:rsidP="00795390">
      <w:pPr>
        <w:pStyle w:val="11"/>
        <w:spacing w:line="240" w:lineRule="auto"/>
        <w:ind w:left="0" w:firstLine="709"/>
        <w:rPr>
          <w:sz w:val="24"/>
          <w:szCs w:val="24"/>
        </w:rPr>
      </w:pPr>
      <w:r w:rsidRPr="009E550E">
        <w:rPr>
          <w:sz w:val="24"/>
          <w:szCs w:val="24"/>
        </w:rPr>
        <w:t xml:space="preserve">Основаниями для отказа в предоставлении </w:t>
      </w:r>
      <w:r w:rsidR="009F1DF6" w:rsidRPr="009E550E">
        <w:rPr>
          <w:sz w:val="24"/>
          <w:szCs w:val="24"/>
        </w:rPr>
        <w:t>М</w:t>
      </w:r>
      <w:r w:rsidRPr="009E550E">
        <w:rPr>
          <w:sz w:val="24"/>
          <w:szCs w:val="24"/>
        </w:rPr>
        <w:t>униципальной услуги являются:</w:t>
      </w:r>
    </w:p>
    <w:p w:rsidR="00DD2961" w:rsidRPr="009E550E" w:rsidRDefault="00DD2961" w:rsidP="003831D8">
      <w:pPr>
        <w:pStyle w:val="111"/>
        <w:numPr>
          <w:ilvl w:val="2"/>
          <w:numId w:val="29"/>
        </w:numPr>
        <w:spacing w:line="240" w:lineRule="auto"/>
        <w:ind w:left="0" w:firstLine="709"/>
        <w:rPr>
          <w:sz w:val="24"/>
          <w:szCs w:val="24"/>
        </w:rPr>
      </w:pPr>
      <w:r w:rsidRPr="009E550E">
        <w:rPr>
          <w:sz w:val="24"/>
          <w:szCs w:val="24"/>
        </w:rPr>
        <w:t>Наличие противоречий или несоответствие в документах и информации, представленных Заявителем и/или полученных в порядке межведомственного информационного взаимодействия.</w:t>
      </w:r>
    </w:p>
    <w:p w:rsidR="00C811B4" w:rsidRPr="009E550E" w:rsidRDefault="00C811B4" w:rsidP="003831D8">
      <w:pPr>
        <w:pStyle w:val="111"/>
        <w:numPr>
          <w:ilvl w:val="2"/>
          <w:numId w:val="29"/>
        </w:numPr>
        <w:spacing w:line="240" w:lineRule="auto"/>
        <w:ind w:left="0" w:firstLine="709"/>
        <w:rPr>
          <w:sz w:val="24"/>
          <w:szCs w:val="24"/>
        </w:rPr>
      </w:pPr>
      <w:r w:rsidRPr="009E550E">
        <w:rPr>
          <w:sz w:val="24"/>
          <w:szCs w:val="24"/>
        </w:rPr>
        <w:t>Установление в ходе выездного осмотра отсутствия целесообразности в вырубке зеленых насаждений;</w:t>
      </w:r>
    </w:p>
    <w:p w:rsidR="004343E1" w:rsidRPr="009E550E" w:rsidRDefault="004343E1" w:rsidP="003831D8">
      <w:pPr>
        <w:pStyle w:val="111"/>
        <w:numPr>
          <w:ilvl w:val="2"/>
          <w:numId w:val="29"/>
        </w:numPr>
        <w:spacing w:line="240" w:lineRule="auto"/>
        <w:ind w:left="0" w:firstLine="709"/>
        <w:rPr>
          <w:sz w:val="24"/>
          <w:szCs w:val="24"/>
        </w:rPr>
      </w:pPr>
      <w:r w:rsidRPr="009E550E">
        <w:rPr>
          <w:sz w:val="24"/>
          <w:szCs w:val="24"/>
        </w:rPr>
        <w:t>Отсутствие сведений об оплате компенсационной стоимости за вырубку зеленых насаждений;</w:t>
      </w:r>
    </w:p>
    <w:p w:rsidR="00A80513" w:rsidRPr="009E550E" w:rsidRDefault="0075057B" w:rsidP="003831D8">
      <w:pPr>
        <w:pStyle w:val="111"/>
        <w:numPr>
          <w:ilvl w:val="2"/>
          <w:numId w:val="29"/>
        </w:numPr>
        <w:spacing w:line="240" w:lineRule="auto"/>
        <w:ind w:left="0" w:firstLine="709"/>
        <w:rPr>
          <w:sz w:val="24"/>
          <w:szCs w:val="24"/>
        </w:rPr>
      </w:pPr>
      <w:r w:rsidRPr="009E550E">
        <w:rPr>
          <w:sz w:val="24"/>
          <w:szCs w:val="24"/>
        </w:rPr>
        <w:t xml:space="preserve">Представление документов, необходимых для предоставления </w:t>
      </w:r>
      <w:r w:rsidR="009F1DF6" w:rsidRPr="009E550E">
        <w:rPr>
          <w:sz w:val="24"/>
          <w:szCs w:val="24"/>
        </w:rPr>
        <w:t>Муниципальной услуги</w:t>
      </w:r>
      <w:r w:rsidRPr="009E550E">
        <w:rPr>
          <w:sz w:val="24"/>
          <w:szCs w:val="24"/>
        </w:rPr>
        <w:t>,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p w:rsidR="00D032A6" w:rsidRPr="009E550E" w:rsidRDefault="00D032A6" w:rsidP="003831D8">
      <w:pPr>
        <w:pStyle w:val="111"/>
        <w:numPr>
          <w:ilvl w:val="2"/>
          <w:numId w:val="29"/>
        </w:numPr>
        <w:spacing w:line="240" w:lineRule="auto"/>
        <w:ind w:left="0" w:firstLine="709"/>
        <w:rPr>
          <w:sz w:val="24"/>
          <w:szCs w:val="24"/>
        </w:rPr>
      </w:pPr>
      <w:r w:rsidRPr="009E550E">
        <w:rPr>
          <w:sz w:val="24"/>
          <w:szCs w:val="24"/>
        </w:rPr>
        <w:t xml:space="preserve">Поступление в Администрацию  ответа на межведомственный запрос, свидетельствующего об отсутствии документа и (или) информации, необходимых для </w:t>
      </w:r>
      <w:r w:rsidRPr="009E550E">
        <w:rPr>
          <w:sz w:val="24"/>
          <w:szCs w:val="24"/>
        </w:rPr>
        <w:lastRenderedPageBreak/>
        <w:t xml:space="preserve">проведения работ в соответствии с </w:t>
      </w:r>
      <w:hyperlink w:anchor="Par162" w:history="1">
        <w:r w:rsidR="00B41CE6" w:rsidRPr="009E550E">
          <w:rPr>
            <w:sz w:val="24"/>
            <w:szCs w:val="24"/>
          </w:rPr>
          <w:t>подразделом 10</w:t>
        </w:r>
      </w:hyperlink>
      <w:r w:rsidR="002977C8" w:rsidRPr="009E550E">
        <w:t xml:space="preserve"> </w:t>
      </w:r>
      <w:r w:rsidR="00E466E0" w:rsidRPr="009E550E">
        <w:rPr>
          <w:sz w:val="24"/>
          <w:szCs w:val="24"/>
        </w:rPr>
        <w:t xml:space="preserve">настоящего </w:t>
      </w:r>
      <w:r w:rsidRPr="009E550E">
        <w:rPr>
          <w:sz w:val="24"/>
          <w:szCs w:val="24"/>
        </w:rPr>
        <w:t>Административного регламента, если соответствующий документ не был представлен Заявителем по собственной инициативе.</w:t>
      </w:r>
    </w:p>
    <w:p w:rsidR="00EC6878" w:rsidRPr="009E550E" w:rsidRDefault="00EC6878" w:rsidP="00EC6878">
      <w:pPr>
        <w:pStyle w:val="11"/>
        <w:spacing w:line="240" w:lineRule="auto"/>
        <w:ind w:left="0" w:firstLine="709"/>
        <w:rPr>
          <w:sz w:val="24"/>
          <w:szCs w:val="24"/>
        </w:rPr>
      </w:pPr>
      <w:r w:rsidRPr="009E550E">
        <w:rPr>
          <w:sz w:val="24"/>
          <w:szCs w:val="24"/>
        </w:rPr>
        <w:t xml:space="preserve">Решение об отказе в предоставлении </w:t>
      </w:r>
      <w:r w:rsidR="009F1DF6" w:rsidRPr="009E550E">
        <w:rPr>
          <w:sz w:val="24"/>
          <w:szCs w:val="24"/>
        </w:rPr>
        <w:t>Муниципальной услуги</w:t>
      </w:r>
      <w:r w:rsidRPr="009E550E">
        <w:rPr>
          <w:sz w:val="24"/>
          <w:szCs w:val="24"/>
        </w:rPr>
        <w:t xml:space="preserve"> направляется</w:t>
      </w:r>
      <w:r w:rsidR="006402D9" w:rsidRPr="009E550E">
        <w:rPr>
          <w:sz w:val="24"/>
          <w:szCs w:val="24"/>
        </w:rPr>
        <w:t xml:space="preserve"> З</w:t>
      </w:r>
      <w:r w:rsidRPr="009E550E">
        <w:rPr>
          <w:sz w:val="24"/>
          <w:szCs w:val="24"/>
        </w:rPr>
        <w:t xml:space="preserve">аявителю </w:t>
      </w:r>
      <w:r w:rsidR="00E466E0" w:rsidRPr="009E550E">
        <w:rPr>
          <w:sz w:val="24"/>
          <w:szCs w:val="24"/>
        </w:rPr>
        <w:t>посредством</w:t>
      </w:r>
      <w:r w:rsidRPr="009E550E">
        <w:rPr>
          <w:sz w:val="24"/>
          <w:szCs w:val="24"/>
        </w:rPr>
        <w:t xml:space="preserve"> РПГУ или </w:t>
      </w:r>
      <w:r w:rsidR="00E54106" w:rsidRPr="009E550E">
        <w:rPr>
          <w:sz w:val="24"/>
          <w:szCs w:val="24"/>
        </w:rPr>
        <w:t xml:space="preserve">выдается в </w:t>
      </w:r>
      <w:r w:rsidRPr="009E550E">
        <w:rPr>
          <w:sz w:val="24"/>
          <w:szCs w:val="24"/>
        </w:rPr>
        <w:t xml:space="preserve">МФЦ, в зависимости от выбранного Заявителем способа получения результата </w:t>
      </w:r>
      <w:r w:rsidR="009F1DF6" w:rsidRPr="009E550E">
        <w:rPr>
          <w:sz w:val="24"/>
          <w:szCs w:val="24"/>
        </w:rPr>
        <w:t>Муниципальной услуги</w:t>
      </w:r>
      <w:r w:rsidRPr="009E550E">
        <w:rPr>
          <w:sz w:val="24"/>
          <w:szCs w:val="24"/>
        </w:rPr>
        <w:t xml:space="preserve">, не позднее следующего рабочего дня с даты принятия решения об отказе в предоставлении </w:t>
      </w:r>
      <w:r w:rsidR="009F1DF6" w:rsidRPr="009E550E">
        <w:rPr>
          <w:sz w:val="24"/>
          <w:szCs w:val="24"/>
        </w:rPr>
        <w:t>Муниципальной услуги</w:t>
      </w:r>
      <w:r w:rsidRPr="009E550E">
        <w:rPr>
          <w:sz w:val="24"/>
          <w:szCs w:val="24"/>
        </w:rPr>
        <w:t>.</w:t>
      </w:r>
    </w:p>
    <w:p w:rsidR="00E54106" w:rsidRPr="009E550E" w:rsidRDefault="00E54106" w:rsidP="00E54106">
      <w:pPr>
        <w:pStyle w:val="2-"/>
        <w:rPr>
          <w:sz w:val="24"/>
          <w:szCs w:val="24"/>
        </w:rPr>
      </w:pPr>
      <w:bookmarkStart w:id="104" w:name="_Toc485283008"/>
      <w:bookmarkStart w:id="105" w:name="_Toc485283009"/>
      <w:bookmarkEnd w:id="104"/>
      <w:r w:rsidRPr="009E550E">
        <w:rPr>
          <w:sz w:val="24"/>
          <w:szCs w:val="24"/>
        </w:rPr>
        <w:t>Порядок, размер и основания взимания государственной пошлины или иной платы, взимаемой за предоставление Государственной услуги</w:t>
      </w:r>
      <w:bookmarkEnd w:id="105"/>
    </w:p>
    <w:p w:rsidR="00E54106" w:rsidRPr="009E550E" w:rsidRDefault="00E54106" w:rsidP="00E54106">
      <w:pPr>
        <w:pStyle w:val="11"/>
        <w:spacing w:line="240" w:lineRule="auto"/>
        <w:ind w:left="0" w:firstLine="709"/>
        <w:rPr>
          <w:sz w:val="24"/>
          <w:szCs w:val="24"/>
        </w:rPr>
      </w:pPr>
      <w:r w:rsidRPr="009E550E">
        <w:rPr>
          <w:sz w:val="24"/>
          <w:szCs w:val="24"/>
        </w:rPr>
        <w:t>В случае уничтожения зеленых насаждений, подлежащих компенсации, заявителю выставляется счет на оплату компенсационной стоимости и стоимости компенсационного озеленения.</w:t>
      </w:r>
    </w:p>
    <w:p w:rsidR="00E54106" w:rsidRPr="009E550E" w:rsidRDefault="00E54106" w:rsidP="00E54106">
      <w:pPr>
        <w:pStyle w:val="11"/>
        <w:spacing w:line="240" w:lineRule="auto"/>
        <w:ind w:left="0" w:firstLine="709"/>
        <w:rPr>
          <w:sz w:val="24"/>
          <w:szCs w:val="24"/>
        </w:rPr>
      </w:pPr>
      <w:r w:rsidRPr="009E550E">
        <w:rPr>
          <w:sz w:val="24"/>
          <w:szCs w:val="24"/>
        </w:rPr>
        <w:t xml:space="preserve">Компенсационная стоимость за вырубку (снос) зеленых насаждений взимается в случаях реализации проектов, предусмотренных градостроительной документацией, утвержденных в установленном порядке, а также в других случаях при вырубке (сносе) зеленых насаждений, состояние которых оценивается как хорошее и удовлетворительное, за исключением случаев, указанных в </w:t>
      </w:r>
      <w:hyperlink w:anchor="P2" w:history="1">
        <w:r w:rsidRPr="009E550E">
          <w:rPr>
            <w:sz w:val="24"/>
            <w:szCs w:val="24"/>
          </w:rPr>
          <w:t>пункте 14.</w:t>
        </w:r>
      </w:hyperlink>
      <w:r w:rsidR="008C303E" w:rsidRPr="009E550E">
        <w:rPr>
          <w:sz w:val="24"/>
          <w:szCs w:val="24"/>
        </w:rPr>
        <w:t>6</w:t>
      </w:r>
      <w:r w:rsidR="006402D9" w:rsidRPr="009E550E">
        <w:rPr>
          <w:sz w:val="24"/>
          <w:szCs w:val="24"/>
        </w:rPr>
        <w:t xml:space="preserve"> настоящего Административного регламента</w:t>
      </w:r>
      <w:r w:rsidRPr="009E550E">
        <w:rPr>
          <w:sz w:val="24"/>
          <w:szCs w:val="24"/>
        </w:rPr>
        <w:t>.</w:t>
      </w:r>
    </w:p>
    <w:p w:rsidR="00E54106" w:rsidRPr="009E550E" w:rsidRDefault="00966510" w:rsidP="00E54106">
      <w:pPr>
        <w:pStyle w:val="11"/>
        <w:spacing w:line="240" w:lineRule="auto"/>
        <w:ind w:left="0" w:firstLine="709"/>
        <w:rPr>
          <w:sz w:val="24"/>
          <w:szCs w:val="24"/>
        </w:rPr>
      </w:pPr>
      <w:r w:rsidRPr="009E550E">
        <w:rPr>
          <w:sz w:val="24"/>
          <w:szCs w:val="24"/>
        </w:rPr>
        <w:t xml:space="preserve">Расчет компенсационной стоимости за вырубку (снос) зеленых насаждений осуществляется на основании </w:t>
      </w:r>
      <w:hyperlink r:id="rId10" w:history="1">
        <w:r w:rsidRPr="009E550E">
          <w:rPr>
            <w:sz w:val="24"/>
            <w:szCs w:val="24"/>
          </w:rPr>
          <w:t>Методики</w:t>
        </w:r>
      </w:hyperlink>
      <w:r w:rsidRPr="009E550E">
        <w:rPr>
          <w:sz w:val="24"/>
          <w:szCs w:val="24"/>
        </w:rPr>
        <w:t xml:space="preserve"> расчета компенсационной стоимости за вырубку (снос) зеленых насаждений</w:t>
      </w:r>
      <w:r w:rsidR="006402D9" w:rsidRPr="009E550E">
        <w:rPr>
          <w:sz w:val="24"/>
          <w:szCs w:val="24"/>
        </w:rPr>
        <w:t>,</w:t>
      </w:r>
      <w:r w:rsidR="004A7D24" w:rsidRPr="009E550E">
        <w:rPr>
          <w:sz w:val="24"/>
          <w:szCs w:val="24"/>
        </w:rPr>
        <w:t xml:space="preserve"> </w:t>
      </w:r>
      <w:r w:rsidR="00381FD6" w:rsidRPr="009E550E">
        <w:rPr>
          <w:sz w:val="24"/>
          <w:szCs w:val="24"/>
        </w:rPr>
        <w:t>Положением о порядке вырубки зеленых насаждений на территории городского округа Люберцы, утвержденным Постановлением администрации городского округа Люберцы от 19.10.2017 № 1829-ПА</w:t>
      </w:r>
      <w:r w:rsidR="004A7D24" w:rsidRPr="009E550E">
        <w:rPr>
          <w:sz w:val="24"/>
          <w:szCs w:val="24"/>
        </w:rPr>
        <w:t>, Методикой расчета платежей за вырубку зеленых насаждений на территории города Люберцы, утвержденной Постановлением администрации города Люберцы от 19.03.2010 №</w:t>
      </w:r>
      <w:r w:rsidR="00381FD6" w:rsidRPr="009E550E">
        <w:rPr>
          <w:sz w:val="24"/>
          <w:szCs w:val="24"/>
        </w:rPr>
        <w:t xml:space="preserve"> </w:t>
      </w:r>
      <w:r w:rsidR="004A7D24" w:rsidRPr="009E550E">
        <w:rPr>
          <w:sz w:val="24"/>
          <w:szCs w:val="24"/>
        </w:rPr>
        <w:t>325-ПА</w:t>
      </w:r>
      <w:r w:rsidR="004A7D24" w:rsidRPr="009E550E">
        <w:t xml:space="preserve"> </w:t>
      </w:r>
      <w:r w:rsidR="00AF14DF" w:rsidRPr="009E550E">
        <w:rPr>
          <w:sz w:val="24"/>
          <w:szCs w:val="24"/>
        </w:rPr>
        <w:t>и акта обследования земельного участка</w:t>
      </w:r>
      <w:r w:rsidR="00E54106" w:rsidRPr="009E550E">
        <w:rPr>
          <w:sz w:val="24"/>
          <w:szCs w:val="24"/>
        </w:rPr>
        <w:t>.</w:t>
      </w:r>
    </w:p>
    <w:p w:rsidR="00AF14DF" w:rsidRPr="009E550E" w:rsidRDefault="00AF14DF" w:rsidP="00E54106">
      <w:pPr>
        <w:pStyle w:val="11"/>
        <w:spacing w:line="240" w:lineRule="auto"/>
        <w:ind w:left="0" w:firstLine="709"/>
        <w:rPr>
          <w:sz w:val="24"/>
          <w:szCs w:val="24"/>
        </w:rPr>
      </w:pPr>
      <w:r w:rsidRPr="009E550E">
        <w:rPr>
          <w:sz w:val="24"/>
          <w:szCs w:val="24"/>
        </w:rPr>
        <w:t>Акт обследования земельного участка оформляется в соответствии</w:t>
      </w:r>
      <w:r w:rsidR="005615AF" w:rsidRPr="009E550E">
        <w:rPr>
          <w:sz w:val="24"/>
          <w:szCs w:val="24"/>
        </w:rPr>
        <w:t xml:space="preserve"> с</w:t>
      </w:r>
      <w:r w:rsidRPr="009E550E">
        <w:rPr>
          <w:sz w:val="24"/>
          <w:szCs w:val="24"/>
        </w:rPr>
        <w:t xml:space="preserve"> формой приведенной в Приложении 1</w:t>
      </w:r>
      <w:r w:rsidR="0091727C" w:rsidRPr="009E550E">
        <w:rPr>
          <w:sz w:val="24"/>
          <w:szCs w:val="24"/>
        </w:rPr>
        <w:t>4</w:t>
      </w:r>
      <w:r w:rsidR="003E6A28" w:rsidRPr="009E550E">
        <w:rPr>
          <w:sz w:val="24"/>
          <w:szCs w:val="24"/>
        </w:rPr>
        <w:t xml:space="preserve"> настоящего Административного регламента</w:t>
      </w:r>
      <w:r w:rsidRPr="009E550E">
        <w:rPr>
          <w:sz w:val="24"/>
          <w:szCs w:val="24"/>
        </w:rPr>
        <w:t>.</w:t>
      </w:r>
    </w:p>
    <w:p w:rsidR="00867CD6" w:rsidRPr="009E550E" w:rsidRDefault="00867CD6" w:rsidP="00E54106">
      <w:pPr>
        <w:pStyle w:val="11"/>
        <w:spacing w:line="240" w:lineRule="auto"/>
        <w:ind w:left="0" w:firstLine="709"/>
        <w:rPr>
          <w:sz w:val="24"/>
          <w:szCs w:val="24"/>
        </w:rPr>
      </w:pPr>
      <w:r w:rsidRPr="009E550E">
        <w:rPr>
          <w:sz w:val="24"/>
          <w:szCs w:val="24"/>
        </w:rPr>
        <w:t xml:space="preserve">Срок осуществления оплаты за компенсационную стоимость за вырубку (снос) зеленых насаждений не может превышать </w:t>
      </w:r>
      <w:r w:rsidR="00C0146B" w:rsidRPr="009E550E">
        <w:rPr>
          <w:sz w:val="24"/>
          <w:szCs w:val="24"/>
        </w:rPr>
        <w:t xml:space="preserve">5 </w:t>
      </w:r>
      <w:r w:rsidRPr="009E550E">
        <w:rPr>
          <w:sz w:val="24"/>
          <w:szCs w:val="24"/>
        </w:rPr>
        <w:t>рабочих дней</w:t>
      </w:r>
      <w:r w:rsidR="00BD57FA" w:rsidRPr="009E550E">
        <w:rPr>
          <w:sz w:val="24"/>
          <w:szCs w:val="24"/>
        </w:rPr>
        <w:t xml:space="preserve"> с даты направления </w:t>
      </w:r>
      <w:r w:rsidR="00861866" w:rsidRPr="009E550E">
        <w:rPr>
          <w:sz w:val="24"/>
          <w:szCs w:val="24"/>
        </w:rPr>
        <w:t>начислений (документа)</w:t>
      </w:r>
      <w:r w:rsidR="00BD57FA" w:rsidRPr="009E550E">
        <w:rPr>
          <w:sz w:val="24"/>
          <w:szCs w:val="24"/>
        </w:rPr>
        <w:t xml:space="preserve"> для оплаты</w:t>
      </w:r>
      <w:r w:rsidRPr="009E550E">
        <w:rPr>
          <w:sz w:val="24"/>
          <w:szCs w:val="24"/>
        </w:rPr>
        <w:t>.</w:t>
      </w:r>
    </w:p>
    <w:p w:rsidR="00E00A69" w:rsidRPr="009E550E" w:rsidRDefault="00E00A69" w:rsidP="00E00A69">
      <w:pPr>
        <w:pStyle w:val="111"/>
        <w:ind w:left="0" w:firstLine="993"/>
        <w:rPr>
          <w:sz w:val="22"/>
          <w:szCs w:val="24"/>
        </w:rPr>
      </w:pPr>
      <w:r w:rsidRPr="009E550E">
        <w:rPr>
          <w:sz w:val="24"/>
        </w:rPr>
        <w:t xml:space="preserve">На РПГУ Заявителю предоставлена возможность оплатить </w:t>
      </w:r>
      <w:r w:rsidRPr="009E550E">
        <w:rPr>
          <w:sz w:val="24"/>
          <w:szCs w:val="24"/>
        </w:rPr>
        <w:t>Компенсационную стоимость за вырубку (снос) зеленых насаждений</w:t>
      </w:r>
      <w:r w:rsidRPr="009E550E">
        <w:rPr>
          <w:sz w:val="24"/>
        </w:rPr>
        <w:t>.</w:t>
      </w:r>
    </w:p>
    <w:p w:rsidR="00E54106" w:rsidRPr="009E550E" w:rsidRDefault="00E54106" w:rsidP="00E54106">
      <w:pPr>
        <w:pStyle w:val="11"/>
        <w:spacing w:line="240" w:lineRule="auto"/>
        <w:ind w:left="0" w:firstLine="709"/>
        <w:rPr>
          <w:sz w:val="24"/>
          <w:szCs w:val="24"/>
        </w:rPr>
      </w:pPr>
      <w:r w:rsidRPr="009E550E">
        <w:rPr>
          <w:sz w:val="24"/>
          <w:szCs w:val="24"/>
        </w:rPr>
        <w:t>Компенсационная стоимость за вырубку (снос) зеленых насаждений не взимается в случаях:</w:t>
      </w:r>
    </w:p>
    <w:p w:rsidR="00E54106" w:rsidRPr="009E550E" w:rsidRDefault="00E54106" w:rsidP="00E54106">
      <w:pPr>
        <w:pStyle w:val="111"/>
        <w:spacing w:line="240" w:lineRule="auto"/>
        <w:ind w:left="0" w:firstLine="709"/>
        <w:rPr>
          <w:sz w:val="24"/>
          <w:szCs w:val="24"/>
        </w:rPr>
      </w:pPr>
      <w:r w:rsidRPr="009E550E">
        <w:rPr>
          <w:sz w:val="24"/>
          <w:szCs w:val="24"/>
        </w:rPr>
        <w:t xml:space="preserve">Проведение санитарных рубок, в том числе удаление аварийных и сухостойных деревьев и кустарников; </w:t>
      </w:r>
    </w:p>
    <w:p w:rsidR="00E54106" w:rsidRPr="009E550E" w:rsidRDefault="00E54106" w:rsidP="00E54106">
      <w:pPr>
        <w:pStyle w:val="111"/>
        <w:spacing w:line="240" w:lineRule="auto"/>
        <w:ind w:left="0" w:firstLine="709"/>
        <w:rPr>
          <w:sz w:val="24"/>
          <w:szCs w:val="24"/>
        </w:rPr>
      </w:pPr>
      <w:r w:rsidRPr="009E550E">
        <w:rPr>
          <w:sz w:val="24"/>
          <w:szCs w:val="24"/>
        </w:rPr>
        <w:t xml:space="preserve">Реконструкция зеленых насаждений, по заключению органов санитарно-эпидемиологического надзора; </w:t>
      </w:r>
    </w:p>
    <w:p w:rsidR="00E54106" w:rsidRPr="009E550E" w:rsidRDefault="00E54106" w:rsidP="00E54106">
      <w:pPr>
        <w:pStyle w:val="111"/>
        <w:spacing w:line="240" w:lineRule="auto"/>
        <w:ind w:left="0" w:firstLine="709"/>
        <w:rPr>
          <w:sz w:val="24"/>
          <w:szCs w:val="24"/>
        </w:rPr>
      </w:pPr>
      <w:r w:rsidRPr="009E550E">
        <w:rPr>
          <w:sz w:val="24"/>
          <w:szCs w:val="24"/>
        </w:rPr>
        <w:t>Восстановление нормативного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E54106" w:rsidRPr="009E550E" w:rsidRDefault="00E54106" w:rsidP="00E54106">
      <w:pPr>
        <w:pStyle w:val="111"/>
        <w:spacing w:line="240" w:lineRule="auto"/>
        <w:ind w:left="0" w:firstLine="709"/>
        <w:rPr>
          <w:sz w:val="24"/>
          <w:szCs w:val="24"/>
        </w:rPr>
      </w:pPr>
      <w:r w:rsidRPr="009E550E">
        <w:rPr>
          <w:sz w:val="24"/>
          <w:szCs w:val="24"/>
        </w:rPr>
        <w:t>Вырубка зеленых насаждений, произрастающих в охранных зонах инженерных коммуникаций;</w:t>
      </w:r>
    </w:p>
    <w:p w:rsidR="00E54106" w:rsidRDefault="00E54106" w:rsidP="00E54106">
      <w:pPr>
        <w:pStyle w:val="111"/>
        <w:spacing w:line="240" w:lineRule="auto"/>
        <w:ind w:left="0" w:firstLine="709"/>
        <w:rPr>
          <w:sz w:val="24"/>
          <w:szCs w:val="24"/>
        </w:rPr>
      </w:pPr>
      <w:r w:rsidRPr="009E550E">
        <w:rPr>
          <w:sz w:val="24"/>
          <w:szCs w:val="24"/>
        </w:rPr>
        <w:t>Проведение аварийных работ и ликвидации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благоустройством и озеленением территории.</w:t>
      </w:r>
    </w:p>
    <w:p w:rsidR="003E539A" w:rsidRPr="009E550E" w:rsidRDefault="003E539A" w:rsidP="00E54106">
      <w:pPr>
        <w:pStyle w:val="111"/>
        <w:spacing w:line="240" w:lineRule="auto"/>
        <w:ind w:left="0" w:firstLine="709"/>
        <w:rPr>
          <w:sz w:val="24"/>
          <w:szCs w:val="24"/>
        </w:rPr>
      </w:pPr>
      <w:r>
        <w:rPr>
          <w:rStyle w:val="affffd"/>
          <w:rFonts w:eastAsia="Times New Roman"/>
          <w:color w:val="000000"/>
          <w:lang w:eastAsia="ru-RU"/>
        </w:rPr>
        <w:t xml:space="preserve"> </w:t>
      </w:r>
      <w:r w:rsidRPr="001605BF">
        <w:rPr>
          <w:rStyle w:val="affffd"/>
          <w:rFonts w:eastAsia="Times New Roman"/>
          <w:color w:val="000000"/>
          <w:lang w:eastAsia="ru-RU"/>
        </w:rPr>
        <w:t xml:space="preserve">подготовки территории, предназначенной для возведения объекта капитального строительства, создание которого предусмотрено приоритетным проектом «Снижение негативного воздействия </w:t>
      </w:r>
      <w:r w:rsidRPr="001605BF">
        <w:rPr>
          <w:rStyle w:val="affffd"/>
          <w:rFonts w:eastAsia="Times New Roman"/>
          <w:color w:val="000000"/>
          <w:lang w:eastAsia="ru-RU"/>
        </w:rPr>
        <w:br/>
        <w:t xml:space="preserve">на окружающую среду посредством ликвидации объектов накопленного вреда окружающей среде и снижения доли захоронения твердых коммунальных отходов» («Чистая страна»), утвержденным Государственным Советом </w:t>
      </w:r>
      <w:r w:rsidRPr="001605BF">
        <w:rPr>
          <w:rStyle w:val="affffd"/>
          <w:rFonts w:eastAsia="Times New Roman"/>
          <w:color w:val="000000"/>
          <w:lang w:eastAsia="ru-RU"/>
        </w:rPr>
        <w:br/>
        <w:t xml:space="preserve">при Президенте Российской Федерации. Указанный приоритетный проект должен соответствовать </w:t>
      </w:r>
      <w:r w:rsidRPr="001605BF">
        <w:rPr>
          <w:rStyle w:val="affffd"/>
          <w:rFonts w:eastAsia="Times New Roman"/>
          <w:color w:val="000000"/>
          <w:lang w:eastAsia="ru-RU"/>
        </w:rPr>
        <w:lastRenderedPageBreak/>
        <w:t xml:space="preserve">критериям, утвержденным Законом Московской области от 18.03.2015 № 24/2015-ОЗ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w:t>
      </w:r>
      <w:r w:rsidRPr="001605BF">
        <w:rPr>
          <w:rStyle w:val="affffd"/>
          <w:rFonts w:eastAsia="Times New Roman"/>
          <w:color w:val="000000"/>
          <w:lang w:eastAsia="ru-RU"/>
        </w:rPr>
        <w:br/>
        <w:t xml:space="preserve">в собственности Московской области, муниципальной собственности, </w:t>
      </w:r>
      <w:r w:rsidRPr="001605BF">
        <w:rPr>
          <w:rStyle w:val="affffd"/>
          <w:rFonts w:eastAsia="Times New Roman"/>
          <w:color w:val="000000"/>
          <w:lang w:eastAsia="ru-RU"/>
        </w:rPr>
        <w:br/>
        <w:t xml:space="preserve">а также земельного участка, государственная собственность на который </w:t>
      </w:r>
      <w:r w:rsidRPr="001605BF">
        <w:rPr>
          <w:rStyle w:val="affffd"/>
          <w:rFonts w:eastAsia="Times New Roman"/>
          <w:color w:val="000000"/>
          <w:lang w:eastAsia="ru-RU"/>
        </w:rPr>
        <w:br/>
        <w:t>не разграничена, в аренду без проведения торгов</w:t>
      </w:r>
    </w:p>
    <w:p w:rsidR="0080247A" w:rsidRPr="009E550E" w:rsidRDefault="0080247A" w:rsidP="0080247A">
      <w:pPr>
        <w:pStyle w:val="2-"/>
        <w:rPr>
          <w:sz w:val="24"/>
          <w:szCs w:val="24"/>
        </w:rPr>
      </w:pPr>
      <w:bookmarkStart w:id="106" w:name="_Toc465174570"/>
      <w:bookmarkStart w:id="107" w:name="_Toc465175053"/>
      <w:bookmarkStart w:id="108" w:name="_Toc465183140"/>
      <w:bookmarkStart w:id="109" w:name="_Toc484705369"/>
      <w:bookmarkStart w:id="110" w:name="_Toc485283010"/>
      <w:bookmarkStart w:id="111" w:name="_Toc484705370"/>
      <w:bookmarkStart w:id="112" w:name="_Toc485283011"/>
      <w:bookmarkStart w:id="113" w:name="_Toc484705371"/>
      <w:bookmarkStart w:id="114" w:name="_Toc485283012"/>
      <w:bookmarkStart w:id="115" w:name="_Toc484705372"/>
      <w:bookmarkStart w:id="116" w:name="_Toc485283013"/>
      <w:bookmarkStart w:id="117" w:name="_Toc465174572"/>
      <w:bookmarkStart w:id="118" w:name="_Toc465175055"/>
      <w:bookmarkStart w:id="119" w:name="_Toc465183142"/>
      <w:bookmarkStart w:id="120" w:name="_Toc465174573"/>
      <w:bookmarkStart w:id="121" w:name="_Toc465175056"/>
      <w:bookmarkStart w:id="122" w:name="_Toc465183143"/>
      <w:bookmarkStart w:id="123" w:name="_Toc439068368"/>
      <w:bookmarkStart w:id="124" w:name="_Toc439084272"/>
      <w:bookmarkStart w:id="125" w:name="_Toc439151286"/>
      <w:bookmarkStart w:id="126" w:name="_Toc439151364"/>
      <w:bookmarkStart w:id="127" w:name="_Toc439151441"/>
      <w:bookmarkStart w:id="128" w:name="_Toc439151950"/>
      <w:bookmarkStart w:id="129" w:name="_Toc484705373"/>
      <w:bookmarkStart w:id="130" w:name="_Toc485283014"/>
      <w:bookmarkStart w:id="131" w:name="_Toc484705374"/>
      <w:bookmarkStart w:id="132" w:name="_Toc485283015"/>
      <w:bookmarkStart w:id="133" w:name="_Toc484705375"/>
      <w:bookmarkStart w:id="134" w:name="_Toc485283016"/>
      <w:bookmarkStart w:id="135" w:name="_Toc484705376"/>
      <w:bookmarkStart w:id="136" w:name="_Toc485283017"/>
      <w:bookmarkStart w:id="137" w:name="_Toc484705377"/>
      <w:bookmarkStart w:id="138" w:name="_Toc485283018"/>
      <w:bookmarkStart w:id="139" w:name="_Toc484705378"/>
      <w:bookmarkStart w:id="140" w:name="_Toc485283019"/>
      <w:bookmarkStart w:id="141" w:name="_Toc484705379"/>
      <w:bookmarkStart w:id="142" w:name="_Toc485283020"/>
      <w:bookmarkStart w:id="143" w:name="_Toc484705380"/>
      <w:bookmarkStart w:id="144" w:name="_Toc485283021"/>
      <w:bookmarkStart w:id="145" w:name="_Toc484705381"/>
      <w:bookmarkStart w:id="146" w:name="_Toc485283022"/>
      <w:bookmarkStart w:id="147" w:name="_Toc485283023"/>
      <w:bookmarkStart w:id="148" w:name="_Toc437973294"/>
      <w:bookmarkStart w:id="149" w:name="_Toc438110035"/>
      <w:bookmarkStart w:id="150" w:name="_Toc43837624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9E550E">
        <w:rPr>
          <w:sz w:val="24"/>
          <w:szCs w:val="24"/>
        </w:rPr>
        <w:t>Перечень услуг, необходимых и обязательных для предоставления Муниципальной услуги</w:t>
      </w:r>
      <w:bookmarkEnd w:id="147"/>
    </w:p>
    <w:p w:rsidR="0080247A" w:rsidRPr="009E550E" w:rsidRDefault="0080247A" w:rsidP="00946422">
      <w:pPr>
        <w:pStyle w:val="11"/>
        <w:numPr>
          <w:ilvl w:val="0"/>
          <w:numId w:val="0"/>
        </w:numPr>
        <w:spacing w:line="240" w:lineRule="auto"/>
        <w:ind w:firstLine="709"/>
        <w:rPr>
          <w:sz w:val="24"/>
          <w:szCs w:val="24"/>
        </w:rPr>
      </w:pPr>
      <w:r w:rsidRPr="009E550E">
        <w:rPr>
          <w:sz w:val="24"/>
          <w:szCs w:val="24"/>
        </w:rPr>
        <w:t xml:space="preserve">Услуги, необходимые и обязательные для предоставления Муниципальной услуги, отсутствуют. </w:t>
      </w:r>
    </w:p>
    <w:p w:rsidR="00523AE7" w:rsidRPr="009E550E" w:rsidRDefault="00523AE7" w:rsidP="00CA7B90">
      <w:pPr>
        <w:pStyle w:val="2-"/>
        <w:rPr>
          <w:sz w:val="24"/>
          <w:szCs w:val="24"/>
        </w:rPr>
      </w:pPr>
      <w:bookmarkStart w:id="151" w:name="_Toc465174575"/>
      <w:bookmarkStart w:id="152" w:name="_Toc465175058"/>
      <w:bookmarkStart w:id="153" w:name="_Toc465183145"/>
      <w:bookmarkStart w:id="154" w:name="_Toc485283024"/>
      <w:bookmarkEnd w:id="151"/>
      <w:bookmarkEnd w:id="152"/>
      <w:bookmarkEnd w:id="153"/>
      <w:r w:rsidRPr="009E550E">
        <w:rPr>
          <w:sz w:val="24"/>
          <w:szCs w:val="24"/>
        </w:rPr>
        <w:t xml:space="preserve">Способы предоставления </w:t>
      </w:r>
      <w:r w:rsidR="00FF6007" w:rsidRPr="009E550E">
        <w:rPr>
          <w:sz w:val="24"/>
          <w:szCs w:val="24"/>
        </w:rPr>
        <w:t>Заявител</w:t>
      </w:r>
      <w:r w:rsidRPr="009E550E">
        <w:rPr>
          <w:sz w:val="24"/>
          <w:szCs w:val="24"/>
        </w:rPr>
        <w:t xml:space="preserve">ем документов, необходимых для получения </w:t>
      </w:r>
      <w:r w:rsidR="001E7997" w:rsidRPr="009E550E">
        <w:rPr>
          <w:sz w:val="24"/>
          <w:szCs w:val="24"/>
        </w:rPr>
        <w:t>М</w:t>
      </w:r>
      <w:r w:rsidR="0065734A" w:rsidRPr="009E550E">
        <w:rPr>
          <w:sz w:val="24"/>
          <w:szCs w:val="24"/>
        </w:rPr>
        <w:t>униципальной у</w:t>
      </w:r>
      <w:r w:rsidRPr="009E550E">
        <w:rPr>
          <w:sz w:val="24"/>
          <w:szCs w:val="24"/>
        </w:rPr>
        <w:t>слуги</w:t>
      </w:r>
      <w:bookmarkEnd w:id="148"/>
      <w:bookmarkEnd w:id="149"/>
      <w:bookmarkEnd w:id="150"/>
      <w:bookmarkEnd w:id="154"/>
    </w:p>
    <w:p w:rsidR="00CC6E31" w:rsidRPr="009E550E" w:rsidRDefault="00CC6E31" w:rsidP="00CC6E31">
      <w:pPr>
        <w:pStyle w:val="11"/>
        <w:spacing w:line="240" w:lineRule="auto"/>
        <w:ind w:left="0" w:firstLine="709"/>
        <w:rPr>
          <w:sz w:val="24"/>
          <w:szCs w:val="24"/>
        </w:rPr>
      </w:pPr>
      <w:r w:rsidRPr="009E550E">
        <w:rPr>
          <w:sz w:val="24"/>
          <w:szCs w:val="24"/>
        </w:rPr>
        <w:t xml:space="preserve">Обращение Заявителя посредством РПГУ. </w:t>
      </w:r>
    </w:p>
    <w:p w:rsidR="00CC6E31" w:rsidRPr="009E550E" w:rsidRDefault="00CC6E31" w:rsidP="00CC6E31">
      <w:pPr>
        <w:pStyle w:val="111"/>
        <w:numPr>
          <w:ilvl w:val="2"/>
          <w:numId w:val="17"/>
        </w:numPr>
        <w:spacing w:line="240" w:lineRule="auto"/>
        <w:ind w:left="0" w:firstLine="709"/>
        <w:rPr>
          <w:sz w:val="24"/>
          <w:szCs w:val="24"/>
        </w:rPr>
      </w:pPr>
      <w:r w:rsidRPr="009E550E">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w:t>
      </w:r>
      <w:r w:rsidR="008C303E" w:rsidRPr="009E550E">
        <w:rPr>
          <w:sz w:val="24"/>
          <w:szCs w:val="24"/>
        </w:rPr>
        <w:t>подразделе</w:t>
      </w:r>
      <w:r w:rsidRPr="009E550E">
        <w:rPr>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CC6E31" w:rsidRPr="009E550E" w:rsidRDefault="00CC6E31" w:rsidP="00CC6E31">
      <w:pPr>
        <w:pStyle w:val="111"/>
        <w:numPr>
          <w:ilvl w:val="2"/>
          <w:numId w:val="17"/>
        </w:numPr>
        <w:spacing w:line="240" w:lineRule="auto"/>
        <w:ind w:left="0" w:firstLine="709"/>
        <w:rPr>
          <w:sz w:val="24"/>
          <w:szCs w:val="24"/>
        </w:rPr>
      </w:pPr>
      <w:r w:rsidRPr="009E550E">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9E550E" w:rsidRPr="009E550E" w:rsidRDefault="00CC6E31" w:rsidP="009E550E">
      <w:pPr>
        <w:pStyle w:val="11"/>
        <w:numPr>
          <w:ilvl w:val="0"/>
          <w:numId w:val="0"/>
        </w:numPr>
        <w:spacing w:line="240" w:lineRule="auto"/>
        <w:ind w:firstLine="709"/>
        <w:rPr>
          <w:sz w:val="24"/>
          <w:szCs w:val="24"/>
        </w:rPr>
      </w:pPr>
      <w:r w:rsidRPr="009E550E">
        <w:rPr>
          <w:sz w:val="24"/>
          <w:szCs w:val="24"/>
        </w:rPr>
        <w:t>Отправленное Заявление и документы поступают в Модуль оказания услуг ЕИС ОУ.</w:t>
      </w:r>
      <w:r w:rsidR="009E550E" w:rsidRPr="009E550E">
        <w:rPr>
          <w:sz w:val="24"/>
          <w:szCs w:val="24"/>
        </w:rPr>
        <w:t xml:space="preserve"> </w:t>
      </w:r>
      <w:r w:rsidR="009E550E" w:rsidRPr="009E550E">
        <w:rPr>
          <w:sz w:val="24"/>
          <w:szCs w:val="24"/>
        </w:rPr>
        <w:tab/>
        <w:t xml:space="preserve">16.2.  В МФЦ Заявителю (представителю Заявителя) обеспечивается бесплатный доступ к РПГУ для предоставления Муниципальной услуги в порядке, предусмотренном в </w:t>
      </w:r>
      <w:r w:rsidR="009E550E" w:rsidRPr="009E550E">
        <w:rPr>
          <w:sz w:val="24"/>
          <w:szCs w:val="24"/>
        </w:rPr>
        <w:br/>
        <w:t>п. 17.1.настоящего Административного регламента.</w:t>
      </w:r>
    </w:p>
    <w:p w:rsidR="009E550E" w:rsidRPr="009E550E" w:rsidRDefault="009E550E" w:rsidP="009E550E">
      <w:pPr>
        <w:pStyle w:val="111"/>
        <w:numPr>
          <w:ilvl w:val="0"/>
          <w:numId w:val="0"/>
        </w:numPr>
        <w:spacing w:line="240" w:lineRule="auto"/>
        <w:rPr>
          <w:sz w:val="24"/>
          <w:szCs w:val="24"/>
        </w:rPr>
      </w:pPr>
      <w:r w:rsidRPr="009E550E">
        <w:tab/>
      </w:r>
      <w:r w:rsidRPr="009E550E">
        <w:rPr>
          <w:sz w:val="24"/>
          <w:szCs w:val="24"/>
        </w:rPr>
        <w:t>16.3. 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FD61BD" w:rsidRPr="009E550E" w:rsidRDefault="00013C4A" w:rsidP="004A7D24">
      <w:pPr>
        <w:pStyle w:val="2-"/>
        <w:ind w:left="0" w:firstLine="0"/>
        <w:rPr>
          <w:sz w:val="24"/>
          <w:szCs w:val="24"/>
        </w:rPr>
      </w:pPr>
      <w:bookmarkStart w:id="155" w:name="_Toc465953230"/>
      <w:bookmarkStart w:id="156" w:name="_Toc465953676"/>
      <w:bookmarkStart w:id="157" w:name="_Toc461636634"/>
      <w:bookmarkStart w:id="158" w:name="_Toc461638454"/>
      <w:bookmarkStart w:id="159" w:name="_Toc461636635"/>
      <w:bookmarkStart w:id="160" w:name="_Toc461638455"/>
      <w:bookmarkStart w:id="161" w:name="_Toc461636636"/>
      <w:bookmarkStart w:id="162" w:name="_Toc461638456"/>
      <w:bookmarkStart w:id="163" w:name="_Toc439151288"/>
      <w:bookmarkStart w:id="164" w:name="_Toc439151366"/>
      <w:bookmarkStart w:id="165" w:name="_Toc439151443"/>
      <w:bookmarkStart w:id="166" w:name="_Toc439151952"/>
      <w:bookmarkStart w:id="167" w:name="_Toc439151290"/>
      <w:bookmarkStart w:id="168" w:name="_Toc439151368"/>
      <w:bookmarkStart w:id="169" w:name="_Toc439151445"/>
      <w:bookmarkStart w:id="170" w:name="_Toc439151954"/>
      <w:bookmarkStart w:id="171" w:name="_Toc439151291"/>
      <w:bookmarkStart w:id="172" w:name="_Toc439151369"/>
      <w:bookmarkStart w:id="173" w:name="_Toc439151446"/>
      <w:bookmarkStart w:id="174" w:name="_Toc439151955"/>
      <w:bookmarkStart w:id="175" w:name="_Toc439151292"/>
      <w:bookmarkStart w:id="176" w:name="_Toc439151370"/>
      <w:bookmarkStart w:id="177" w:name="_Toc439151447"/>
      <w:bookmarkStart w:id="178" w:name="_Toc439151956"/>
      <w:bookmarkStart w:id="179" w:name="_Toc439151293"/>
      <w:bookmarkStart w:id="180" w:name="_Toc439151371"/>
      <w:bookmarkStart w:id="181" w:name="_Toc439151448"/>
      <w:bookmarkStart w:id="182" w:name="_Toc439151957"/>
      <w:bookmarkStart w:id="183" w:name="_Toc439151294"/>
      <w:bookmarkStart w:id="184" w:name="_Toc439151372"/>
      <w:bookmarkStart w:id="185" w:name="_Toc439151449"/>
      <w:bookmarkStart w:id="186" w:name="_Toc439151958"/>
      <w:bookmarkStart w:id="187" w:name="_Toc439151295"/>
      <w:bookmarkStart w:id="188" w:name="_Toc439151373"/>
      <w:bookmarkStart w:id="189" w:name="_Toc439151450"/>
      <w:bookmarkStart w:id="190" w:name="_Toc439151959"/>
      <w:bookmarkStart w:id="191" w:name="_Toc439151299"/>
      <w:bookmarkStart w:id="192" w:name="_Toc439151377"/>
      <w:bookmarkStart w:id="193" w:name="_Toc439151454"/>
      <w:bookmarkStart w:id="194" w:name="_Toc439151963"/>
      <w:bookmarkStart w:id="195" w:name="_Toc438110036"/>
      <w:bookmarkStart w:id="196" w:name="_Toc438376241"/>
      <w:bookmarkStart w:id="197" w:name="_Toc485283025"/>
      <w:bookmarkStart w:id="198" w:name="_Toc43797329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9E550E">
        <w:rPr>
          <w:sz w:val="24"/>
          <w:szCs w:val="24"/>
        </w:rPr>
        <w:t xml:space="preserve">Способы получения </w:t>
      </w:r>
      <w:r w:rsidR="00FF6007" w:rsidRPr="009E550E">
        <w:rPr>
          <w:sz w:val="24"/>
          <w:szCs w:val="24"/>
        </w:rPr>
        <w:t>Заявител</w:t>
      </w:r>
      <w:r w:rsidRPr="009E550E">
        <w:rPr>
          <w:sz w:val="24"/>
          <w:szCs w:val="24"/>
        </w:rPr>
        <w:t>ем результатов</w:t>
      </w:r>
      <w:r w:rsidR="004A7D24" w:rsidRPr="009E550E">
        <w:rPr>
          <w:sz w:val="24"/>
          <w:szCs w:val="24"/>
        </w:rPr>
        <w:t xml:space="preserve"> </w:t>
      </w:r>
      <w:r w:rsidR="00D96586" w:rsidRPr="009E550E">
        <w:rPr>
          <w:sz w:val="24"/>
          <w:szCs w:val="24"/>
        </w:rPr>
        <w:t>предоставления</w:t>
      </w:r>
      <w:r w:rsidR="004A7D24" w:rsidRPr="009E550E">
        <w:rPr>
          <w:sz w:val="24"/>
          <w:szCs w:val="24"/>
        </w:rPr>
        <w:t xml:space="preserve"> </w:t>
      </w:r>
      <w:r w:rsidR="00D20B10" w:rsidRPr="009E550E">
        <w:rPr>
          <w:sz w:val="24"/>
          <w:szCs w:val="24"/>
        </w:rPr>
        <w:t>М</w:t>
      </w:r>
      <w:r w:rsidR="007F575B" w:rsidRPr="009E550E">
        <w:rPr>
          <w:sz w:val="24"/>
          <w:szCs w:val="24"/>
        </w:rPr>
        <w:t>униципальной у</w:t>
      </w:r>
      <w:r w:rsidR="00D96586" w:rsidRPr="009E550E">
        <w:rPr>
          <w:sz w:val="24"/>
          <w:szCs w:val="24"/>
        </w:rPr>
        <w:t>слуги</w:t>
      </w:r>
      <w:bookmarkEnd w:id="195"/>
      <w:bookmarkEnd w:id="196"/>
      <w:bookmarkEnd w:id="197"/>
    </w:p>
    <w:p w:rsidR="00CE251F" w:rsidRPr="009E550E" w:rsidRDefault="00D87172" w:rsidP="00977953">
      <w:pPr>
        <w:pStyle w:val="11"/>
        <w:spacing w:line="240" w:lineRule="auto"/>
        <w:ind w:left="0" w:firstLine="709"/>
        <w:rPr>
          <w:sz w:val="24"/>
          <w:szCs w:val="24"/>
        </w:rPr>
      </w:pPr>
      <w:r w:rsidRPr="009E550E">
        <w:rPr>
          <w:sz w:val="24"/>
          <w:szCs w:val="24"/>
        </w:rPr>
        <w:t>Заявитель</w:t>
      </w:r>
      <w:r w:rsidR="00CC6E31" w:rsidRPr="009E550E">
        <w:rPr>
          <w:sz w:val="24"/>
          <w:szCs w:val="24"/>
        </w:rPr>
        <w:t xml:space="preserve"> (представитель Заявителя)</w:t>
      </w:r>
      <w:r w:rsidRPr="009E550E">
        <w:rPr>
          <w:sz w:val="24"/>
          <w:szCs w:val="24"/>
        </w:rPr>
        <w:t xml:space="preserve"> уведомляется о </w:t>
      </w:r>
      <w:r w:rsidR="00CE251F" w:rsidRPr="009E550E">
        <w:rPr>
          <w:sz w:val="24"/>
          <w:szCs w:val="24"/>
        </w:rPr>
        <w:t xml:space="preserve">ходе рассмотрения и </w:t>
      </w:r>
      <w:r w:rsidRPr="009E550E">
        <w:rPr>
          <w:sz w:val="24"/>
          <w:szCs w:val="24"/>
        </w:rPr>
        <w:t xml:space="preserve">готовности результата предоставления </w:t>
      </w:r>
      <w:r w:rsidR="00D20B10" w:rsidRPr="009E550E">
        <w:rPr>
          <w:sz w:val="24"/>
          <w:szCs w:val="24"/>
        </w:rPr>
        <w:t>Муниципальной услуги</w:t>
      </w:r>
      <w:r w:rsidR="004A7D24" w:rsidRPr="009E550E">
        <w:rPr>
          <w:sz w:val="24"/>
          <w:szCs w:val="24"/>
        </w:rPr>
        <w:t xml:space="preserve"> </w:t>
      </w:r>
      <w:r w:rsidR="00CE251F" w:rsidRPr="009E550E">
        <w:rPr>
          <w:sz w:val="24"/>
          <w:szCs w:val="24"/>
        </w:rPr>
        <w:t>следующими способами:</w:t>
      </w:r>
    </w:p>
    <w:p w:rsidR="00CE251F" w:rsidRPr="009E550E" w:rsidRDefault="006208E6" w:rsidP="006208E6">
      <w:pPr>
        <w:pStyle w:val="111"/>
        <w:numPr>
          <w:ilvl w:val="2"/>
          <w:numId w:val="29"/>
        </w:numPr>
        <w:spacing w:line="240" w:lineRule="auto"/>
        <w:ind w:left="0" w:firstLine="709"/>
        <w:rPr>
          <w:sz w:val="24"/>
          <w:szCs w:val="24"/>
        </w:rPr>
      </w:pPr>
      <w:r w:rsidRPr="009E550E">
        <w:rPr>
          <w:sz w:val="24"/>
          <w:szCs w:val="24"/>
        </w:rPr>
        <w:t>Ч</w:t>
      </w:r>
      <w:r w:rsidR="00CE251F" w:rsidRPr="009E550E">
        <w:rPr>
          <w:sz w:val="24"/>
          <w:szCs w:val="24"/>
        </w:rPr>
        <w:t xml:space="preserve">ерез Личный кабинет на РПГУ; </w:t>
      </w:r>
    </w:p>
    <w:p w:rsidR="00853FD5" w:rsidRPr="009E550E" w:rsidRDefault="006208E6" w:rsidP="006208E6">
      <w:pPr>
        <w:pStyle w:val="111"/>
        <w:numPr>
          <w:ilvl w:val="2"/>
          <w:numId w:val="29"/>
        </w:numPr>
        <w:spacing w:line="240" w:lineRule="auto"/>
        <w:ind w:left="0" w:firstLine="709"/>
        <w:rPr>
          <w:sz w:val="24"/>
          <w:szCs w:val="24"/>
        </w:rPr>
      </w:pPr>
      <w:r w:rsidRPr="009E550E">
        <w:rPr>
          <w:sz w:val="24"/>
          <w:szCs w:val="24"/>
        </w:rPr>
        <w:t>П</w:t>
      </w:r>
      <w:r w:rsidR="00853FD5" w:rsidRPr="009E550E">
        <w:rPr>
          <w:sz w:val="24"/>
          <w:szCs w:val="24"/>
        </w:rPr>
        <w:t>о электронной почте</w:t>
      </w:r>
      <w:r w:rsidRPr="009E550E">
        <w:rPr>
          <w:sz w:val="24"/>
          <w:szCs w:val="24"/>
        </w:rPr>
        <w:t>.</w:t>
      </w:r>
    </w:p>
    <w:p w:rsidR="00CE251F" w:rsidRPr="009E550E" w:rsidRDefault="00CE251F" w:rsidP="00CE251F">
      <w:pPr>
        <w:pStyle w:val="11"/>
        <w:spacing w:line="240" w:lineRule="auto"/>
        <w:ind w:left="0" w:firstLine="709"/>
        <w:rPr>
          <w:sz w:val="24"/>
          <w:szCs w:val="24"/>
        </w:rPr>
      </w:pPr>
      <w:r w:rsidRPr="009E550E">
        <w:rPr>
          <w:sz w:val="24"/>
          <w:szCs w:val="24"/>
        </w:rPr>
        <w:t>Заявитель может самостоятельно получить информацию о готовн</w:t>
      </w:r>
      <w:r w:rsidR="00D20B10" w:rsidRPr="009E550E">
        <w:rPr>
          <w:sz w:val="24"/>
          <w:szCs w:val="24"/>
        </w:rPr>
        <w:t>ости результата предоставления М</w:t>
      </w:r>
      <w:r w:rsidRPr="009E550E">
        <w:rPr>
          <w:sz w:val="24"/>
          <w:szCs w:val="24"/>
        </w:rPr>
        <w:t xml:space="preserve">униципальной услуги по телефону центра телефонного обслуживания населения </w:t>
      </w:r>
      <w:r w:rsidR="00125289" w:rsidRPr="009E550E">
        <w:rPr>
          <w:sz w:val="24"/>
          <w:szCs w:val="24"/>
        </w:rPr>
        <w:t xml:space="preserve">Московской </w:t>
      </w:r>
      <w:r w:rsidRPr="009E550E">
        <w:rPr>
          <w:sz w:val="24"/>
          <w:szCs w:val="24"/>
        </w:rPr>
        <w:t>области 8</w:t>
      </w:r>
      <w:r w:rsidR="004A7D24" w:rsidRPr="009E550E">
        <w:rPr>
          <w:sz w:val="24"/>
          <w:szCs w:val="24"/>
        </w:rPr>
        <w:t xml:space="preserve"> </w:t>
      </w:r>
      <w:r w:rsidRPr="009E550E">
        <w:rPr>
          <w:sz w:val="24"/>
          <w:szCs w:val="24"/>
        </w:rPr>
        <w:t>(800)</w:t>
      </w:r>
      <w:r w:rsidR="004A7D24" w:rsidRPr="009E550E">
        <w:rPr>
          <w:sz w:val="24"/>
          <w:szCs w:val="24"/>
        </w:rPr>
        <w:t xml:space="preserve"> </w:t>
      </w:r>
      <w:r w:rsidRPr="009E550E">
        <w:rPr>
          <w:sz w:val="24"/>
          <w:szCs w:val="24"/>
        </w:rPr>
        <w:t>550-50-30</w:t>
      </w:r>
      <w:r w:rsidR="00CC6E31" w:rsidRPr="009E550E">
        <w:rPr>
          <w:sz w:val="24"/>
          <w:szCs w:val="24"/>
        </w:rPr>
        <w:t xml:space="preserve"> или посредством сервиса РПГУ «Узнать статус Заявления»</w:t>
      </w:r>
      <w:r w:rsidRPr="009E550E">
        <w:rPr>
          <w:sz w:val="24"/>
          <w:szCs w:val="24"/>
        </w:rPr>
        <w:t>.</w:t>
      </w:r>
    </w:p>
    <w:p w:rsidR="00915742" w:rsidRPr="009E550E" w:rsidRDefault="00915742" w:rsidP="00915742">
      <w:pPr>
        <w:pStyle w:val="11"/>
        <w:spacing w:line="240" w:lineRule="auto"/>
        <w:ind w:left="0" w:firstLine="709"/>
        <w:rPr>
          <w:sz w:val="24"/>
          <w:szCs w:val="24"/>
        </w:rPr>
      </w:pPr>
      <w:r w:rsidRPr="009E550E">
        <w:rPr>
          <w:sz w:val="24"/>
          <w:szCs w:val="24"/>
        </w:rPr>
        <w:t xml:space="preserve">Результат предоставления </w:t>
      </w:r>
      <w:r w:rsidR="00D20B10" w:rsidRPr="009E550E">
        <w:rPr>
          <w:sz w:val="24"/>
          <w:szCs w:val="24"/>
        </w:rPr>
        <w:t>Муниципальной услуги</w:t>
      </w:r>
      <w:r w:rsidRPr="009E550E">
        <w:rPr>
          <w:sz w:val="24"/>
          <w:szCs w:val="24"/>
        </w:rPr>
        <w:t xml:space="preserve"> может быть получен следующими способами:</w:t>
      </w:r>
    </w:p>
    <w:p w:rsidR="00915742" w:rsidRPr="009E550E" w:rsidRDefault="00915742" w:rsidP="00915742">
      <w:pPr>
        <w:pStyle w:val="111"/>
        <w:numPr>
          <w:ilvl w:val="2"/>
          <w:numId w:val="29"/>
        </w:numPr>
        <w:spacing w:line="240" w:lineRule="auto"/>
        <w:ind w:left="0" w:firstLine="709"/>
        <w:rPr>
          <w:sz w:val="24"/>
          <w:szCs w:val="24"/>
        </w:rPr>
      </w:pPr>
      <w:r w:rsidRPr="009E550E">
        <w:rPr>
          <w:sz w:val="24"/>
          <w:szCs w:val="24"/>
        </w:rPr>
        <w:t>Через Личный кабинет на РПГУ в виде электронного документа.</w:t>
      </w:r>
    </w:p>
    <w:p w:rsidR="00915742" w:rsidRPr="009E550E" w:rsidRDefault="00915742" w:rsidP="00915742">
      <w:pPr>
        <w:pStyle w:val="111"/>
        <w:numPr>
          <w:ilvl w:val="2"/>
          <w:numId w:val="29"/>
        </w:numPr>
        <w:spacing w:line="240" w:lineRule="auto"/>
        <w:ind w:left="0" w:firstLine="709"/>
        <w:rPr>
          <w:sz w:val="24"/>
          <w:szCs w:val="24"/>
        </w:rPr>
      </w:pPr>
      <w:r w:rsidRPr="009E550E">
        <w:rPr>
          <w:sz w:val="24"/>
          <w:szCs w:val="24"/>
        </w:rPr>
        <w:t xml:space="preserve">Через МФЦ </w:t>
      </w:r>
      <w:r w:rsidR="00200AB3" w:rsidRPr="009E550E">
        <w:rPr>
          <w:sz w:val="24"/>
          <w:szCs w:val="24"/>
        </w:rPr>
        <w:t xml:space="preserve">в виде экземпляра электронного документа  </w:t>
      </w:r>
      <w:r w:rsidRPr="009E550E">
        <w:rPr>
          <w:sz w:val="24"/>
          <w:szCs w:val="24"/>
        </w:rPr>
        <w:t>на бумажном носителе.</w:t>
      </w:r>
    </w:p>
    <w:p w:rsidR="00D87172" w:rsidRPr="009E550E" w:rsidRDefault="00372EF5" w:rsidP="00977953">
      <w:pPr>
        <w:pStyle w:val="11"/>
        <w:spacing w:line="240" w:lineRule="auto"/>
        <w:ind w:left="0" w:firstLine="709"/>
        <w:rPr>
          <w:sz w:val="24"/>
          <w:szCs w:val="24"/>
        </w:rPr>
      </w:pPr>
      <w:r w:rsidRPr="009E550E">
        <w:rPr>
          <w:sz w:val="24"/>
          <w:szCs w:val="24"/>
        </w:rPr>
        <w:t xml:space="preserve">Способ получения результата предоставления </w:t>
      </w:r>
      <w:r w:rsidR="004F47CD" w:rsidRPr="009E550E">
        <w:rPr>
          <w:sz w:val="24"/>
          <w:szCs w:val="24"/>
        </w:rPr>
        <w:t xml:space="preserve">Муниципальной услуги </w:t>
      </w:r>
      <w:r w:rsidRPr="009E550E">
        <w:rPr>
          <w:sz w:val="24"/>
          <w:szCs w:val="24"/>
        </w:rPr>
        <w:t xml:space="preserve">указывается Заявителем в </w:t>
      </w:r>
      <w:r w:rsidR="003C7ECB" w:rsidRPr="009E550E">
        <w:rPr>
          <w:sz w:val="24"/>
          <w:szCs w:val="24"/>
        </w:rPr>
        <w:t>З</w:t>
      </w:r>
      <w:r w:rsidR="004F0844" w:rsidRPr="009E550E">
        <w:rPr>
          <w:sz w:val="24"/>
          <w:szCs w:val="24"/>
        </w:rPr>
        <w:t>аявлении</w:t>
      </w:r>
      <w:r w:rsidRPr="009E550E">
        <w:rPr>
          <w:sz w:val="24"/>
          <w:szCs w:val="24"/>
        </w:rPr>
        <w:t>.</w:t>
      </w:r>
    </w:p>
    <w:p w:rsidR="00540148" w:rsidRPr="009E550E" w:rsidRDefault="00540148" w:rsidP="00FC1425">
      <w:pPr>
        <w:pStyle w:val="2-"/>
        <w:rPr>
          <w:sz w:val="24"/>
          <w:szCs w:val="24"/>
        </w:rPr>
      </w:pPr>
      <w:bookmarkStart w:id="199" w:name="_Toc438110037"/>
      <w:bookmarkStart w:id="200" w:name="_Toc438376242"/>
      <w:bookmarkStart w:id="201" w:name="_Toc484705385"/>
      <w:bookmarkStart w:id="202" w:name="_Toc485283026"/>
      <w:bookmarkStart w:id="203" w:name="_Toc484705386"/>
      <w:bookmarkStart w:id="204" w:name="_Toc485283027"/>
      <w:bookmarkStart w:id="205" w:name="_Toc484705387"/>
      <w:bookmarkStart w:id="206" w:name="_Toc485283028"/>
      <w:bookmarkStart w:id="207" w:name="_Toc484705388"/>
      <w:bookmarkStart w:id="208" w:name="_Toc485283029"/>
      <w:bookmarkStart w:id="209" w:name="_Toc484705389"/>
      <w:bookmarkStart w:id="210" w:name="_Toc485283030"/>
      <w:bookmarkStart w:id="211" w:name="_Toc439151302"/>
      <w:bookmarkStart w:id="212" w:name="_Toc439151380"/>
      <w:bookmarkStart w:id="213" w:name="_Toc439151457"/>
      <w:bookmarkStart w:id="214" w:name="_Toc439151966"/>
      <w:bookmarkStart w:id="215" w:name="_Toc437973296"/>
      <w:bookmarkStart w:id="216" w:name="_Toc438110038"/>
      <w:bookmarkStart w:id="217" w:name="_Toc438376243"/>
      <w:bookmarkStart w:id="218" w:name="_Toc485283031"/>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9E550E">
        <w:rPr>
          <w:sz w:val="24"/>
          <w:szCs w:val="24"/>
        </w:rPr>
        <w:t>Максимальный срок ожидания в очереди</w:t>
      </w:r>
      <w:bookmarkEnd w:id="215"/>
      <w:bookmarkEnd w:id="216"/>
      <w:bookmarkEnd w:id="217"/>
      <w:bookmarkEnd w:id="218"/>
    </w:p>
    <w:p w:rsidR="004F0141" w:rsidRPr="009E550E" w:rsidRDefault="004F0141" w:rsidP="00BB22D5">
      <w:pPr>
        <w:pStyle w:val="11"/>
        <w:numPr>
          <w:ilvl w:val="0"/>
          <w:numId w:val="0"/>
        </w:numPr>
        <w:spacing w:line="240" w:lineRule="auto"/>
        <w:ind w:firstLine="709"/>
        <w:rPr>
          <w:sz w:val="24"/>
          <w:szCs w:val="24"/>
        </w:rPr>
      </w:pPr>
      <w:r w:rsidRPr="009E550E">
        <w:rPr>
          <w:sz w:val="24"/>
          <w:szCs w:val="24"/>
        </w:rPr>
        <w:lastRenderedPageBreak/>
        <w:t xml:space="preserve">Максимальное время ожидания в очереди при </w:t>
      </w:r>
      <w:r w:rsidR="00484297" w:rsidRPr="009E550E">
        <w:rPr>
          <w:sz w:val="24"/>
          <w:szCs w:val="24"/>
        </w:rPr>
        <w:t>получении результата предоставления Муниципальной услуги</w:t>
      </w:r>
      <w:r w:rsidR="0092056A" w:rsidRPr="009E550E">
        <w:rPr>
          <w:sz w:val="24"/>
          <w:szCs w:val="24"/>
        </w:rPr>
        <w:t xml:space="preserve"> не должно превышать </w:t>
      </w:r>
      <w:r w:rsidRPr="009E550E">
        <w:rPr>
          <w:sz w:val="24"/>
          <w:szCs w:val="24"/>
        </w:rPr>
        <w:t>15 минут.</w:t>
      </w:r>
    </w:p>
    <w:p w:rsidR="00540148" w:rsidRPr="009E550E" w:rsidRDefault="00540148" w:rsidP="00FC1425">
      <w:pPr>
        <w:pStyle w:val="2-"/>
        <w:rPr>
          <w:sz w:val="24"/>
          <w:szCs w:val="24"/>
        </w:rPr>
      </w:pPr>
      <w:bookmarkStart w:id="219" w:name="_Toc484705391"/>
      <w:bookmarkStart w:id="220" w:name="_Toc485283032"/>
      <w:bookmarkStart w:id="221" w:name="_Toc484705392"/>
      <w:bookmarkStart w:id="222" w:name="_Toc485283033"/>
      <w:bookmarkStart w:id="223" w:name="_Toc437973297"/>
      <w:bookmarkStart w:id="224" w:name="_Toc438110039"/>
      <w:bookmarkStart w:id="225" w:name="_Toc438376244"/>
      <w:bookmarkStart w:id="226" w:name="_Toc485283034"/>
      <w:bookmarkEnd w:id="219"/>
      <w:bookmarkEnd w:id="220"/>
      <w:bookmarkEnd w:id="221"/>
      <w:bookmarkEnd w:id="222"/>
      <w:r w:rsidRPr="009E550E">
        <w:rPr>
          <w:sz w:val="24"/>
          <w:szCs w:val="24"/>
        </w:rPr>
        <w:t>Требования к помеще</w:t>
      </w:r>
      <w:r w:rsidR="00CE346A" w:rsidRPr="009E550E">
        <w:rPr>
          <w:sz w:val="24"/>
          <w:szCs w:val="24"/>
        </w:rPr>
        <w:t>ниям, в которых предоставляется</w:t>
      </w:r>
      <w:r w:rsidR="00CE346A" w:rsidRPr="009E550E">
        <w:rPr>
          <w:sz w:val="24"/>
          <w:szCs w:val="24"/>
        </w:rPr>
        <w:br/>
        <w:t>Муниципальная у</w:t>
      </w:r>
      <w:r w:rsidRPr="009E550E">
        <w:rPr>
          <w:sz w:val="24"/>
          <w:szCs w:val="24"/>
        </w:rPr>
        <w:t>слуга</w:t>
      </w:r>
      <w:bookmarkEnd w:id="223"/>
      <w:bookmarkEnd w:id="224"/>
      <w:bookmarkEnd w:id="225"/>
      <w:bookmarkEnd w:id="226"/>
    </w:p>
    <w:p w:rsidR="00BF4F5E" w:rsidRPr="009E550E" w:rsidRDefault="00484297" w:rsidP="00BB22D5">
      <w:pPr>
        <w:pStyle w:val="11"/>
        <w:numPr>
          <w:ilvl w:val="0"/>
          <w:numId w:val="0"/>
        </w:numPr>
        <w:spacing w:line="240" w:lineRule="auto"/>
        <w:ind w:firstLine="709"/>
        <w:rPr>
          <w:sz w:val="24"/>
          <w:szCs w:val="24"/>
        </w:rPr>
      </w:pPr>
      <w:r w:rsidRPr="009E550E">
        <w:rPr>
          <w:sz w:val="24"/>
          <w:szCs w:val="24"/>
        </w:rPr>
        <w:t>Т</w:t>
      </w:r>
      <w:r w:rsidR="00BF4F5E" w:rsidRPr="009E550E">
        <w:rPr>
          <w:sz w:val="24"/>
          <w:szCs w:val="24"/>
        </w:rPr>
        <w:t xml:space="preserve">ребования к помещениям, в которых предоставляется </w:t>
      </w:r>
      <w:r w:rsidR="00CE346A" w:rsidRPr="009E550E">
        <w:rPr>
          <w:sz w:val="24"/>
          <w:szCs w:val="24"/>
        </w:rPr>
        <w:t>Муниципальная услуга</w:t>
      </w:r>
      <w:r w:rsidR="00BF4F5E" w:rsidRPr="009E550E">
        <w:rPr>
          <w:sz w:val="24"/>
          <w:szCs w:val="24"/>
        </w:rPr>
        <w:t xml:space="preserve">, приведены в Приложении </w:t>
      </w:r>
      <w:r w:rsidRPr="009E550E">
        <w:rPr>
          <w:sz w:val="24"/>
          <w:szCs w:val="24"/>
        </w:rPr>
        <w:t>1</w:t>
      </w:r>
      <w:r w:rsidR="007F40A6" w:rsidRPr="009E550E">
        <w:rPr>
          <w:sz w:val="24"/>
          <w:szCs w:val="24"/>
        </w:rPr>
        <w:t>5</w:t>
      </w:r>
      <w:r w:rsidR="002977C8" w:rsidRPr="009E550E">
        <w:rPr>
          <w:sz w:val="24"/>
          <w:szCs w:val="24"/>
        </w:rPr>
        <w:t xml:space="preserve"> </w:t>
      </w:r>
      <w:r w:rsidR="00BF4F5E" w:rsidRPr="009E550E">
        <w:rPr>
          <w:sz w:val="24"/>
          <w:szCs w:val="24"/>
        </w:rPr>
        <w:t xml:space="preserve">к </w:t>
      </w:r>
      <w:r w:rsidRPr="009E550E">
        <w:rPr>
          <w:sz w:val="24"/>
          <w:szCs w:val="24"/>
        </w:rPr>
        <w:t>настоящему</w:t>
      </w:r>
      <w:r w:rsidR="004A7D24" w:rsidRPr="009E550E">
        <w:rPr>
          <w:sz w:val="24"/>
          <w:szCs w:val="24"/>
        </w:rPr>
        <w:t xml:space="preserve"> </w:t>
      </w:r>
      <w:r w:rsidR="00BF4F5E" w:rsidRPr="009E550E">
        <w:rPr>
          <w:sz w:val="24"/>
          <w:szCs w:val="24"/>
        </w:rPr>
        <w:t>Административному регламенту.</w:t>
      </w:r>
    </w:p>
    <w:p w:rsidR="00540148" w:rsidRPr="009E550E" w:rsidRDefault="00540148" w:rsidP="00FC1425">
      <w:pPr>
        <w:pStyle w:val="2-"/>
        <w:rPr>
          <w:sz w:val="24"/>
          <w:szCs w:val="24"/>
        </w:rPr>
      </w:pPr>
      <w:bookmarkStart w:id="227" w:name="_Toc437973298"/>
      <w:bookmarkStart w:id="228" w:name="_Toc438110040"/>
      <w:bookmarkStart w:id="229" w:name="_Toc438376245"/>
      <w:bookmarkStart w:id="230" w:name="_Toc485283035"/>
      <w:r w:rsidRPr="009E550E">
        <w:rPr>
          <w:sz w:val="24"/>
          <w:szCs w:val="24"/>
        </w:rPr>
        <w:t xml:space="preserve">Показатели доступности и качества </w:t>
      </w:r>
      <w:r w:rsidR="00CE346A" w:rsidRPr="009E550E">
        <w:rPr>
          <w:sz w:val="24"/>
          <w:szCs w:val="24"/>
        </w:rPr>
        <w:t>Муниципальной у</w:t>
      </w:r>
      <w:r w:rsidRPr="009E550E">
        <w:rPr>
          <w:sz w:val="24"/>
          <w:szCs w:val="24"/>
        </w:rPr>
        <w:t>слуги</w:t>
      </w:r>
      <w:bookmarkEnd w:id="227"/>
      <w:bookmarkEnd w:id="228"/>
      <w:bookmarkEnd w:id="229"/>
      <w:bookmarkEnd w:id="230"/>
    </w:p>
    <w:p w:rsidR="00484297" w:rsidRPr="009E550E" w:rsidRDefault="00484297" w:rsidP="00BB22D5">
      <w:pPr>
        <w:pStyle w:val="11"/>
        <w:spacing w:line="240" w:lineRule="auto"/>
        <w:ind w:left="0" w:firstLine="709"/>
        <w:rPr>
          <w:sz w:val="24"/>
          <w:szCs w:val="24"/>
        </w:rPr>
      </w:pPr>
      <w:r w:rsidRPr="009E550E">
        <w:rPr>
          <w:sz w:val="24"/>
          <w:szCs w:val="24"/>
        </w:rPr>
        <w:t>Показатели доступности и качества Муниципальной услуги приведены в Приложении 1</w:t>
      </w:r>
      <w:r w:rsidR="007F40A6" w:rsidRPr="009E550E">
        <w:rPr>
          <w:sz w:val="24"/>
          <w:szCs w:val="24"/>
        </w:rPr>
        <w:t>6</w:t>
      </w:r>
      <w:r w:rsidRPr="009E550E">
        <w:rPr>
          <w:sz w:val="24"/>
          <w:szCs w:val="24"/>
        </w:rPr>
        <w:t xml:space="preserve"> к настоящему Административному регламенту.</w:t>
      </w:r>
    </w:p>
    <w:p w:rsidR="00484297" w:rsidRPr="009E550E" w:rsidRDefault="00484297" w:rsidP="00BB22D5">
      <w:pPr>
        <w:pStyle w:val="11"/>
        <w:spacing w:line="240" w:lineRule="auto"/>
        <w:ind w:left="0" w:firstLine="709"/>
        <w:rPr>
          <w:sz w:val="24"/>
          <w:szCs w:val="24"/>
        </w:rPr>
      </w:pPr>
      <w:r w:rsidRPr="009E550E">
        <w:rPr>
          <w:sz w:val="24"/>
          <w:szCs w:val="24"/>
        </w:rPr>
        <w:t>Требования к обеспечению доступности Муниципальной услуги для лиц с ограниченными возможностями здоровья приведены в Приложении 1</w:t>
      </w:r>
      <w:r w:rsidR="007F40A6" w:rsidRPr="009E550E">
        <w:rPr>
          <w:sz w:val="24"/>
          <w:szCs w:val="24"/>
        </w:rPr>
        <w:t>7</w:t>
      </w:r>
      <w:r w:rsidRPr="009E550E">
        <w:rPr>
          <w:sz w:val="24"/>
          <w:szCs w:val="24"/>
        </w:rPr>
        <w:t xml:space="preserve"> к настоящему Административному регламенту.</w:t>
      </w:r>
    </w:p>
    <w:p w:rsidR="00540148" w:rsidRPr="009E550E" w:rsidRDefault="00540148" w:rsidP="00120ACA">
      <w:pPr>
        <w:pStyle w:val="2-"/>
        <w:rPr>
          <w:sz w:val="24"/>
          <w:szCs w:val="24"/>
        </w:rPr>
      </w:pPr>
      <w:bookmarkStart w:id="231" w:name="_Toc437973299"/>
      <w:bookmarkStart w:id="232" w:name="_Toc438110041"/>
      <w:bookmarkStart w:id="233" w:name="_Toc438376246"/>
      <w:bookmarkStart w:id="234" w:name="_Toc485283036"/>
      <w:r w:rsidRPr="009E550E">
        <w:rPr>
          <w:sz w:val="24"/>
          <w:szCs w:val="24"/>
        </w:rPr>
        <w:t xml:space="preserve">Требования </w:t>
      </w:r>
      <w:r w:rsidR="003A399C" w:rsidRPr="009E550E">
        <w:rPr>
          <w:sz w:val="24"/>
          <w:szCs w:val="24"/>
        </w:rPr>
        <w:t xml:space="preserve">к </w:t>
      </w:r>
      <w:r w:rsidRPr="009E550E">
        <w:rPr>
          <w:sz w:val="24"/>
          <w:szCs w:val="24"/>
        </w:rPr>
        <w:t xml:space="preserve">организации предоставления </w:t>
      </w:r>
      <w:r w:rsidR="009A0B63" w:rsidRPr="009E550E">
        <w:rPr>
          <w:sz w:val="24"/>
          <w:szCs w:val="24"/>
        </w:rPr>
        <w:t>муниципальной у</w:t>
      </w:r>
      <w:r w:rsidR="00512089" w:rsidRPr="009E550E">
        <w:rPr>
          <w:sz w:val="24"/>
          <w:szCs w:val="24"/>
        </w:rPr>
        <w:t>с</w:t>
      </w:r>
      <w:r w:rsidR="009A0B63" w:rsidRPr="009E550E">
        <w:rPr>
          <w:sz w:val="24"/>
          <w:szCs w:val="24"/>
        </w:rPr>
        <w:t xml:space="preserve">луги </w:t>
      </w:r>
      <w:r w:rsidRPr="009E550E">
        <w:rPr>
          <w:sz w:val="24"/>
          <w:szCs w:val="24"/>
        </w:rPr>
        <w:t xml:space="preserve">в электронной </w:t>
      </w:r>
      <w:r w:rsidRPr="009E550E">
        <w:rPr>
          <w:i w:val="0"/>
          <w:sz w:val="24"/>
          <w:szCs w:val="24"/>
        </w:rPr>
        <w:t>форме</w:t>
      </w:r>
      <w:bookmarkEnd w:id="231"/>
      <w:bookmarkEnd w:id="232"/>
      <w:bookmarkEnd w:id="233"/>
      <w:bookmarkEnd w:id="234"/>
    </w:p>
    <w:p w:rsidR="009A0B63" w:rsidRPr="009E550E" w:rsidRDefault="009A0B63" w:rsidP="00512089">
      <w:pPr>
        <w:pStyle w:val="11"/>
        <w:spacing w:line="240" w:lineRule="auto"/>
        <w:ind w:left="0" w:firstLine="709"/>
        <w:rPr>
          <w:sz w:val="24"/>
          <w:szCs w:val="24"/>
        </w:rPr>
      </w:pPr>
      <w:r w:rsidRPr="009E550E">
        <w:rPr>
          <w:sz w:val="24"/>
          <w:szCs w:val="24"/>
        </w:rPr>
        <w:t xml:space="preserve">В электронной форме документы, указанные в </w:t>
      </w:r>
      <w:r w:rsidR="00065F72" w:rsidRPr="009E550E">
        <w:rPr>
          <w:sz w:val="24"/>
          <w:szCs w:val="24"/>
        </w:rPr>
        <w:t>подразделе</w:t>
      </w:r>
      <w:r w:rsidR="000112D7" w:rsidRPr="009E550E">
        <w:rPr>
          <w:sz w:val="24"/>
          <w:szCs w:val="24"/>
        </w:rPr>
        <w:t xml:space="preserve"> </w:t>
      </w:r>
      <w:r w:rsidR="00704E96" w:rsidRPr="009E550E">
        <w:rPr>
          <w:sz w:val="24"/>
          <w:szCs w:val="24"/>
        </w:rPr>
        <w:t xml:space="preserve">10 </w:t>
      </w:r>
      <w:r w:rsidR="006402D9" w:rsidRPr="009E550E">
        <w:rPr>
          <w:sz w:val="24"/>
          <w:szCs w:val="24"/>
        </w:rPr>
        <w:t xml:space="preserve">настоящего </w:t>
      </w:r>
      <w:r w:rsidRPr="009E550E">
        <w:rPr>
          <w:sz w:val="24"/>
          <w:szCs w:val="24"/>
        </w:rPr>
        <w:t>Административного регламента</w:t>
      </w:r>
      <w:r w:rsidR="00065F72" w:rsidRPr="009E550E">
        <w:rPr>
          <w:sz w:val="24"/>
          <w:szCs w:val="24"/>
        </w:rPr>
        <w:t xml:space="preserve">, </w:t>
      </w:r>
      <w:r w:rsidRPr="009E550E">
        <w:rPr>
          <w:sz w:val="24"/>
          <w:szCs w:val="24"/>
        </w:rPr>
        <w:t xml:space="preserve">а также документы, указанные в </w:t>
      </w:r>
      <w:r w:rsidR="00065F72" w:rsidRPr="009E550E">
        <w:rPr>
          <w:sz w:val="24"/>
          <w:szCs w:val="24"/>
        </w:rPr>
        <w:t>подразделе</w:t>
      </w:r>
      <w:r w:rsidR="00704E96" w:rsidRPr="009E550E">
        <w:rPr>
          <w:sz w:val="24"/>
          <w:szCs w:val="24"/>
        </w:rPr>
        <w:t xml:space="preserve">11 </w:t>
      </w:r>
      <w:r w:rsidR="006402D9" w:rsidRPr="009E550E">
        <w:rPr>
          <w:sz w:val="24"/>
          <w:szCs w:val="24"/>
        </w:rPr>
        <w:t xml:space="preserve">настоящего </w:t>
      </w:r>
      <w:r w:rsidRPr="009E550E">
        <w:rPr>
          <w:sz w:val="24"/>
          <w:szCs w:val="24"/>
        </w:rPr>
        <w:t>Административного регламента, если предоставляются Заявителем по собственной инициативе, подаются посредством РПГУ.</w:t>
      </w:r>
    </w:p>
    <w:p w:rsidR="00142A2A" w:rsidRPr="009E550E" w:rsidRDefault="009A0B63" w:rsidP="00142A2A">
      <w:pPr>
        <w:pStyle w:val="11"/>
        <w:spacing w:line="240" w:lineRule="auto"/>
        <w:ind w:left="0" w:firstLine="709"/>
        <w:rPr>
          <w:sz w:val="24"/>
          <w:szCs w:val="24"/>
        </w:rPr>
      </w:pPr>
      <w:r w:rsidRPr="009E550E">
        <w:rPr>
          <w:sz w:val="24"/>
          <w:szCs w:val="24"/>
        </w:rPr>
        <w:t xml:space="preserve">При подаче, документы, указанные в пункте </w:t>
      </w:r>
      <w:r w:rsidR="00381FD6" w:rsidRPr="009E550E">
        <w:rPr>
          <w:sz w:val="24"/>
          <w:szCs w:val="24"/>
        </w:rPr>
        <w:t>10.1-10.2</w:t>
      </w:r>
      <w:r w:rsidR="006402D9" w:rsidRPr="009E550E">
        <w:rPr>
          <w:sz w:val="24"/>
          <w:szCs w:val="24"/>
        </w:rPr>
        <w:t xml:space="preserve"> настоящего</w:t>
      </w:r>
      <w:r w:rsidRPr="009E550E">
        <w:rPr>
          <w:sz w:val="24"/>
          <w:szCs w:val="24"/>
        </w:rPr>
        <w:t xml:space="preserve"> Административного регламента, прилагаются к электронной форме </w:t>
      </w:r>
      <w:r w:rsidR="00022B42" w:rsidRPr="009E550E">
        <w:rPr>
          <w:sz w:val="24"/>
          <w:szCs w:val="24"/>
        </w:rPr>
        <w:t>З</w:t>
      </w:r>
      <w:r w:rsidRPr="009E550E">
        <w:rPr>
          <w:sz w:val="24"/>
          <w:szCs w:val="24"/>
        </w:rPr>
        <w:t xml:space="preserve">аявления в виде отдельных файлов. </w:t>
      </w:r>
    </w:p>
    <w:p w:rsidR="00142A2A" w:rsidRPr="009E550E" w:rsidRDefault="00142A2A" w:rsidP="00142A2A">
      <w:pPr>
        <w:pStyle w:val="11"/>
        <w:spacing w:line="240" w:lineRule="auto"/>
        <w:ind w:left="0" w:firstLine="709"/>
        <w:rPr>
          <w:sz w:val="24"/>
          <w:szCs w:val="24"/>
        </w:rPr>
      </w:pPr>
      <w:r w:rsidRPr="009E550E">
        <w:rPr>
          <w:sz w:val="24"/>
          <w:szCs w:val="24"/>
        </w:rPr>
        <w:t xml:space="preserve">Требования к формату электронных документов, необходимых для получения </w:t>
      </w:r>
      <w:r w:rsidR="0050100D" w:rsidRPr="009E550E">
        <w:rPr>
          <w:sz w:val="24"/>
          <w:szCs w:val="24"/>
        </w:rPr>
        <w:t>Муниципальной услуги</w:t>
      </w:r>
      <w:r w:rsidRPr="009E550E">
        <w:rPr>
          <w:sz w:val="24"/>
          <w:szCs w:val="24"/>
        </w:rPr>
        <w:t>:</w:t>
      </w:r>
    </w:p>
    <w:p w:rsidR="00142A2A" w:rsidRPr="009E550E" w:rsidRDefault="00142A2A" w:rsidP="00142A2A">
      <w:pPr>
        <w:pStyle w:val="affff9"/>
        <w:ind w:firstLine="709"/>
        <w:jc w:val="both"/>
        <w:rPr>
          <w:rFonts w:ascii="Times New Roman" w:hAnsi="Times New Roman"/>
          <w:sz w:val="24"/>
          <w:szCs w:val="24"/>
          <w:shd w:val="clear" w:color="auto" w:fill="FFFFFF"/>
        </w:rPr>
      </w:pPr>
      <w:r w:rsidRPr="009E550E">
        <w:rPr>
          <w:rFonts w:ascii="Times New Roman" w:hAnsi="Times New Roman"/>
          <w:sz w:val="24"/>
          <w:szCs w:val="24"/>
        </w:rPr>
        <w:t xml:space="preserve">1) </w:t>
      </w:r>
      <w:r w:rsidRPr="009E550E">
        <w:rPr>
          <w:rFonts w:ascii="Times New Roman" w:hAnsi="Times New Roman"/>
          <w:sz w:val="24"/>
          <w:szCs w:val="24"/>
          <w:shd w:val="clear" w:color="auto" w:fill="FFFFFF"/>
        </w:rPr>
        <w:t>количество файлов должно соответствовать количеству документов, представляемых Заявителем;</w:t>
      </w:r>
    </w:p>
    <w:p w:rsidR="00142A2A" w:rsidRPr="009E550E" w:rsidRDefault="00142A2A" w:rsidP="00142A2A">
      <w:pPr>
        <w:pStyle w:val="affff9"/>
        <w:ind w:firstLine="709"/>
        <w:jc w:val="both"/>
        <w:rPr>
          <w:rFonts w:ascii="Times New Roman" w:hAnsi="Times New Roman"/>
          <w:sz w:val="24"/>
          <w:szCs w:val="24"/>
          <w:shd w:val="clear" w:color="auto" w:fill="FFFFFF"/>
        </w:rPr>
      </w:pPr>
      <w:r w:rsidRPr="009E550E">
        <w:rPr>
          <w:rFonts w:ascii="Times New Roman" w:hAnsi="Times New Roman"/>
          <w:sz w:val="24"/>
          <w:szCs w:val="24"/>
          <w:shd w:val="clear" w:color="auto" w:fill="FFFFFF"/>
        </w:rPr>
        <w:t>2) наименование файла должно соответствовать наименованию документа на бумажном носителе;</w:t>
      </w:r>
    </w:p>
    <w:p w:rsidR="00142A2A" w:rsidRPr="009E550E" w:rsidRDefault="00142A2A" w:rsidP="00142A2A">
      <w:pPr>
        <w:pStyle w:val="affff9"/>
        <w:ind w:firstLine="709"/>
        <w:jc w:val="both"/>
        <w:rPr>
          <w:rFonts w:ascii="Times New Roman" w:hAnsi="Times New Roman"/>
          <w:sz w:val="24"/>
          <w:szCs w:val="24"/>
          <w:shd w:val="clear" w:color="auto" w:fill="FFFFFF"/>
        </w:rPr>
      </w:pPr>
      <w:r w:rsidRPr="009E550E">
        <w:rPr>
          <w:rFonts w:ascii="Times New Roman" w:hAnsi="Times New Roman"/>
          <w:sz w:val="24"/>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142A2A" w:rsidRPr="009E550E" w:rsidRDefault="00142A2A" w:rsidP="00142A2A">
      <w:pPr>
        <w:pStyle w:val="affff9"/>
        <w:ind w:firstLine="709"/>
        <w:jc w:val="both"/>
        <w:rPr>
          <w:rFonts w:ascii="Times New Roman" w:hAnsi="Times New Roman"/>
          <w:sz w:val="24"/>
          <w:szCs w:val="24"/>
          <w:shd w:val="clear" w:color="auto" w:fill="FFFFFF"/>
        </w:rPr>
      </w:pPr>
      <w:r w:rsidRPr="009E550E">
        <w:rPr>
          <w:rFonts w:ascii="Times New Roman" w:hAnsi="Times New Roman"/>
          <w:sz w:val="24"/>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pdf, (для документов с текстовым содержанием);</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pdf,  jpeg, (для документов с графическим содержанием);</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5) документы в электронном виде должны содержать:</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текстовые фрагменты (включаются в документ как текст с возможностью копирования);</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графические изображения;</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6) структура документа в электронном виде включает:</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содержание и поиск данного документа;</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 закладки по оглавлению и перечню содержащихся в документе таблиц и рисунков.</w:t>
      </w:r>
    </w:p>
    <w:p w:rsidR="00142A2A" w:rsidRPr="009E550E" w:rsidRDefault="00142A2A" w:rsidP="00142A2A">
      <w:pPr>
        <w:pStyle w:val="11"/>
        <w:spacing w:line="240" w:lineRule="auto"/>
        <w:ind w:left="0" w:firstLine="709"/>
        <w:rPr>
          <w:sz w:val="24"/>
          <w:szCs w:val="24"/>
        </w:rPr>
      </w:pPr>
      <w:r w:rsidRPr="009E550E">
        <w:rPr>
          <w:sz w:val="24"/>
          <w:szCs w:val="24"/>
        </w:rPr>
        <w:t xml:space="preserve"> Сканирование документов осуществляется:</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1) непосредственно с оригинала документа в масштабе 1:1 (не допускается сканирование с копий) с разрешением 300 dpi;</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2) в черно-белом режиме при отсутствии в документе графических изображений;</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t>3) в режиме полной цветопередачи при наличии в документе цветных графических изображений либо цветного текста;</w:t>
      </w:r>
    </w:p>
    <w:p w:rsidR="00142A2A" w:rsidRPr="009E550E" w:rsidRDefault="00142A2A" w:rsidP="00142A2A">
      <w:pPr>
        <w:pStyle w:val="affff9"/>
        <w:ind w:firstLine="709"/>
        <w:jc w:val="both"/>
        <w:rPr>
          <w:rFonts w:ascii="Times New Roman" w:hAnsi="Times New Roman"/>
          <w:sz w:val="24"/>
          <w:szCs w:val="24"/>
        </w:rPr>
      </w:pPr>
      <w:r w:rsidRPr="009E550E">
        <w:rPr>
          <w:rFonts w:ascii="Times New Roman" w:hAnsi="Times New Roman"/>
          <w:sz w:val="24"/>
          <w:szCs w:val="24"/>
        </w:rPr>
        <w:lastRenderedPageBreak/>
        <w:t>4) в режиме «оттенки серого» при наличии в документе изображений, отличных от цветного изображения.</w:t>
      </w:r>
    </w:p>
    <w:p w:rsidR="00142A2A" w:rsidRPr="009E550E" w:rsidRDefault="00142A2A" w:rsidP="00142A2A">
      <w:pPr>
        <w:pStyle w:val="11"/>
        <w:spacing w:line="240" w:lineRule="auto"/>
        <w:ind w:left="0" w:firstLine="709"/>
        <w:rPr>
          <w:sz w:val="24"/>
          <w:szCs w:val="24"/>
        </w:rPr>
      </w:pPr>
      <w:r w:rsidRPr="009E550E">
        <w:rPr>
          <w:sz w:val="24"/>
          <w:szCs w:val="24"/>
        </w:rPr>
        <w:t>При направлении документов в электронной форме Заявитель обеспечивает соответствие электронной копии подлиннику документа.</w:t>
      </w:r>
    </w:p>
    <w:p w:rsidR="00142A2A" w:rsidRPr="009E550E" w:rsidRDefault="00142A2A" w:rsidP="00142A2A">
      <w:pPr>
        <w:pStyle w:val="11"/>
        <w:spacing w:line="240" w:lineRule="auto"/>
        <w:ind w:left="0" w:firstLine="709"/>
        <w:rPr>
          <w:sz w:val="24"/>
          <w:szCs w:val="24"/>
        </w:rPr>
      </w:pPr>
      <w:r w:rsidRPr="009E550E">
        <w:rPr>
          <w:sz w:val="24"/>
          <w:szCs w:val="24"/>
        </w:rPr>
        <w:t xml:space="preserve">Доверенность, подтверждающая правомочия на обращение за получением </w:t>
      </w:r>
      <w:r w:rsidR="0050100D" w:rsidRPr="009E550E">
        <w:rPr>
          <w:sz w:val="24"/>
          <w:szCs w:val="24"/>
        </w:rPr>
        <w:t>Муниципальной услуги</w:t>
      </w:r>
      <w:r w:rsidRPr="009E550E">
        <w:rPr>
          <w:sz w:val="24"/>
          <w:szCs w:val="24"/>
        </w:rPr>
        <w:t xml:space="preserve">, представителя физического лица подписывается </w:t>
      </w:r>
      <w:r w:rsidR="00F111D7" w:rsidRPr="009E550E">
        <w:rPr>
          <w:sz w:val="24"/>
          <w:szCs w:val="24"/>
        </w:rPr>
        <w:t>усиленной квалифицированной электронной подписью</w:t>
      </w:r>
      <w:r w:rsidRPr="009E550E">
        <w:rPr>
          <w:sz w:val="24"/>
          <w:szCs w:val="24"/>
        </w:rPr>
        <w:t xml:space="preserve"> нотариуса.</w:t>
      </w:r>
    </w:p>
    <w:p w:rsidR="009A0B63" w:rsidRPr="009E550E" w:rsidRDefault="009A0B63" w:rsidP="00512089">
      <w:pPr>
        <w:pStyle w:val="11"/>
        <w:spacing w:line="240" w:lineRule="auto"/>
        <w:ind w:left="0" w:firstLine="709"/>
        <w:rPr>
          <w:sz w:val="24"/>
          <w:szCs w:val="24"/>
        </w:rPr>
      </w:pPr>
      <w:r w:rsidRPr="009E550E">
        <w:rPr>
          <w:sz w:val="24"/>
          <w:szCs w:val="24"/>
        </w:rPr>
        <w:t xml:space="preserve">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w:t>
      </w:r>
      <w:r w:rsidR="00760094" w:rsidRPr="009E550E">
        <w:rPr>
          <w:sz w:val="24"/>
          <w:szCs w:val="24"/>
        </w:rPr>
        <w:t xml:space="preserve">собственноручно </w:t>
      </w:r>
      <w:r w:rsidRPr="009E550E">
        <w:rPr>
          <w:sz w:val="24"/>
          <w:szCs w:val="24"/>
        </w:rPr>
        <w:t>Заявителем, отсканирована и приложена к электронной форме Заявления в качестве отдельного документа.</w:t>
      </w:r>
    </w:p>
    <w:p w:rsidR="0038156D" w:rsidRPr="009E550E" w:rsidRDefault="00A2455D">
      <w:pPr>
        <w:pStyle w:val="11"/>
        <w:spacing w:line="240" w:lineRule="auto"/>
        <w:ind w:left="0" w:firstLine="709"/>
        <w:rPr>
          <w:sz w:val="24"/>
          <w:szCs w:val="24"/>
        </w:rPr>
      </w:pPr>
      <w:r w:rsidRPr="009E550E">
        <w:rPr>
          <w:sz w:val="24"/>
          <w:szCs w:val="24"/>
        </w:rPr>
        <w:t xml:space="preserve">Заявитель имеет возможность отслеживать ход </w:t>
      </w:r>
      <w:r w:rsidR="009A0B63" w:rsidRPr="009E550E">
        <w:rPr>
          <w:sz w:val="24"/>
          <w:szCs w:val="24"/>
        </w:rPr>
        <w:t xml:space="preserve">предоставления </w:t>
      </w:r>
      <w:r w:rsidR="0050100D" w:rsidRPr="009E550E">
        <w:rPr>
          <w:sz w:val="24"/>
          <w:szCs w:val="24"/>
        </w:rPr>
        <w:t>М</w:t>
      </w:r>
      <w:r w:rsidR="009A0B63" w:rsidRPr="009E550E">
        <w:rPr>
          <w:sz w:val="24"/>
          <w:szCs w:val="24"/>
        </w:rPr>
        <w:t xml:space="preserve">униципальной услуги </w:t>
      </w:r>
      <w:r w:rsidRPr="009E550E">
        <w:rPr>
          <w:sz w:val="24"/>
          <w:szCs w:val="24"/>
        </w:rPr>
        <w:t>в Личном кабинете</w:t>
      </w:r>
      <w:r w:rsidR="000112D7" w:rsidRPr="009E550E">
        <w:rPr>
          <w:sz w:val="24"/>
          <w:szCs w:val="24"/>
        </w:rPr>
        <w:t xml:space="preserve"> </w:t>
      </w:r>
      <w:r w:rsidR="009A0B63" w:rsidRPr="009E550E">
        <w:rPr>
          <w:sz w:val="24"/>
          <w:szCs w:val="24"/>
        </w:rPr>
        <w:t xml:space="preserve">на </w:t>
      </w:r>
      <w:r w:rsidR="00505370" w:rsidRPr="009E550E">
        <w:rPr>
          <w:sz w:val="24"/>
          <w:szCs w:val="24"/>
        </w:rPr>
        <w:t>РПГУ.</w:t>
      </w:r>
      <w:bookmarkStart w:id="235" w:name="_Toc437973300"/>
      <w:bookmarkStart w:id="236" w:name="_Toc438110042"/>
    </w:p>
    <w:p w:rsidR="00200AB3" w:rsidRPr="009E550E" w:rsidRDefault="00200AB3">
      <w:pPr>
        <w:pStyle w:val="11"/>
        <w:spacing w:line="240" w:lineRule="auto"/>
        <w:ind w:left="0" w:firstLine="709"/>
        <w:rPr>
          <w:sz w:val="24"/>
          <w:szCs w:val="24"/>
        </w:rPr>
      </w:pPr>
      <w:r w:rsidRPr="009E550E">
        <w:rPr>
          <w:sz w:val="24"/>
          <w:szCs w:val="24"/>
        </w:rPr>
        <w:t xml:space="preserve">Обеспечение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w:t>
      </w:r>
      <w:r w:rsidR="000112D7" w:rsidRPr="009E550E">
        <w:rPr>
          <w:sz w:val="24"/>
          <w:szCs w:val="24"/>
        </w:rPr>
        <w:t>№</w:t>
      </w:r>
      <w:r w:rsidRPr="009E550E">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12D7" w:rsidRPr="009E550E">
        <w:rPr>
          <w:sz w:val="24"/>
          <w:szCs w:val="24"/>
        </w:rPr>
        <w:t>№</w:t>
      </w:r>
      <w:r w:rsidRPr="009E550E">
        <w:rPr>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38156D" w:rsidRPr="009E550E" w:rsidRDefault="0038156D" w:rsidP="00411934">
      <w:pPr>
        <w:pStyle w:val="11"/>
        <w:numPr>
          <w:ilvl w:val="0"/>
          <w:numId w:val="0"/>
        </w:numPr>
        <w:spacing w:line="240" w:lineRule="auto"/>
        <w:ind w:left="709"/>
        <w:rPr>
          <w:b/>
          <w:i/>
          <w:color w:val="FF0000"/>
          <w:sz w:val="24"/>
          <w:szCs w:val="24"/>
        </w:rPr>
      </w:pPr>
      <w:bookmarkStart w:id="237" w:name="_Toc438376247"/>
      <w:bookmarkEnd w:id="235"/>
      <w:bookmarkEnd w:id="236"/>
      <w:bookmarkEnd w:id="237"/>
    </w:p>
    <w:p w:rsidR="00CF152E" w:rsidRPr="009E550E" w:rsidRDefault="00CF152E" w:rsidP="00A35E20">
      <w:pPr>
        <w:pStyle w:val="1-"/>
        <w:rPr>
          <w:sz w:val="24"/>
          <w:szCs w:val="24"/>
        </w:rPr>
      </w:pPr>
      <w:bookmarkStart w:id="238" w:name="_Toc437973301"/>
      <w:bookmarkStart w:id="239" w:name="_Toc438110043"/>
      <w:bookmarkStart w:id="240" w:name="_Toc438376249"/>
      <w:bookmarkStart w:id="241" w:name="_Toc485283038"/>
      <w:r w:rsidRPr="009E550E">
        <w:rPr>
          <w:sz w:val="24"/>
          <w:szCs w:val="24"/>
          <w:lang w:val="en-US"/>
        </w:rPr>
        <w:t>III</w:t>
      </w:r>
      <w:r w:rsidR="000E6C84" w:rsidRPr="009E550E">
        <w:rPr>
          <w:sz w:val="24"/>
          <w:szCs w:val="24"/>
        </w:rPr>
        <w:t>.</w:t>
      </w:r>
      <w:r w:rsidR="001F5ECD" w:rsidRPr="009E550E">
        <w:rPr>
          <w:sz w:val="24"/>
          <w:szCs w:val="24"/>
        </w:rPr>
        <w:t xml:space="preserve"> Состав, последовательность и сроки выполнения административных процедур, требования к порядку их выполнения</w:t>
      </w:r>
      <w:bookmarkEnd w:id="238"/>
      <w:bookmarkEnd w:id="239"/>
      <w:bookmarkEnd w:id="240"/>
      <w:bookmarkEnd w:id="241"/>
    </w:p>
    <w:p w:rsidR="000E6C84" w:rsidRPr="009E550E" w:rsidRDefault="0061470F" w:rsidP="0001790A">
      <w:pPr>
        <w:pStyle w:val="2-"/>
        <w:rPr>
          <w:sz w:val="24"/>
          <w:szCs w:val="24"/>
        </w:rPr>
      </w:pPr>
      <w:bookmarkStart w:id="242" w:name="_Toc437973302"/>
      <w:bookmarkStart w:id="243" w:name="_Toc438110044"/>
      <w:bookmarkStart w:id="244" w:name="_Toc438376250"/>
      <w:bookmarkStart w:id="245" w:name="_Toc485283039"/>
      <w:r w:rsidRPr="009E550E">
        <w:rPr>
          <w:sz w:val="24"/>
          <w:szCs w:val="24"/>
        </w:rPr>
        <w:t>Состав, п</w:t>
      </w:r>
      <w:r w:rsidR="000E6C84" w:rsidRPr="009E550E">
        <w:rPr>
          <w:sz w:val="24"/>
          <w:szCs w:val="24"/>
        </w:rPr>
        <w:t>оследовательность</w:t>
      </w:r>
      <w:r w:rsidRPr="009E550E">
        <w:rPr>
          <w:sz w:val="24"/>
          <w:szCs w:val="24"/>
        </w:rPr>
        <w:t xml:space="preserve"> и сроки выполнения</w:t>
      </w:r>
      <w:r w:rsidR="000E6C84" w:rsidRPr="009E550E">
        <w:rPr>
          <w:sz w:val="24"/>
          <w:szCs w:val="24"/>
        </w:rPr>
        <w:t xml:space="preserve"> административных процедур</w:t>
      </w:r>
      <w:r w:rsidRPr="009E550E">
        <w:rPr>
          <w:sz w:val="24"/>
          <w:szCs w:val="24"/>
        </w:rPr>
        <w:t xml:space="preserve"> при предоставлении </w:t>
      </w:r>
      <w:r w:rsidR="0052604F" w:rsidRPr="009E550E">
        <w:rPr>
          <w:sz w:val="24"/>
          <w:szCs w:val="24"/>
        </w:rPr>
        <w:t>Муниципальной услуги</w:t>
      </w:r>
      <w:bookmarkEnd w:id="242"/>
      <w:bookmarkEnd w:id="243"/>
      <w:bookmarkEnd w:id="244"/>
      <w:bookmarkEnd w:id="245"/>
    </w:p>
    <w:p w:rsidR="000E6C84" w:rsidRPr="009E550E" w:rsidRDefault="00410334" w:rsidP="00977953">
      <w:pPr>
        <w:pStyle w:val="11"/>
        <w:spacing w:line="240" w:lineRule="auto"/>
        <w:ind w:left="0" w:firstLine="709"/>
        <w:rPr>
          <w:sz w:val="24"/>
          <w:szCs w:val="24"/>
        </w:rPr>
      </w:pPr>
      <w:r w:rsidRPr="009E550E">
        <w:rPr>
          <w:sz w:val="24"/>
          <w:szCs w:val="24"/>
        </w:rPr>
        <w:t xml:space="preserve">Предоставление </w:t>
      </w:r>
      <w:r w:rsidR="0052604F" w:rsidRPr="009E550E">
        <w:rPr>
          <w:sz w:val="24"/>
          <w:szCs w:val="24"/>
        </w:rPr>
        <w:t xml:space="preserve">Муниципальной услуги </w:t>
      </w:r>
      <w:r w:rsidRPr="009E550E">
        <w:rPr>
          <w:sz w:val="24"/>
          <w:szCs w:val="24"/>
        </w:rPr>
        <w:t>включает</w:t>
      </w:r>
      <w:r w:rsidR="000112D7" w:rsidRPr="009E550E">
        <w:rPr>
          <w:sz w:val="24"/>
          <w:szCs w:val="24"/>
        </w:rPr>
        <w:t xml:space="preserve"> </w:t>
      </w:r>
      <w:r w:rsidRPr="009E550E">
        <w:rPr>
          <w:sz w:val="24"/>
          <w:szCs w:val="24"/>
        </w:rPr>
        <w:t>следующие</w:t>
      </w:r>
      <w:r w:rsidR="000112D7" w:rsidRPr="009E550E">
        <w:rPr>
          <w:sz w:val="24"/>
          <w:szCs w:val="24"/>
        </w:rPr>
        <w:t xml:space="preserve"> </w:t>
      </w:r>
      <w:r w:rsidRPr="009E550E">
        <w:rPr>
          <w:sz w:val="24"/>
          <w:szCs w:val="24"/>
        </w:rPr>
        <w:t xml:space="preserve">административные </w:t>
      </w:r>
      <w:r w:rsidR="009A07F0" w:rsidRPr="009E550E">
        <w:rPr>
          <w:sz w:val="24"/>
          <w:szCs w:val="24"/>
        </w:rPr>
        <w:t>процедур</w:t>
      </w:r>
      <w:r w:rsidRPr="009E550E">
        <w:rPr>
          <w:sz w:val="24"/>
          <w:szCs w:val="24"/>
        </w:rPr>
        <w:t>ы</w:t>
      </w:r>
      <w:r w:rsidR="00BA65FF" w:rsidRPr="009E550E">
        <w:rPr>
          <w:sz w:val="24"/>
          <w:szCs w:val="24"/>
        </w:rPr>
        <w:t>:</w:t>
      </w:r>
    </w:p>
    <w:p w:rsidR="000E6C84" w:rsidRPr="009E550E" w:rsidRDefault="00E77AD6" w:rsidP="003831D8">
      <w:pPr>
        <w:pStyle w:val="10"/>
        <w:numPr>
          <w:ilvl w:val="0"/>
          <w:numId w:val="6"/>
        </w:numPr>
        <w:rPr>
          <w:sz w:val="24"/>
          <w:szCs w:val="24"/>
        </w:rPr>
      </w:pPr>
      <w:r w:rsidRPr="009E550E">
        <w:rPr>
          <w:sz w:val="24"/>
          <w:szCs w:val="24"/>
        </w:rPr>
        <w:t xml:space="preserve">Прием </w:t>
      </w:r>
      <w:r w:rsidR="00BA65FF" w:rsidRPr="009E550E">
        <w:rPr>
          <w:sz w:val="24"/>
          <w:szCs w:val="24"/>
        </w:rPr>
        <w:t>и регистрация З</w:t>
      </w:r>
      <w:r w:rsidRPr="009E550E">
        <w:rPr>
          <w:sz w:val="24"/>
          <w:szCs w:val="24"/>
        </w:rPr>
        <w:t>аявления</w:t>
      </w:r>
      <w:r w:rsidR="00BA65FF" w:rsidRPr="009E550E">
        <w:rPr>
          <w:sz w:val="24"/>
          <w:szCs w:val="24"/>
        </w:rPr>
        <w:t xml:space="preserve"> и документов, представленных Заявителем.</w:t>
      </w:r>
    </w:p>
    <w:p w:rsidR="00BA65FF" w:rsidRPr="009E550E" w:rsidRDefault="00BA65FF" w:rsidP="003831D8">
      <w:pPr>
        <w:pStyle w:val="10"/>
        <w:numPr>
          <w:ilvl w:val="0"/>
          <w:numId w:val="6"/>
        </w:numPr>
        <w:rPr>
          <w:sz w:val="24"/>
          <w:szCs w:val="24"/>
        </w:rPr>
      </w:pPr>
      <w:r w:rsidRPr="009E550E">
        <w:rPr>
          <w:sz w:val="24"/>
          <w:szCs w:val="24"/>
        </w:rPr>
        <w:t xml:space="preserve">Обработка документов, необходимых для предоставления </w:t>
      </w:r>
      <w:r w:rsidR="0052604F" w:rsidRPr="009E550E">
        <w:rPr>
          <w:sz w:val="24"/>
          <w:szCs w:val="24"/>
        </w:rPr>
        <w:t>М</w:t>
      </w:r>
      <w:r w:rsidR="00CA2DAA" w:rsidRPr="009E550E">
        <w:rPr>
          <w:sz w:val="24"/>
          <w:szCs w:val="24"/>
        </w:rPr>
        <w:t>униципальной услуги</w:t>
      </w:r>
      <w:r w:rsidRPr="009E550E">
        <w:rPr>
          <w:sz w:val="24"/>
          <w:szCs w:val="24"/>
        </w:rPr>
        <w:t>.</w:t>
      </w:r>
    </w:p>
    <w:p w:rsidR="00050862" w:rsidRPr="009E550E" w:rsidRDefault="00050862" w:rsidP="003831D8">
      <w:pPr>
        <w:pStyle w:val="10"/>
        <w:numPr>
          <w:ilvl w:val="0"/>
          <w:numId w:val="6"/>
        </w:numPr>
        <w:rPr>
          <w:sz w:val="24"/>
          <w:szCs w:val="24"/>
        </w:rPr>
      </w:pPr>
      <w:r w:rsidRPr="009E550E">
        <w:rPr>
          <w:sz w:val="24"/>
          <w:szCs w:val="24"/>
        </w:rPr>
        <w:t>Формирование и направление межведомственных запросов;</w:t>
      </w:r>
    </w:p>
    <w:p w:rsidR="00AD4F03" w:rsidRPr="009E550E" w:rsidRDefault="00AD4F03" w:rsidP="003831D8">
      <w:pPr>
        <w:pStyle w:val="10"/>
        <w:numPr>
          <w:ilvl w:val="0"/>
          <w:numId w:val="6"/>
        </w:numPr>
        <w:rPr>
          <w:sz w:val="24"/>
          <w:szCs w:val="24"/>
        </w:rPr>
      </w:pPr>
      <w:r w:rsidRPr="009E550E">
        <w:rPr>
          <w:sz w:val="24"/>
          <w:szCs w:val="24"/>
        </w:rPr>
        <w:t>Подготовка акта обследования, направление начислений компенсационной стоимости;</w:t>
      </w:r>
    </w:p>
    <w:p w:rsidR="000E6C84" w:rsidRPr="009E550E" w:rsidRDefault="00BA65FF" w:rsidP="003831D8">
      <w:pPr>
        <w:pStyle w:val="10"/>
        <w:numPr>
          <w:ilvl w:val="0"/>
          <w:numId w:val="6"/>
        </w:numPr>
        <w:rPr>
          <w:sz w:val="24"/>
          <w:szCs w:val="24"/>
        </w:rPr>
      </w:pPr>
      <w:r w:rsidRPr="009E550E">
        <w:rPr>
          <w:sz w:val="24"/>
          <w:szCs w:val="24"/>
        </w:rPr>
        <w:t xml:space="preserve">Формирование результата предоставления </w:t>
      </w:r>
      <w:r w:rsidR="0052604F" w:rsidRPr="009E550E">
        <w:rPr>
          <w:sz w:val="24"/>
          <w:szCs w:val="24"/>
        </w:rPr>
        <w:t>М</w:t>
      </w:r>
      <w:r w:rsidR="00CA2DAA" w:rsidRPr="009E550E">
        <w:rPr>
          <w:sz w:val="24"/>
          <w:szCs w:val="24"/>
        </w:rPr>
        <w:t>униципальной</w:t>
      </w:r>
      <w:r w:rsidR="000112D7" w:rsidRPr="009E550E">
        <w:rPr>
          <w:sz w:val="24"/>
          <w:szCs w:val="24"/>
        </w:rPr>
        <w:t xml:space="preserve"> </w:t>
      </w:r>
      <w:r w:rsidR="00CA2DAA" w:rsidRPr="009E550E">
        <w:rPr>
          <w:sz w:val="24"/>
          <w:szCs w:val="24"/>
        </w:rPr>
        <w:t>услуги</w:t>
      </w:r>
      <w:r w:rsidRPr="009E550E">
        <w:rPr>
          <w:sz w:val="24"/>
          <w:szCs w:val="24"/>
        </w:rPr>
        <w:t>.</w:t>
      </w:r>
    </w:p>
    <w:p w:rsidR="00E77AD6" w:rsidRPr="009E550E" w:rsidRDefault="00E77AD6" w:rsidP="003831D8">
      <w:pPr>
        <w:pStyle w:val="10"/>
        <w:numPr>
          <w:ilvl w:val="0"/>
          <w:numId w:val="6"/>
        </w:numPr>
        <w:rPr>
          <w:sz w:val="24"/>
          <w:szCs w:val="24"/>
        </w:rPr>
      </w:pPr>
      <w:r w:rsidRPr="009E550E">
        <w:rPr>
          <w:sz w:val="24"/>
          <w:szCs w:val="24"/>
        </w:rPr>
        <w:t xml:space="preserve">Выдача </w:t>
      </w:r>
      <w:r w:rsidR="00BA65FF" w:rsidRPr="009E550E">
        <w:rPr>
          <w:sz w:val="24"/>
          <w:szCs w:val="24"/>
        </w:rPr>
        <w:t xml:space="preserve">результата предоставления </w:t>
      </w:r>
      <w:r w:rsidR="0052604F" w:rsidRPr="009E550E">
        <w:rPr>
          <w:sz w:val="24"/>
          <w:szCs w:val="24"/>
        </w:rPr>
        <w:t>М</w:t>
      </w:r>
      <w:r w:rsidR="00CA2DAA" w:rsidRPr="009E550E">
        <w:rPr>
          <w:sz w:val="24"/>
          <w:szCs w:val="24"/>
        </w:rPr>
        <w:t>униципальной</w:t>
      </w:r>
      <w:r w:rsidR="000112D7" w:rsidRPr="009E550E">
        <w:rPr>
          <w:sz w:val="24"/>
          <w:szCs w:val="24"/>
        </w:rPr>
        <w:t xml:space="preserve"> </w:t>
      </w:r>
      <w:r w:rsidR="00CA2DAA" w:rsidRPr="009E550E">
        <w:rPr>
          <w:sz w:val="24"/>
          <w:szCs w:val="24"/>
        </w:rPr>
        <w:t>услуги</w:t>
      </w:r>
      <w:r w:rsidRPr="009E550E">
        <w:rPr>
          <w:sz w:val="24"/>
          <w:szCs w:val="24"/>
        </w:rPr>
        <w:t>.</w:t>
      </w:r>
    </w:p>
    <w:p w:rsidR="00E107EB" w:rsidRPr="009E550E" w:rsidRDefault="00E107EB" w:rsidP="00E107EB">
      <w:pPr>
        <w:pStyle w:val="11"/>
        <w:spacing w:line="240" w:lineRule="auto"/>
        <w:ind w:left="0" w:firstLine="709"/>
        <w:rPr>
          <w:sz w:val="24"/>
          <w:szCs w:val="24"/>
        </w:rPr>
      </w:pPr>
      <w:r w:rsidRPr="009E550E">
        <w:rPr>
          <w:sz w:val="24"/>
          <w:szCs w:val="24"/>
        </w:rPr>
        <w:t xml:space="preserve">Блок-схема предоставления </w:t>
      </w:r>
      <w:r w:rsidR="0052604F" w:rsidRPr="009E550E">
        <w:rPr>
          <w:sz w:val="24"/>
          <w:szCs w:val="24"/>
        </w:rPr>
        <w:t>Муниципальной услуги</w:t>
      </w:r>
      <w:r w:rsidRPr="009E550E">
        <w:rPr>
          <w:sz w:val="24"/>
          <w:szCs w:val="24"/>
        </w:rPr>
        <w:t xml:space="preserve"> приведена в </w:t>
      </w:r>
      <w:r w:rsidR="00416F84" w:rsidRPr="009E550E">
        <w:rPr>
          <w:sz w:val="24"/>
          <w:szCs w:val="24"/>
        </w:rPr>
        <w:t>П</w:t>
      </w:r>
      <w:r w:rsidRPr="009E550E">
        <w:rPr>
          <w:sz w:val="24"/>
          <w:szCs w:val="24"/>
        </w:rPr>
        <w:t xml:space="preserve">риложении </w:t>
      </w:r>
      <w:r w:rsidR="00F83A03" w:rsidRPr="009E550E">
        <w:rPr>
          <w:sz w:val="24"/>
          <w:szCs w:val="24"/>
        </w:rPr>
        <w:t>18</w:t>
      </w:r>
      <w:r w:rsidR="00381FD6" w:rsidRPr="009E550E">
        <w:rPr>
          <w:sz w:val="24"/>
          <w:szCs w:val="24"/>
        </w:rPr>
        <w:t xml:space="preserve"> </w:t>
      </w:r>
      <w:r w:rsidRPr="009E550E">
        <w:rPr>
          <w:sz w:val="24"/>
          <w:szCs w:val="24"/>
        </w:rPr>
        <w:t xml:space="preserve">к </w:t>
      </w:r>
      <w:r w:rsidR="00E466E0" w:rsidRPr="009E550E">
        <w:rPr>
          <w:sz w:val="24"/>
          <w:szCs w:val="24"/>
        </w:rPr>
        <w:t xml:space="preserve">настоящему </w:t>
      </w:r>
      <w:r w:rsidRPr="009E550E">
        <w:rPr>
          <w:sz w:val="24"/>
          <w:szCs w:val="24"/>
        </w:rPr>
        <w:t xml:space="preserve">Административному регламенту. </w:t>
      </w:r>
    </w:p>
    <w:p w:rsidR="00E107EB" w:rsidRPr="009E550E" w:rsidRDefault="00E107EB" w:rsidP="0019495C">
      <w:pPr>
        <w:pStyle w:val="11"/>
        <w:spacing w:line="240" w:lineRule="auto"/>
        <w:ind w:left="0" w:firstLine="709"/>
        <w:rPr>
          <w:sz w:val="24"/>
          <w:szCs w:val="24"/>
        </w:rPr>
      </w:pPr>
      <w:r w:rsidRPr="009E550E">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416F84" w:rsidRPr="009E550E">
        <w:rPr>
          <w:sz w:val="24"/>
          <w:szCs w:val="24"/>
        </w:rPr>
        <w:t>П</w:t>
      </w:r>
      <w:r w:rsidRPr="009E550E">
        <w:rPr>
          <w:sz w:val="24"/>
          <w:szCs w:val="24"/>
        </w:rPr>
        <w:t xml:space="preserve">риложении </w:t>
      </w:r>
      <w:r w:rsidR="00F83A03" w:rsidRPr="009E550E">
        <w:rPr>
          <w:sz w:val="24"/>
          <w:szCs w:val="24"/>
        </w:rPr>
        <w:t>19</w:t>
      </w:r>
      <w:r w:rsidR="002977C8" w:rsidRPr="009E550E">
        <w:rPr>
          <w:sz w:val="24"/>
          <w:szCs w:val="24"/>
        </w:rPr>
        <w:t xml:space="preserve"> </w:t>
      </w:r>
      <w:r w:rsidRPr="009E550E">
        <w:rPr>
          <w:sz w:val="24"/>
          <w:szCs w:val="24"/>
        </w:rPr>
        <w:t xml:space="preserve">к </w:t>
      </w:r>
      <w:r w:rsidR="00E466E0" w:rsidRPr="009E550E">
        <w:rPr>
          <w:sz w:val="24"/>
          <w:szCs w:val="24"/>
        </w:rPr>
        <w:t xml:space="preserve">настоящему </w:t>
      </w:r>
      <w:r w:rsidRPr="009E550E">
        <w:rPr>
          <w:sz w:val="24"/>
          <w:szCs w:val="24"/>
        </w:rPr>
        <w:t>Административному регламенту.</w:t>
      </w:r>
    </w:p>
    <w:p w:rsidR="0025657F" w:rsidRPr="009E550E" w:rsidRDefault="00DF731A" w:rsidP="0025657F">
      <w:pPr>
        <w:pStyle w:val="1-"/>
        <w:rPr>
          <w:sz w:val="24"/>
          <w:szCs w:val="24"/>
        </w:rPr>
      </w:pPr>
      <w:bookmarkStart w:id="246" w:name="_Toc437973303"/>
      <w:bookmarkStart w:id="247" w:name="_Toc438110045"/>
      <w:bookmarkStart w:id="248" w:name="_Toc438376251"/>
      <w:bookmarkStart w:id="249" w:name="_Toc485283040"/>
      <w:r w:rsidRPr="009E550E">
        <w:rPr>
          <w:sz w:val="24"/>
          <w:szCs w:val="24"/>
          <w:lang w:val="en-US"/>
        </w:rPr>
        <w:t>IV</w:t>
      </w:r>
      <w:r w:rsidRPr="009E550E">
        <w:rPr>
          <w:sz w:val="24"/>
          <w:szCs w:val="24"/>
        </w:rPr>
        <w:t xml:space="preserve">. </w:t>
      </w:r>
      <w:bookmarkStart w:id="250" w:name="_Toc438727100"/>
      <w:bookmarkStart w:id="251" w:name="_Toc437973305"/>
      <w:bookmarkStart w:id="252" w:name="_Toc438110047"/>
      <w:bookmarkStart w:id="253" w:name="_Toc438376258"/>
      <w:bookmarkEnd w:id="246"/>
      <w:bookmarkEnd w:id="247"/>
      <w:bookmarkEnd w:id="248"/>
      <w:r w:rsidR="0025657F" w:rsidRPr="009E550E">
        <w:rPr>
          <w:sz w:val="24"/>
          <w:szCs w:val="24"/>
        </w:rPr>
        <w:t xml:space="preserve">Порядок </w:t>
      </w:r>
      <w:r w:rsidR="0052604F" w:rsidRPr="009E550E">
        <w:rPr>
          <w:sz w:val="24"/>
          <w:szCs w:val="24"/>
        </w:rPr>
        <w:t>и формы контроля за исполнением</w:t>
      </w:r>
      <w:r w:rsidR="0052604F" w:rsidRPr="009E550E">
        <w:rPr>
          <w:sz w:val="24"/>
          <w:szCs w:val="24"/>
        </w:rPr>
        <w:br/>
      </w:r>
      <w:r w:rsidR="00BC38D4" w:rsidRPr="009E550E">
        <w:rPr>
          <w:sz w:val="24"/>
          <w:szCs w:val="24"/>
        </w:rPr>
        <w:t>Административного регламента</w:t>
      </w:r>
      <w:bookmarkEnd w:id="249"/>
      <w:bookmarkEnd w:id="250"/>
    </w:p>
    <w:p w:rsidR="0025657F" w:rsidRPr="009E550E" w:rsidRDefault="0025657F" w:rsidP="0025657F">
      <w:pPr>
        <w:pStyle w:val="2-"/>
        <w:ind w:firstLine="0"/>
        <w:rPr>
          <w:sz w:val="24"/>
          <w:szCs w:val="24"/>
        </w:rPr>
      </w:pPr>
      <w:bookmarkStart w:id="254" w:name="_Toc438376252"/>
      <w:bookmarkStart w:id="255" w:name="_Toc438727101"/>
      <w:bookmarkStart w:id="256" w:name="_Toc485283041"/>
      <w:r w:rsidRPr="009E550E">
        <w:rPr>
          <w:sz w:val="24"/>
          <w:szCs w:val="24"/>
        </w:rPr>
        <w:t>Порядок осуществления контроля за соблюдением и исполнением должностными лицами</w:t>
      </w:r>
      <w:r w:rsidR="000112D7" w:rsidRPr="009E550E">
        <w:rPr>
          <w:sz w:val="24"/>
          <w:szCs w:val="24"/>
        </w:rPr>
        <w:t xml:space="preserve"> </w:t>
      </w:r>
      <w:r w:rsidR="00416F84" w:rsidRPr="009E550E">
        <w:rPr>
          <w:sz w:val="24"/>
          <w:szCs w:val="24"/>
        </w:rPr>
        <w:t>А</w:t>
      </w:r>
      <w:r w:rsidR="0052604F" w:rsidRPr="009E550E">
        <w:rPr>
          <w:sz w:val="24"/>
          <w:szCs w:val="24"/>
        </w:rPr>
        <w:t>дминистрации (наименование муниципального образования)</w:t>
      </w:r>
      <w:r w:rsidR="00720647" w:rsidRPr="009E550E">
        <w:rPr>
          <w:sz w:val="24"/>
          <w:szCs w:val="24"/>
        </w:rPr>
        <w:t xml:space="preserve">положений </w:t>
      </w:r>
      <w:r w:rsidR="00BC38D4" w:rsidRPr="009E550E">
        <w:rPr>
          <w:sz w:val="24"/>
          <w:szCs w:val="24"/>
        </w:rPr>
        <w:t xml:space="preserve">Административного регламента </w:t>
      </w:r>
      <w:r w:rsidRPr="009E550E">
        <w:rPr>
          <w:sz w:val="24"/>
          <w:szCs w:val="24"/>
        </w:rPr>
        <w:t xml:space="preserve">и иных нормативных </w:t>
      </w:r>
      <w:r w:rsidRPr="009E550E">
        <w:rPr>
          <w:sz w:val="24"/>
          <w:szCs w:val="24"/>
        </w:rPr>
        <w:lastRenderedPageBreak/>
        <w:t xml:space="preserve">правовых актов, устанавливающих требования к предоставлению </w:t>
      </w:r>
      <w:r w:rsidR="00720647" w:rsidRPr="009E550E">
        <w:rPr>
          <w:sz w:val="24"/>
          <w:szCs w:val="24"/>
        </w:rPr>
        <w:t>муниципальной у</w:t>
      </w:r>
      <w:r w:rsidRPr="009E550E">
        <w:rPr>
          <w:sz w:val="24"/>
          <w:szCs w:val="24"/>
        </w:rPr>
        <w:t>слуги, а также принятием ими решений</w:t>
      </w:r>
      <w:bookmarkEnd w:id="254"/>
      <w:bookmarkEnd w:id="255"/>
      <w:bookmarkEnd w:id="256"/>
    </w:p>
    <w:p w:rsidR="0025657F" w:rsidRPr="009E550E" w:rsidRDefault="0025657F" w:rsidP="00977953">
      <w:pPr>
        <w:pStyle w:val="11"/>
        <w:spacing w:line="240" w:lineRule="auto"/>
        <w:ind w:left="0" w:firstLine="709"/>
        <w:rPr>
          <w:sz w:val="24"/>
          <w:szCs w:val="24"/>
        </w:rPr>
      </w:pPr>
      <w:r w:rsidRPr="009E550E">
        <w:rPr>
          <w:sz w:val="24"/>
          <w:szCs w:val="24"/>
        </w:rPr>
        <w:t xml:space="preserve">Контроль за соблюдением должностными лицами </w:t>
      </w:r>
      <w:r w:rsidR="003B6874" w:rsidRPr="009E550E">
        <w:rPr>
          <w:sz w:val="24"/>
          <w:szCs w:val="24"/>
        </w:rPr>
        <w:t>Администрации</w:t>
      </w:r>
      <w:r w:rsidR="00467D4C" w:rsidRPr="009E550E">
        <w:rPr>
          <w:sz w:val="24"/>
          <w:szCs w:val="24"/>
        </w:rPr>
        <w:t xml:space="preserve">, </w:t>
      </w:r>
      <w:r w:rsidRPr="009E550E">
        <w:rPr>
          <w:sz w:val="24"/>
          <w:szCs w:val="24"/>
        </w:rPr>
        <w:t xml:space="preserve">положений Регламента и иных нормативных правовых актов, устанавливающих требования к предоставлению </w:t>
      </w:r>
      <w:r w:rsidR="0052604F" w:rsidRPr="009E550E">
        <w:rPr>
          <w:sz w:val="24"/>
          <w:szCs w:val="24"/>
        </w:rPr>
        <w:t>М</w:t>
      </w:r>
      <w:r w:rsidR="00C31762" w:rsidRPr="009E550E">
        <w:rPr>
          <w:sz w:val="24"/>
          <w:szCs w:val="24"/>
        </w:rPr>
        <w:t>униципальной услуги</w:t>
      </w:r>
      <w:r w:rsidRPr="009E550E">
        <w:rPr>
          <w:sz w:val="24"/>
          <w:szCs w:val="24"/>
        </w:rPr>
        <w:t xml:space="preserve"> осуществляется в форме:</w:t>
      </w:r>
    </w:p>
    <w:p w:rsidR="0025657F" w:rsidRPr="009E550E" w:rsidRDefault="0025657F" w:rsidP="003831D8">
      <w:pPr>
        <w:pStyle w:val="11"/>
        <w:numPr>
          <w:ilvl w:val="0"/>
          <w:numId w:val="21"/>
        </w:numPr>
        <w:rPr>
          <w:sz w:val="24"/>
          <w:szCs w:val="24"/>
        </w:rPr>
      </w:pPr>
      <w:r w:rsidRPr="009E550E">
        <w:rPr>
          <w:sz w:val="24"/>
          <w:szCs w:val="24"/>
        </w:rPr>
        <w:t xml:space="preserve">текущего контроля за соблюдением полноты и качества предоставления </w:t>
      </w:r>
      <w:r w:rsidR="0052604F" w:rsidRPr="009E550E">
        <w:rPr>
          <w:sz w:val="24"/>
          <w:szCs w:val="24"/>
        </w:rPr>
        <w:t>М</w:t>
      </w:r>
      <w:r w:rsidR="00C31762" w:rsidRPr="009E550E">
        <w:rPr>
          <w:sz w:val="24"/>
          <w:szCs w:val="24"/>
        </w:rPr>
        <w:t>униципальной услуги</w:t>
      </w:r>
      <w:r w:rsidRPr="009E550E">
        <w:rPr>
          <w:sz w:val="24"/>
          <w:szCs w:val="24"/>
        </w:rPr>
        <w:t xml:space="preserve"> (</w:t>
      </w:r>
      <w:r w:rsidR="005133A8" w:rsidRPr="009E550E">
        <w:rPr>
          <w:sz w:val="24"/>
          <w:szCs w:val="24"/>
        </w:rPr>
        <w:t xml:space="preserve">далее - </w:t>
      </w:r>
      <w:r w:rsidRPr="009E550E">
        <w:rPr>
          <w:sz w:val="24"/>
          <w:szCs w:val="24"/>
        </w:rPr>
        <w:t>Текущий контроль);</w:t>
      </w:r>
    </w:p>
    <w:p w:rsidR="0025657F" w:rsidRPr="009E550E" w:rsidRDefault="0025657F" w:rsidP="003831D8">
      <w:pPr>
        <w:pStyle w:val="11"/>
        <w:numPr>
          <w:ilvl w:val="0"/>
          <w:numId w:val="21"/>
        </w:numPr>
        <w:rPr>
          <w:sz w:val="24"/>
          <w:szCs w:val="24"/>
        </w:rPr>
      </w:pPr>
      <w:r w:rsidRPr="009E550E">
        <w:rPr>
          <w:sz w:val="24"/>
          <w:szCs w:val="24"/>
        </w:rPr>
        <w:t xml:space="preserve">контроля за соблюдением порядка предоставления </w:t>
      </w:r>
      <w:r w:rsidR="0052604F" w:rsidRPr="009E550E">
        <w:rPr>
          <w:sz w:val="24"/>
          <w:szCs w:val="24"/>
        </w:rPr>
        <w:t>М</w:t>
      </w:r>
      <w:r w:rsidR="00C31762" w:rsidRPr="009E550E">
        <w:rPr>
          <w:sz w:val="24"/>
          <w:szCs w:val="24"/>
        </w:rPr>
        <w:t>униципальной услуги</w:t>
      </w:r>
      <w:r w:rsidRPr="009E550E">
        <w:rPr>
          <w:sz w:val="24"/>
          <w:szCs w:val="24"/>
        </w:rPr>
        <w:t>.</w:t>
      </w:r>
    </w:p>
    <w:p w:rsidR="0025657F" w:rsidRPr="009E550E" w:rsidRDefault="0025657F" w:rsidP="00977953">
      <w:pPr>
        <w:pStyle w:val="11"/>
        <w:spacing w:line="240" w:lineRule="auto"/>
        <w:ind w:left="0" w:firstLine="709"/>
        <w:rPr>
          <w:sz w:val="24"/>
          <w:szCs w:val="24"/>
        </w:rPr>
      </w:pPr>
      <w:r w:rsidRPr="009E550E">
        <w:rPr>
          <w:sz w:val="24"/>
          <w:szCs w:val="24"/>
        </w:rPr>
        <w:t xml:space="preserve">Текущий контроль осуществляет </w:t>
      </w:r>
      <w:r w:rsidR="003B6874" w:rsidRPr="009E550E">
        <w:rPr>
          <w:sz w:val="24"/>
          <w:szCs w:val="24"/>
        </w:rPr>
        <w:t xml:space="preserve">руководителем Администрации </w:t>
      </w:r>
      <w:r w:rsidR="00C1653C" w:rsidRPr="009E550E">
        <w:rPr>
          <w:sz w:val="24"/>
          <w:szCs w:val="24"/>
        </w:rPr>
        <w:t>(наименование муниципального образования)</w:t>
      </w:r>
      <w:r w:rsidR="00E77AD6" w:rsidRPr="009E550E">
        <w:rPr>
          <w:sz w:val="24"/>
          <w:szCs w:val="24"/>
        </w:rPr>
        <w:t xml:space="preserve"> Московской области</w:t>
      </w:r>
      <w:r w:rsidRPr="009E550E">
        <w:rPr>
          <w:sz w:val="24"/>
          <w:szCs w:val="24"/>
        </w:rPr>
        <w:t xml:space="preserve"> и уполномоченные им должностные лица.</w:t>
      </w:r>
    </w:p>
    <w:p w:rsidR="0025657F" w:rsidRPr="009E550E" w:rsidRDefault="0025657F" w:rsidP="00977953">
      <w:pPr>
        <w:pStyle w:val="11"/>
        <w:spacing w:line="240" w:lineRule="auto"/>
        <w:ind w:left="0" w:firstLine="709"/>
        <w:rPr>
          <w:sz w:val="24"/>
          <w:szCs w:val="24"/>
        </w:rPr>
      </w:pPr>
      <w:r w:rsidRPr="009E550E">
        <w:rPr>
          <w:sz w:val="24"/>
          <w:szCs w:val="24"/>
        </w:rPr>
        <w:t xml:space="preserve">Текущий контроль осуществляется в порядке, установленном </w:t>
      </w:r>
      <w:r w:rsidR="005E2E07" w:rsidRPr="009E550E">
        <w:rPr>
          <w:sz w:val="24"/>
          <w:szCs w:val="24"/>
        </w:rPr>
        <w:t xml:space="preserve">Заместителем Главы </w:t>
      </w:r>
      <w:r w:rsidR="00205CE5" w:rsidRPr="009E550E">
        <w:rPr>
          <w:sz w:val="24"/>
          <w:szCs w:val="24"/>
        </w:rPr>
        <w:t xml:space="preserve">Администрации </w:t>
      </w:r>
      <w:r w:rsidR="005E2E07" w:rsidRPr="009E550E">
        <w:rPr>
          <w:sz w:val="24"/>
          <w:szCs w:val="24"/>
        </w:rPr>
        <w:t>городского округа Люберцы, курирующего вопросы благоустройства</w:t>
      </w:r>
      <w:r w:rsidR="002977C8" w:rsidRPr="009E550E">
        <w:rPr>
          <w:sz w:val="24"/>
          <w:szCs w:val="24"/>
        </w:rPr>
        <w:t xml:space="preserve"> </w:t>
      </w:r>
      <w:r w:rsidRPr="009E550E">
        <w:rPr>
          <w:sz w:val="24"/>
          <w:szCs w:val="24"/>
        </w:rPr>
        <w:t xml:space="preserve">для контроля за исполнением правовых актов </w:t>
      </w:r>
      <w:r w:rsidR="001E07BA" w:rsidRPr="009E550E">
        <w:rPr>
          <w:sz w:val="24"/>
          <w:szCs w:val="24"/>
        </w:rPr>
        <w:t>Администрацией</w:t>
      </w:r>
      <w:r w:rsidRPr="009E550E">
        <w:rPr>
          <w:sz w:val="24"/>
          <w:szCs w:val="24"/>
        </w:rPr>
        <w:t>.</w:t>
      </w:r>
    </w:p>
    <w:p w:rsidR="0025657F" w:rsidRPr="009E550E" w:rsidRDefault="00AD0646" w:rsidP="00977953">
      <w:pPr>
        <w:pStyle w:val="11"/>
        <w:spacing w:line="240" w:lineRule="auto"/>
        <w:ind w:left="0" w:firstLine="709"/>
        <w:rPr>
          <w:sz w:val="24"/>
          <w:szCs w:val="24"/>
        </w:rPr>
      </w:pPr>
      <w:r w:rsidRPr="009E550E">
        <w:rPr>
          <w:sz w:val="24"/>
          <w:szCs w:val="24"/>
        </w:rPr>
        <w:t>К</w:t>
      </w:r>
      <w:r w:rsidR="0025657F" w:rsidRPr="009E550E">
        <w:rPr>
          <w:sz w:val="24"/>
          <w:szCs w:val="24"/>
        </w:rPr>
        <w:t xml:space="preserve">онтроль за соблюдением порядка предоставления </w:t>
      </w:r>
      <w:r w:rsidR="009864A7" w:rsidRPr="009E550E">
        <w:rPr>
          <w:sz w:val="24"/>
          <w:szCs w:val="24"/>
        </w:rPr>
        <w:t>М</w:t>
      </w:r>
      <w:r w:rsidR="00C31762" w:rsidRPr="009E550E">
        <w:rPr>
          <w:sz w:val="24"/>
          <w:szCs w:val="24"/>
        </w:rPr>
        <w:t>униципальной услуги</w:t>
      </w:r>
      <w:r w:rsidR="0025657F" w:rsidRPr="009E550E">
        <w:rPr>
          <w:sz w:val="24"/>
          <w:szCs w:val="24"/>
        </w:rPr>
        <w:t xml:space="preserve"> осуществляется Министерством государственного управления, информационных технологий и связи Московской области </w:t>
      </w:r>
      <w:r w:rsidR="00200AB3" w:rsidRPr="009E550E">
        <w:rPr>
          <w:sz w:val="24"/>
          <w:szCs w:val="24"/>
        </w:rPr>
        <w:t xml:space="preserve">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w:t>
      </w:r>
      <w:r w:rsidR="0025657F" w:rsidRPr="009E550E">
        <w:rPr>
          <w:sz w:val="24"/>
          <w:szCs w:val="24"/>
        </w:rPr>
        <w:t xml:space="preserve">на основании Закона Московской области от </w:t>
      </w:r>
      <w:r w:rsidR="00496766" w:rsidRPr="009E550E">
        <w:rPr>
          <w:sz w:val="24"/>
          <w:szCs w:val="24"/>
        </w:rPr>
        <w:t>4 мая 2016 года № 37/2016-ОЗ «Кодекс Московской области об административных правонарушениях»</w:t>
      </w:r>
      <w:r w:rsidR="0025657F" w:rsidRPr="009E550E">
        <w:rPr>
          <w:sz w:val="24"/>
          <w:szCs w:val="24"/>
        </w:rPr>
        <w:t>.</w:t>
      </w:r>
    </w:p>
    <w:p w:rsidR="00773D6B" w:rsidRPr="009E550E" w:rsidRDefault="00773D6B" w:rsidP="00373A8E">
      <w:pPr>
        <w:pStyle w:val="2-"/>
        <w:ind w:firstLine="0"/>
        <w:rPr>
          <w:color w:val="000000" w:themeColor="text1"/>
          <w:sz w:val="27"/>
          <w:szCs w:val="27"/>
        </w:rPr>
      </w:pPr>
      <w:bookmarkStart w:id="257" w:name="_Toc485283042"/>
      <w:bookmarkStart w:id="258" w:name="_Toc438376253"/>
      <w:bookmarkStart w:id="259" w:name="_Toc438727102"/>
      <w:r w:rsidRPr="009E550E">
        <w:rPr>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7"/>
    </w:p>
    <w:p w:rsidR="00773D6B" w:rsidRPr="009E550E"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color w:val="000000" w:themeColor="text1"/>
          <w:sz w:val="24"/>
          <w:szCs w:val="24"/>
        </w:rPr>
        <w:t xml:space="preserve"> 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Министерства, участвующих в предоставлении Муниципальной услуги.</w:t>
      </w:r>
    </w:p>
    <w:p w:rsidR="00773D6B" w:rsidRPr="009E550E"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color w:val="000000" w:themeColor="text1"/>
          <w:sz w:val="24"/>
          <w:szCs w:val="24"/>
        </w:rPr>
        <w:t>Порядок осуществления Текущего контроля в Администрации устанавливается Администрацией.</w:t>
      </w:r>
    </w:p>
    <w:p w:rsidR="00773D6B" w:rsidRPr="009E550E"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9E550E" w:rsidRPr="009E550E" w:rsidRDefault="009E550E" w:rsidP="009E550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sz w:val="24"/>
          <w:szCs w:val="24"/>
        </w:rPr>
        <w:t xml:space="preserve"> </w:t>
      </w:r>
      <w:r w:rsidRPr="009E550E">
        <w:rPr>
          <w:rFonts w:ascii="Times New Roman" w:hAnsi="Times New Roman"/>
          <w:color w:val="000000"/>
          <w:sz w:val="24"/>
          <w:szCs w:val="24"/>
        </w:rPr>
        <w:t>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подлежащем обязательному согласованию с прокуратурой Московской области, не чаще одного раза в два года.».</w:t>
      </w:r>
    </w:p>
    <w:p w:rsidR="009E550E" w:rsidRPr="009E550E" w:rsidRDefault="009E550E"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rPr>
        <w:t xml:space="preserve">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w:t>
      </w:r>
      <w:r w:rsidRPr="009E550E">
        <w:rPr>
          <w:rFonts w:ascii="Times New Roman" w:hAnsi="Times New Roman"/>
        </w:rPr>
        <w:lastRenderedPageBreak/>
        <w:t>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9E550E">
        <w:rPr>
          <w:rFonts w:ascii="Times New Roman" w:hAnsi="Times New Roman"/>
          <w:color w:val="000000"/>
        </w:rPr>
        <w:t>.</w:t>
      </w:r>
      <w:r w:rsidRPr="009E550E">
        <w:rPr>
          <w:rFonts w:ascii="Times New Roman" w:hAnsi="Times New Roman"/>
          <w:color w:val="000000" w:themeColor="text1"/>
          <w:sz w:val="24"/>
          <w:szCs w:val="24"/>
        </w:rPr>
        <w:t xml:space="preserve">   </w:t>
      </w:r>
    </w:p>
    <w:p w:rsidR="009E550E" w:rsidRPr="009E550E" w:rsidRDefault="009E550E"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color w:val="000000" w:themeColor="text1"/>
          <w:sz w:val="24"/>
          <w:szCs w:val="24"/>
        </w:rPr>
        <w:t xml:space="preserve"> </w:t>
      </w:r>
      <w:r w:rsidRPr="009E550E">
        <w:rPr>
          <w:rFonts w:ascii="Times New Roman" w:hAnsi="Times New Roman"/>
        </w:rPr>
        <w:t>Внеплановые проверки деятельности Администрации и её должностных лиц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Pr="009E550E">
        <w:rPr>
          <w:rFonts w:ascii="Times New Roman" w:hAnsi="Times New Roman"/>
          <w:color w:val="000000"/>
        </w:rPr>
        <w:t xml:space="preserve">. </w:t>
      </w:r>
    </w:p>
    <w:p w:rsidR="00773D6B" w:rsidRPr="009E550E"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9E550E">
        <w:rPr>
          <w:rFonts w:ascii="Times New Roman" w:hAnsi="Times New Roman"/>
          <w:color w:val="000000" w:themeColor="text1"/>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w:t>
      </w:r>
      <w:r w:rsidR="005D5992" w:rsidRPr="009E550E">
        <w:rPr>
          <w:rFonts w:ascii="Times New Roman" w:hAnsi="Times New Roman"/>
          <w:color w:val="000000" w:themeColor="text1"/>
          <w:sz w:val="24"/>
          <w:szCs w:val="24"/>
        </w:rPr>
        <w:t>2</w:t>
      </w:r>
      <w:r w:rsidRPr="009E550E">
        <w:rPr>
          <w:rFonts w:ascii="Times New Roman" w:hAnsi="Times New Roman"/>
          <w:color w:val="000000" w:themeColor="text1"/>
          <w:sz w:val="24"/>
          <w:szCs w:val="24"/>
        </w:rPr>
        <w:t xml:space="preserve"> настоящего Административного регламента.</w:t>
      </w:r>
    </w:p>
    <w:p w:rsidR="0025657F" w:rsidRPr="009E550E" w:rsidRDefault="0025657F" w:rsidP="00373A8E">
      <w:pPr>
        <w:pStyle w:val="2-"/>
        <w:ind w:firstLine="0"/>
        <w:rPr>
          <w:sz w:val="24"/>
          <w:szCs w:val="24"/>
        </w:rPr>
      </w:pPr>
      <w:bookmarkStart w:id="260" w:name="_Toc485283043"/>
      <w:bookmarkStart w:id="261" w:name="_Toc485283044"/>
      <w:bookmarkStart w:id="262" w:name="_Toc485283045"/>
      <w:bookmarkStart w:id="263" w:name="_Toc485283046"/>
      <w:bookmarkStart w:id="264" w:name="_Toc485283047"/>
      <w:bookmarkStart w:id="265" w:name="_Toc485283048"/>
      <w:bookmarkStart w:id="266" w:name="_Toc485283049"/>
      <w:bookmarkStart w:id="267" w:name="_Toc485283050"/>
      <w:bookmarkStart w:id="268" w:name="_Toc485283051"/>
      <w:bookmarkStart w:id="269" w:name="_Toc461638471"/>
      <w:bookmarkStart w:id="270" w:name="_Toc438376254"/>
      <w:bookmarkStart w:id="271" w:name="_Toc438727103"/>
      <w:bookmarkStart w:id="272" w:name="_Toc485283052"/>
      <w:bookmarkEnd w:id="258"/>
      <w:bookmarkEnd w:id="259"/>
      <w:bookmarkEnd w:id="260"/>
      <w:bookmarkEnd w:id="261"/>
      <w:bookmarkEnd w:id="262"/>
      <w:bookmarkEnd w:id="263"/>
      <w:bookmarkEnd w:id="264"/>
      <w:bookmarkEnd w:id="265"/>
      <w:bookmarkEnd w:id="266"/>
      <w:bookmarkEnd w:id="267"/>
      <w:bookmarkEnd w:id="268"/>
      <w:bookmarkEnd w:id="269"/>
      <w:r w:rsidRPr="009E550E">
        <w:rPr>
          <w:sz w:val="24"/>
          <w:szCs w:val="24"/>
        </w:rPr>
        <w:t xml:space="preserve">Ответственность должностных лиц, </w:t>
      </w:r>
      <w:r w:rsidR="001E07BA" w:rsidRPr="009E550E">
        <w:rPr>
          <w:sz w:val="24"/>
          <w:szCs w:val="24"/>
        </w:rPr>
        <w:t>муниципальных</w:t>
      </w:r>
      <w:r w:rsidRPr="009E550E">
        <w:rPr>
          <w:sz w:val="24"/>
          <w:szCs w:val="24"/>
        </w:rPr>
        <w:t xml:space="preserve"> служащих </w:t>
      </w:r>
      <w:r w:rsidR="001E07BA" w:rsidRPr="009E550E">
        <w:rPr>
          <w:sz w:val="24"/>
          <w:szCs w:val="24"/>
        </w:rPr>
        <w:t>Администрации (наименование муниципального образования)</w:t>
      </w:r>
      <w:r w:rsidR="00A2788A" w:rsidRPr="009E550E">
        <w:rPr>
          <w:sz w:val="24"/>
          <w:szCs w:val="24"/>
        </w:rPr>
        <w:br/>
      </w:r>
      <w:r w:rsidRPr="009E550E">
        <w:rPr>
          <w:sz w:val="24"/>
          <w:szCs w:val="24"/>
        </w:rPr>
        <w:t xml:space="preserve">за решения и действия (бездействие), принимаемые (осуществляемые) ими в ходе предоставления </w:t>
      </w:r>
      <w:r w:rsidR="00A2788A" w:rsidRPr="009E550E">
        <w:rPr>
          <w:sz w:val="24"/>
          <w:szCs w:val="24"/>
        </w:rPr>
        <w:t xml:space="preserve">Муниципальной </w:t>
      </w:r>
      <w:r w:rsidR="001E07BA" w:rsidRPr="009E550E">
        <w:rPr>
          <w:sz w:val="24"/>
          <w:szCs w:val="24"/>
        </w:rPr>
        <w:t>у</w:t>
      </w:r>
      <w:r w:rsidRPr="009E550E">
        <w:rPr>
          <w:sz w:val="24"/>
          <w:szCs w:val="24"/>
        </w:rPr>
        <w:t>слуги</w:t>
      </w:r>
      <w:bookmarkEnd w:id="270"/>
      <w:bookmarkEnd w:id="271"/>
      <w:bookmarkEnd w:id="272"/>
    </w:p>
    <w:p w:rsidR="0025657F" w:rsidRPr="009E550E" w:rsidRDefault="0025657F">
      <w:pPr>
        <w:pStyle w:val="11"/>
        <w:spacing w:line="240" w:lineRule="auto"/>
        <w:ind w:left="0" w:firstLine="709"/>
        <w:rPr>
          <w:sz w:val="24"/>
          <w:szCs w:val="24"/>
        </w:rPr>
      </w:pPr>
      <w:r w:rsidRPr="009E550E">
        <w:rPr>
          <w:sz w:val="24"/>
          <w:szCs w:val="24"/>
        </w:rPr>
        <w:t>Должностные лица</w:t>
      </w:r>
      <w:r w:rsidR="000112D7" w:rsidRPr="009E550E">
        <w:rPr>
          <w:sz w:val="24"/>
          <w:szCs w:val="24"/>
        </w:rPr>
        <w:t xml:space="preserve"> </w:t>
      </w:r>
      <w:r w:rsidR="001E07BA" w:rsidRPr="009E550E">
        <w:rPr>
          <w:sz w:val="24"/>
          <w:szCs w:val="24"/>
        </w:rPr>
        <w:t>Администрации</w:t>
      </w:r>
      <w:r w:rsidRPr="009E550E">
        <w:rPr>
          <w:sz w:val="24"/>
          <w:szCs w:val="24"/>
        </w:rPr>
        <w:t xml:space="preserve">, ответственные за предоставление </w:t>
      </w:r>
      <w:r w:rsidR="00A2788A" w:rsidRPr="009E550E">
        <w:rPr>
          <w:sz w:val="24"/>
          <w:szCs w:val="24"/>
        </w:rPr>
        <w:t>М</w:t>
      </w:r>
      <w:r w:rsidR="00C31762" w:rsidRPr="009E550E">
        <w:rPr>
          <w:sz w:val="24"/>
          <w:szCs w:val="24"/>
        </w:rPr>
        <w:t>униципальной услуги</w:t>
      </w:r>
      <w:r w:rsidRPr="009E550E">
        <w:rPr>
          <w:sz w:val="24"/>
          <w:szCs w:val="24"/>
        </w:rPr>
        <w:t xml:space="preserve"> и участвующие в предоставлении </w:t>
      </w:r>
      <w:r w:rsidR="00A2788A" w:rsidRPr="009E550E">
        <w:rPr>
          <w:sz w:val="24"/>
          <w:szCs w:val="24"/>
        </w:rPr>
        <w:t>М</w:t>
      </w:r>
      <w:r w:rsidR="00C31762" w:rsidRPr="009E550E">
        <w:rPr>
          <w:sz w:val="24"/>
          <w:szCs w:val="24"/>
        </w:rPr>
        <w:t>униципальной услуги</w:t>
      </w:r>
      <w:r w:rsidRPr="009E550E">
        <w:rPr>
          <w:sz w:val="24"/>
          <w:szCs w:val="24"/>
        </w:rPr>
        <w:t xml:space="preserve"> несут ответственность за принимаемые (осуществляемые) в ходе предоставления </w:t>
      </w:r>
      <w:r w:rsidR="00A2788A" w:rsidRPr="009E550E">
        <w:rPr>
          <w:sz w:val="24"/>
          <w:szCs w:val="24"/>
        </w:rPr>
        <w:t>М</w:t>
      </w:r>
      <w:r w:rsidR="00C31762" w:rsidRPr="009E550E">
        <w:rPr>
          <w:sz w:val="24"/>
          <w:szCs w:val="24"/>
        </w:rPr>
        <w:t>униципальной услуги</w:t>
      </w:r>
      <w:r w:rsidRPr="009E550E">
        <w:rPr>
          <w:sz w:val="24"/>
          <w:szCs w:val="24"/>
        </w:rPr>
        <w:t xml:space="preserve"> решения и действия (бездействие) в соответствии с требованиями законодательства Российской Федерации.</w:t>
      </w:r>
    </w:p>
    <w:p w:rsidR="0025657F" w:rsidRPr="009E550E" w:rsidRDefault="0025657F">
      <w:pPr>
        <w:pStyle w:val="11"/>
        <w:spacing w:line="240" w:lineRule="auto"/>
        <w:ind w:left="0" w:firstLine="709"/>
        <w:rPr>
          <w:sz w:val="24"/>
          <w:szCs w:val="24"/>
        </w:rPr>
      </w:pPr>
      <w:r w:rsidRPr="009E550E">
        <w:rPr>
          <w:sz w:val="24"/>
          <w:szCs w:val="24"/>
        </w:rPr>
        <w:t xml:space="preserve">Неполное или некачественное предоставление </w:t>
      </w:r>
      <w:r w:rsidR="00A2788A" w:rsidRPr="009E550E">
        <w:rPr>
          <w:sz w:val="24"/>
          <w:szCs w:val="24"/>
        </w:rPr>
        <w:t>М</w:t>
      </w:r>
      <w:r w:rsidR="00C31762" w:rsidRPr="009E550E">
        <w:rPr>
          <w:sz w:val="24"/>
          <w:szCs w:val="24"/>
        </w:rPr>
        <w:t>униципальной услуги</w:t>
      </w:r>
      <w:r w:rsidRPr="009E550E">
        <w:rPr>
          <w:sz w:val="24"/>
          <w:szCs w:val="24"/>
        </w:rPr>
        <w:t>, выявленное в процессе Текущего контроля</w:t>
      </w:r>
      <w:r w:rsidR="00EB53E2" w:rsidRPr="009E550E">
        <w:rPr>
          <w:sz w:val="24"/>
          <w:szCs w:val="24"/>
        </w:rPr>
        <w:t>,</w:t>
      </w:r>
      <w:r w:rsidRPr="009E550E">
        <w:rPr>
          <w:sz w:val="24"/>
          <w:szCs w:val="24"/>
        </w:rPr>
        <w:t xml:space="preserve"> влечёт применение дисциплинарного взыскания в соответствии с законодательством Российской Федерации.</w:t>
      </w:r>
    </w:p>
    <w:p w:rsidR="0025657F" w:rsidRPr="009E550E" w:rsidRDefault="0025657F">
      <w:pPr>
        <w:pStyle w:val="11"/>
        <w:spacing w:line="240" w:lineRule="auto"/>
        <w:ind w:left="0" w:firstLine="709"/>
        <w:rPr>
          <w:sz w:val="24"/>
          <w:szCs w:val="24"/>
        </w:rPr>
      </w:pPr>
      <w:r w:rsidRPr="009E550E">
        <w:rPr>
          <w:sz w:val="24"/>
          <w:szCs w:val="24"/>
        </w:rPr>
        <w:t xml:space="preserve">Нарушение порядка предоставления </w:t>
      </w:r>
      <w:r w:rsidR="00A2788A" w:rsidRPr="009E550E">
        <w:rPr>
          <w:sz w:val="24"/>
          <w:szCs w:val="24"/>
        </w:rPr>
        <w:t>М</w:t>
      </w:r>
      <w:r w:rsidR="00C31762" w:rsidRPr="009E550E">
        <w:rPr>
          <w:sz w:val="24"/>
          <w:szCs w:val="24"/>
        </w:rPr>
        <w:t>униципальной услуги</w:t>
      </w:r>
      <w:r w:rsidRPr="009E550E">
        <w:rPr>
          <w:sz w:val="24"/>
          <w:szCs w:val="24"/>
        </w:rPr>
        <w:t xml:space="preserve">, повлекшее ее непредставление или предоставление </w:t>
      </w:r>
      <w:r w:rsidR="00A2788A" w:rsidRPr="009E550E">
        <w:rPr>
          <w:sz w:val="24"/>
          <w:szCs w:val="24"/>
        </w:rPr>
        <w:t>М</w:t>
      </w:r>
      <w:r w:rsidR="00C31762" w:rsidRPr="009E550E">
        <w:rPr>
          <w:sz w:val="24"/>
          <w:szCs w:val="24"/>
        </w:rPr>
        <w:t>униципальной услуги</w:t>
      </w:r>
      <w:r w:rsidRPr="009E550E">
        <w:rPr>
          <w:sz w:val="24"/>
          <w:szCs w:val="24"/>
        </w:rPr>
        <w:t xml:space="preserve"> с нарушением срока, установленного</w:t>
      </w:r>
      <w:r w:rsidR="00F8229F" w:rsidRPr="009E550E">
        <w:rPr>
          <w:sz w:val="24"/>
          <w:szCs w:val="24"/>
        </w:rPr>
        <w:t xml:space="preserve"> Административным</w:t>
      </w:r>
      <w:r w:rsidR="000112D7" w:rsidRPr="009E550E">
        <w:rPr>
          <w:sz w:val="24"/>
          <w:szCs w:val="24"/>
        </w:rPr>
        <w:t xml:space="preserve"> </w:t>
      </w:r>
      <w:r w:rsidR="00F8229F" w:rsidRPr="009E550E">
        <w:rPr>
          <w:sz w:val="24"/>
          <w:szCs w:val="24"/>
        </w:rPr>
        <w:t>регламентом</w:t>
      </w:r>
      <w:r w:rsidRPr="009E550E">
        <w:rPr>
          <w:sz w:val="24"/>
          <w:szCs w:val="24"/>
        </w:rPr>
        <w:t xml:space="preserve">, предусматривает административную ответственность должностного лица </w:t>
      </w:r>
      <w:r w:rsidR="001E07BA" w:rsidRPr="009E550E">
        <w:rPr>
          <w:sz w:val="24"/>
          <w:szCs w:val="24"/>
        </w:rPr>
        <w:t>Администрации</w:t>
      </w:r>
      <w:r w:rsidRPr="009E550E">
        <w:rPr>
          <w:sz w:val="24"/>
          <w:szCs w:val="24"/>
        </w:rPr>
        <w:t xml:space="preserve">, ответственного за соблюдение порядка предоставления </w:t>
      </w:r>
      <w:r w:rsidR="00C31762" w:rsidRPr="009E550E">
        <w:rPr>
          <w:sz w:val="24"/>
          <w:szCs w:val="24"/>
        </w:rPr>
        <w:t>Муниципальной услуги</w:t>
      </w:r>
      <w:r w:rsidRPr="009E550E">
        <w:rPr>
          <w:sz w:val="24"/>
          <w:szCs w:val="24"/>
        </w:rPr>
        <w:t xml:space="preserve">, установленную Законом Московской области от </w:t>
      </w:r>
      <w:r w:rsidR="00C566C8" w:rsidRPr="009E550E">
        <w:rPr>
          <w:sz w:val="24"/>
          <w:szCs w:val="24"/>
        </w:rPr>
        <w:t>4</w:t>
      </w:r>
      <w:r w:rsidR="002977C8" w:rsidRPr="009E550E">
        <w:rPr>
          <w:sz w:val="24"/>
          <w:szCs w:val="24"/>
        </w:rPr>
        <w:t xml:space="preserve"> </w:t>
      </w:r>
      <w:r w:rsidR="00C566C8" w:rsidRPr="009E550E">
        <w:rPr>
          <w:sz w:val="24"/>
          <w:szCs w:val="24"/>
        </w:rPr>
        <w:t>мая</w:t>
      </w:r>
      <w:r w:rsidRPr="009E550E">
        <w:rPr>
          <w:sz w:val="24"/>
          <w:szCs w:val="24"/>
        </w:rPr>
        <w:t xml:space="preserve"> 201</w:t>
      </w:r>
      <w:r w:rsidR="00C566C8" w:rsidRPr="009E550E">
        <w:rPr>
          <w:sz w:val="24"/>
          <w:szCs w:val="24"/>
        </w:rPr>
        <w:t>6</w:t>
      </w:r>
      <w:r w:rsidRPr="009E550E">
        <w:rPr>
          <w:sz w:val="24"/>
          <w:szCs w:val="24"/>
        </w:rPr>
        <w:t xml:space="preserve"> года № </w:t>
      </w:r>
      <w:r w:rsidR="00C566C8" w:rsidRPr="009E550E">
        <w:rPr>
          <w:sz w:val="24"/>
          <w:szCs w:val="24"/>
        </w:rPr>
        <w:t>37</w:t>
      </w:r>
      <w:r w:rsidRPr="009E550E">
        <w:rPr>
          <w:sz w:val="24"/>
          <w:szCs w:val="24"/>
        </w:rPr>
        <w:t>/201</w:t>
      </w:r>
      <w:r w:rsidR="00C566C8" w:rsidRPr="009E550E">
        <w:rPr>
          <w:sz w:val="24"/>
          <w:szCs w:val="24"/>
        </w:rPr>
        <w:t>6</w:t>
      </w:r>
      <w:r w:rsidRPr="009E550E">
        <w:rPr>
          <w:sz w:val="24"/>
          <w:szCs w:val="24"/>
        </w:rPr>
        <w:t>-ОЗ «</w:t>
      </w:r>
      <w:r w:rsidR="00C566C8" w:rsidRPr="009E550E">
        <w:rPr>
          <w:sz w:val="24"/>
          <w:szCs w:val="24"/>
        </w:rPr>
        <w:t>Кодекс Московской области о</w:t>
      </w:r>
      <w:r w:rsidRPr="009E550E">
        <w:rPr>
          <w:sz w:val="24"/>
          <w:szCs w:val="24"/>
        </w:rPr>
        <w:t>б административн</w:t>
      </w:r>
      <w:r w:rsidR="00C566C8" w:rsidRPr="009E550E">
        <w:rPr>
          <w:sz w:val="24"/>
          <w:szCs w:val="24"/>
        </w:rPr>
        <w:t>ых</w:t>
      </w:r>
      <w:r w:rsidR="000112D7" w:rsidRPr="009E550E">
        <w:rPr>
          <w:sz w:val="24"/>
          <w:szCs w:val="24"/>
        </w:rPr>
        <w:t xml:space="preserve"> </w:t>
      </w:r>
      <w:r w:rsidR="00C566C8" w:rsidRPr="009E550E">
        <w:rPr>
          <w:sz w:val="24"/>
          <w:szCs w:val="24"/>
        </w:rPr>
        <w:t>право</w:t>
      </w:r>
      <w:r w:rsidRPr="009E550E">
        <w:rPr>
          <w:sz w:val="24"/>
          <w:szCs w:val="24"/>
        </w:rPr>
        <w:t>нарушени</w:t>
      </w:r>
      <w:r w:rsidR="00C566C8" w:rsidRPr="009E550E">
        <w:rPr>
          <w:sz w:val="24"/>
          <w:szCs w:val="24"/>
        </w:rPr>
        <w:t>ях</w:t>
      </w:r>
      <w:r w:rsidRPr="009E550E">
        <w:rPr>
          <w:sz w:val="24"/>
          <w:szCs w:val="24"/>
        </w:rPr>
        <w:t>».</w:t>
      </w:r>
    </w:p>
    <w:p w:rsidR="00050862" w:rsidRPr="009E550E" w:rsidRDefault="00050862">
      <w:pPr>
        <w:pStyle w:val="11"/>
        <w:spacing w:line="240" w:lineRule="auto"/>
        <w:ind w:left="0" w:firstLine="709"/>
        <w:rPr>
          <w:sz w:val="24"/>
          <w:szCs w:val="24"/>
        </w:rPr>
      </w:pPr>
      <w:r w:rsidRPr="009E550E">
        <w:rPr>
          <w:sz w:val="24"/>
          <w:szCs w:val="24"/>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w:t>
      </w:r>
      <w:r w:rsidR="002977C8" w:rsidRPr="009E550E">
        <w:rPr>
          <w:sz w:val="24"/>
          <w:szCs w:val="24"/>
        </w:rPr>
        <w:br/>
      </w:r>
      <w:r w:rsidRPr="009E550E">
        <w:rPr>
          <w:sz w:val="24"/>
          <w:szCs w:val="24"/>
        </w:rPr>
        <w:t>от 27.07.2010 № 210-ФЗ «Об организации предоставления государственных и муниципальных услуг» относится:</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lastRenderedPageBreak/>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5) нарушение срока предоставления Муниципальной услуги, установленного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7) отказ в предоставлении Муниципальной услуги, если основания для отказа не предусмотрены Административным регламентом;</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050862" w:rsidRPr="009E550E" w:rsidRDefault="00050862" w:rsidP="00411934">
      <w:pPr>
        <w:pStyle w:val="11"/>
        <w:numPr>
          <w:ilvl w:val="0"/>
          <w:numId w:val="0"/>
        </w:numPr>
        <w:spacing w:line="240" w:lineRule="auto"/>
        <w:ind w:firstLine="567"/>
        <w:rPr>
          <w:sz w:val="24"/>
          <w:szCs w:val="24"/>
        </w:rPr>
      </w:pPr>
      <w:r w:rsidRPr="009E550E">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E550E" w:rsidRDefault="0025657F" w:rsidP="0025657F">
      <w:pPr>
        <w:pStyle w:val="2-"/>
        <w:rPr>
          <w:sz w:val="24"/>
          <w:szCs w:val="24"/>
        </w:rPr>
      </w:pPr>
      <w:bookmarkStart w:id="273" w:name="_Toc438376255"/>
      <w:bookmarkStart w:id="274" w:name="_Toc438727104"/>
      <w:bookmarkStart w:id="275" w:name="_Toc485283053"/>
      <w:r w:rsidRPr="009E550E">
        <w:rPr>
          <w:sz w:val="24"/>
          <w:szCs w:val="24"/>
        </w:rPr>
        <w:t xml:space="preserve">Положения, характеризующие требования к порядку и формам контроля за предоставлением </w:t>
      </w:r>
      <w:r w:rsidR="0029183E" w:rsidRPr="009E550E">
        <w:rPr>
          <w:sz w:val="24"/>
          <w:szCs w:val="24"/>
        </w:rPr>
        <w:t xml:space="preserve">Муниципальной </w:t>
      </w:r>
      <w:r w:rsidR="003D0674" w:rsidRPr="009E550E">
        <w:rPr>
          <w:sz w:val="24"/>
          <w:szCs w:val="24"/>
        </w:rPr>
        <w:t>у</w:t>
      </w:r>
      <w:r w:rsidR="0029183E" w:rsidRPr="009E550E">
        <w:rPr>
          <w:sz w:val="24"/>
          <w:szCs w:val="24"/>
        </w:rPr>
        <w:t>слуги,</w:t>
      </w:r>
      <w:r w:rsidR="0029183E" w:rsidRPr="009E550E">
        <w:rPr>
          <w:sz w:val="24"/>
          <w:szCs w:val="24"/>
        </w:rPr>
        <w:br/>
      </w:r>
      <w:r w:rsidRPr="009E550E">
        <w:rPr>
          <w:sz w:val="24"/>
          <w:szCs w:val="24"/>
        </w:rPr>
        <w:t>в том числе со стороны граждан, их объединений и организаций</w:t>
      </w:r>
      <w:bookmarkEnd w:id="273"/>
      <w:bookmarkEnd w:id="274"/>
      <w:bookmarkEnd w:id="275"/>
    </w:p>
    <w:p w:rsidR="0025657F" w:rsidRPr="009E550E" w:rsidRDefault="0025657F" w:rsidP="00977953">
      <w:pPr>
        <w:pStyle w:val="11"/>
        <w:spacing w:line="240" w:lineRule="auto"/>
        <w:ind w:left="0" w:firstLine="709"/>
        <w:rPr>
          <w:sz w:val="24"/>
          <w:szCs w:val="24"/>
        </w:rPr>
      </w:pPr>
      <w:r w:rsidRPr="009E550E">
        <w:rPr>
          <w:sz w:val="24"/>
          <w:szCs w:val="24"/>
        </w:rPr>
        <w:t xml:space="preserve">Требованиями к порядку и формам Текущего контроля за предоставлением </w:t>
      </w:r>
      <w:r w:rsidR="0029183E" w:rsidRPr="009E550E">
        <w:rPr>
          <w:sz w:val="24"/>
          <w:szCs w:val="24"/>
        </w:rPr>
        <w:t>М</w:t>
      </w:r>
      <w:r w:rsidR="00C31762" w:rsidRPr="009E550E">
        <w:rPr>
          <w:sz w:val="24"/>
          <w:szCs w:val="24"/>
        </w:rPr>
        <w:t>униципальной услуги</w:t>
      </w:r>
      <w:r w:rsidRPr="009E550E">
        <w:rPr>
          <w:sz w:val="24"/>
          <w:szCs w:val="24"/>
        </w:rPr>
        <w:t xml:space="preserve"> являются:</w:t>
      </w:r>
    </w:p>
    <w:p w:rsidR="0025657F" w:rsidRPr="009E550E" w:rsidRDefault="0025657F" w:rsidP="0025657F">
      <w:pPr>
        <w:pStyle w:val="10"/>
        <w:numPr>
          <w:ilvl w:val="0"/>
          <w:numId w:val="0"/>
        </w:numPr>
        <w:ind w:left="1260" w:hanging="126"/>
        <w:rPr>
          <w:sz w:val="24"/>
          <w:szCs w:val="24"/>
        </w:rPr>
      </w:pPr>
      <w:r w:rsidRPr="009E550E">
        <w:rPr>
          <w:sz w:val="24"/>
          <w:szCs w:val="24"/>
        </w:rPr>
        <w:t>- независимость;</w:t>
      </w:r>
    </w:p>
    <w:p w:rsidR="0025657F" w:rsidRPr="009E550E" w:rsidRDefault="0025657F" w:rsidP="0025657F">
      <w:pPr>
        <w:pStyle w:val="10"/>
        <w:numPr>
          <w:ilvl w:val="0"/>
          <w:numId w:val="0"/>
        </w:numPr>
        <w:ind w:left="1134"/>
        <w:rPr>
          <w:sz w:val="24"/>
          <w:szCs w:val="24"/>
        </w:rPr>
      </w:pPr>
      <w:r w:rsidRPr="009E550E">
        <w:rPr>
          <w:sz w:val="24"/>
          <w:szCs w:val="24"/>
        </w:rPr>
        <w:t>- тщательность.</w:t>
      </w:r>
    </w:p>
    <w:p w:rsidR="0025657F" w:rsidRPr="009E550E" w:rsidRDefault="0025657F" w:rsidP="00977953">
      <w:pPr>
        <w:pStyle w:val="11"/>
        <w:spacing w:line="240" w:lineRule="auto"/>
        <w:ind w:left="0" w:firstLine="709"/>
        <w:rPr>
          <w:sz w:val="24"/>
          <w:szCs w:val="24"/>
        </w:rPr>
      </w:pPr>
      <w:r w:rsidRPr="009E550E">
        <w:rPr>
          <w:sz w:val="24"/>
          <w:szCs w:val="24"/>
        </w:rPr>
        <w:t xml:space="preserve">Независимость </w:t>
      </w:r>
      <w:r w:rsidR="004F0601" w:rsidRPr="009E550E">
        <w:rPr>
          <w:sz w:val="24"/>
          <w:szCs w:val="24"/>
        </w:rPr>
        <w:t xml:space="preserve">Текущего </w:t>
      </w:r>
      <w:r w:rsidRPr="009E550E">
        <w:rPr>
          <w:sz w:val="24"/>
          <w:szCs w:val="24"/>
        </w:rPr>
        <w:t xml:space="preserve">контроля заключается в том, </w:t>
      </w:r>
      <w:r w:rsidR="00600E5C" w:rsidRPr="009E550E">
        <w:rPr>
          <w:sz w:val="24"/>
          <w:szCs w:val="24"/>
        </w:rPr>
        <w:t xml:space="preserve">что </w:t>
      </w:r>
      <w:r w:rsidRPr="009E550E">
        <w:rPr>
          <w:sz w:val="24"/>
          <w:szCs w:val="24"/>
        </w:rPr>
        <w:t xml:space="preserve">должностное лицо, уполномоченное на его осуществление независимо от должностного лица, </w:t>
      </w:r>
      <w:r w:rsidR="00456098" w:rsidRPr="009E550E">
        <w:rPr>
          <w:sz w:val="24"/>
          <w:szCs w:val="24"/>
        </w:rPr>
        <w:t>муниципального</w:t>
      </w:r>
      <w:r w:rsidRPr="009E550E">
        <w:rPr>
          <w:sz w:val="24"/>
          <w:szCs w:val="24"/>
        </w:rPr>
        <w:t xml:space="preserve"> служащего, работника </w:t>
      </w:r>
      <w:r w:rsidR="00A8000B" w:rsidRPr="009E550E">
        <w:rPr>
          <w:sz w:val="24"/>
          <w:szCs w:val="24"/>
        </w:rPr>
        <w:t>Администрации</w:t>
      </w:r>
      <w:r w:rsidRPr="009E550E">
        <w:rPr>
          <w:sz w:val="24"/>
          <w:szCs w:val="24"/>
        </w:rPr>
        <w:t xml:space="preserve">, участвующего в предоставлении </w:t>
      </w:r>
      <w:r w:rsidR="004F0601" w:rsidRPr="009E550E">
        <w:rPr>
          <w:sz w:val="24"/>
          <w:szCs w:val="24"/>
        </w:rPr>
        <w:t>М</w:t>
      </w:r>
      <w:r w:rsidR="00C31762" w:rsidRPr="009E550E">
        <w:rPr>
          <w:sz w:val="24"/>
          <w:szCs w:val="24"/>
        </w:rPr>
        <w:t>униципальной услуги</w:t>
      </w:r>
      <w:r w:rsidRPr="009E550E">
        <w:rPr>
          <w:sz w:val="24"/>
          <w:szCs w:val="24"/>
        </w:rPr>
        <w:t>, в том числе не имеет родства с ним.</w:t>
      </w:r>
    </w:p>
    <w:p w:rsidR="0025657F" w:rsidRPr="009E550E" w:rsidRDefault="0025657F" w:rsidP="00977953">
      <w:pPr>
        <w:pStyle w:val="11"/>
        <w:spacing w:line="240" w:lineRule="auto"/>
        <w:ind w:left="0" w:firstLine="709"/>
        <w:rPr>
          <w:sz w:val="24"/>
          <w:szCs w:val="24"/>
        </w:rPr>
      </w:pPr>
      <w:r w:rsidRPr="009E550E">
        <w:rPr>
          <w:sz w:val="24"/>
          <w:szCs w:val="24"/>
        </w:rPr>
        <w:t>Д</w:t>
      </w:r>
      <w:r w:rsidR="004F0601" w:rsidRPr="009E550E">
        <w:rPr>
          <w:sz w:val="24"/>
          <w:szCs w:val="24"/>
        </w:rPr>
        <w:t xml:space="preserve">олжностные лица, осуществляющие </w:t>
      </w:r>
      <w:r w:rsidRPr="009E550E">
        <w:rPr>
          <w:sz w:val="24"/>
          <w:szCs w:val="24"/>
        </w:rPr>
        <w:t xml:space="preserve">Текущий контроль за предоставлением </w:t>
      </w:r>
      <w:r w:rsidR="004F0601" w:rsidRPr="009E550E">
        <w:rPr>
          <w:sz w:val="24"/>
          <w:szCs w:val="24"/>
        </w:rPr>
        <w:t>М</w:t>
      </w:r>
      <w:r w:rsidR="00C31762" w:rsidRPr="009E550E">
        <w:rPr>
          <w:sz w:val="24"/>
          <w:szCs w:val="24"/>
        </w:rPr>
        <w:t>униципальной услуги</w:t>
      </w:r>
      <w:r w:rsidRPr="009E550E">
        <w:rPr>
          <w:sz w:val="24"/>
          <w:szCs w:val="24"/>
        </w:rPr>
        <w:t xml:space="preserve">, должны принимать меры по предотвращению конфликта интересов при предоставлении </w:t>
      </w:r>
      <w:r w:rsidR="004F0601" w:rsidRPr="009E550E">
        <w:rPr>
          <w:sz w:val="24"/>
          <w:szCs w:val="24"/>
        </w:rPr>
        <w:t>М</w:t>
      </w:r>
      <w:r w:rsidR="00C31762" w:rsidRPr="009E550E">
        <w:rPr>
          <w:sz w:val="24"/>
          <w:szCs w:val="24"/>
        </w:rPr>
        <w:t>униципальной услуги</w:t>
      </w:r>
      <w:r w:rsidRPr="009E550E">
        <w:rPr>
          <w:sz w:val="24"/>
          <w:szCs w:val="24"/>
        </w:rPr>
        <w:t>.</w:t>
      </w:r>
    </w:p>
    <w:p w:rsidR="0025657F" w:rsidRPr="009E550E" w:rsidRDefault="0025657F" w:rsidP="00977953">
      <w:pPr>
        <w:pStyle w:val="11"/>
        <w:spacing w:line="240" w:lineRule="auto"/>
        <w:ind w:left="0" w:firstLine="709"/>
        <w:rPr>
          <w:sz w:val="24"/>
          <w:szCs w:val="24"/>
        </w:rPr>
      </w:pPr>
      <w:r w:rsidRPr="009E550E">
        <w:rPr>
          <w:sz w:val="24"/>
          <w:szCs w:val="24"/>
        </w:rPr>
        <w:t xml:space="preserve">Тщательность осуществления Текущего контроля за предоставлением </w:t>
      </w:r>
      <w:r w:rsidR="004F0601" w:rsidRPr="009E550E">
        <w:rPr>
          <w:sz w:val="24"/>
          <w:szCs w:val="24"/>
        </w:rPr>
        <w:t>М</w:t>
      </w:r>
      <w:r w:rsidR="00C31762" w:rsidRPr="009E550E">
        <w:rPr>
          <w:sz w:val="24"/>
          <w:szCs w:val="24"/>
        </w:rPr>
        <w:t>униципальной услуги</w:t>
      </w:r>
      <w:r w:rsidRPr="009E550E">
        <w:rPr>
          <w:sz w:val="24"/>
          <w:szCs w:val="24"/>
        </w:rPr>
        <w:t xml:space="preserve"> состоит в своевременном и точном исполнении уполномоченными лицами обязанностей, предусмотренных настоящим </w:t>
      </w:r>
      <w:r w:rsidR="00416F84" w:rsidRPr="009E550E">
        <w:rPr>
          <w:sz w:val="24"/>
          <w:szCs w:val="24"/>
        </w:rPr>
        <w:t>под</w:t>
      </w:r>
      <w:r w:rsidRPr="009E550E">
        <w:rPr>
          <w:sz w:val="24"/>
          <w:szCs w:val="24"/>
        </w:rPr>
        <w:t>разделом</w:t>
      </w:r>
      <w:r w:rsidR="00600E5C" w:rsidRPr="009E550E">
        <w:rPr>
          <w:sz w:val="24"/>
          <w:szCs w:val="24"/>
        </w:rPr>
        <w:t>.</w:t>
      </w:r>
    </w:p>
    <w:p w:rsidR="0025657F" w:rsidRPr="009E550E" w:rsidRDefault="0025657F" w:rsidP="00977953">
      <w:pPr>
        <w:pStyle w:val="11"/>
        <w:spacing w:line="240" w:lineRule="auto"/>
        <w:ind w:left="0" w:firstLine="709"/>
        <w:rPr>
          <w:sz w:val="24"/>
          <w:szCs w:val="24"/>
        </w:rPr>
      </w:pPr>
      <w:r w:rsidRPr="009E550E">
        <w:rPr>
          <w:sz w:val="24"/>
          <w:szCs w:val="24"/>
        </w:rPr>
        <w:t xml:space="preserve">Граждане, их объединения и организации для осуществления контроля за предоставлением </w:t>
      </w:r>
      <w:r w:rsidR="00FE6129" w:rsidRPr="009E550E">
        <w:rPr>
          <w:sz w:val="24"/>
          <w:szCs w:val="24"/>
        </w:rPr>
        <w:t>М</w:t>
      </w:r>
      <w:r w:rsidR="00C31762" w:rsidRPr="009E550E">
        <w:rPr>
          <w:sz w:val="24"/>
          <w:szCs w:val="24"/>
        </w:rPr>
        <w:t>униципальной услуги</w:t>
      </w:r>
      <w:r w:rsidRPr="009E550E">
        <w:rPr>
          <w:sz w:val="24"/>
          <w:szCs w:val="24"/>
        </w:rPr>
        <w:t xml:space="preserve"> имеют право направлять в </w:t>
      </w:r>
      <w:r w:rsidR="00456098" w:rsidRPr="009E550E">
        <w:rPr>
          <w:sz w:val="24"/>
          <w:szCs w:val="24"/>
        </w:rPr>
        <w:t xml:space="preserve">Администрацию </w:t>
      </w:r>
      <w:r w:rsidRPr="009E550E">
        <w:rPr>
          <w:sz w:val="24"/>
          <w:szCs w:val="24"/>
        </w:rPr>
        <w:t xml:space="preserve">индивидуальные и коллективные обращения с предложениями по </w:t>
      </w:r>
      <w:r w:rsidR="00A8000B" w:rsidRPr="009E550E">
        <w:rPr>
          <w:sz w:val="24"/>
          <w:szCs w:val="24"/>
        </w:rPr>
        <w:t xml:space="preserve">совершенствованию </w:t>
      </w:r>
      <w:r w:rsidRPr="009E550E">
        <w:rPr>
          <w:sz w:val="24"/>
          <w:szCs w:val="24"/>
        </w:rPr>
        <w:t xml:space="preserve">порядка предоставления </w:t>
      </w:r>
      <w:r w:rsidR="00C31762" w:rsidRPr="009E550E">
        <w:rPr>
          <w:sz w:val="24"/>
          <w:szCs w:val="24"/>
        </w:rPr>
        <w:t>Муниципальной услуги</w:t>
      </w:r>
      <w:r w:rsidRPr="009E550E">
        <w:rPr>
          <w:sz w:val="24"/>
          <w:szCs w:val="24"/>
        </w:rPr>
        <w:t xml:space="preserve">, а также жалобы и заявления на действия (бездействия) должностных лиц </w:t>
      </w:r>
      <w:r w:rsidR="00456098" w:rsidRPr="009E550E">
        <w:rPr>
          <w:sz w:val="24"/>
          <w:szCs w:val="24"/>
        </w:rPr>
        <w:t xml:space="preserve">Администрации </w:t>
      </w:r>
      <w:r w:rsidRPr="009E550E">
        <w:rPr>
          <w:sz w:val="24"/>
          <w:szCs w:val="24"/>
        </w:rPr>
        <w:t xml:space="preserve"> и принятые ими решения, связанные с предоставлением </w:t>
      </w:r>
      <w:r w:rsidR="00FE6129" w:rsidRPr="009E550E">
        <w:rPr>
          <w:sz w:val="24"/>
          <w:szCs w:val="24"/>
        </w:rPr>
        <w:t>М</w:t>
      </w:r>
      <w:r w:rsidR="00C31762" w:rsidRPr="009E550E">
        <w:rPr>
          <w:sz w:val="24"/>
          <w:szCs w:val="24"/>
        </w:rPr>
        <w:t>униципальной услуги</w:t>
      </w:r>
      <w:r w:rsidRPr="009E550E">
        <w:rPr>
          <w:sz w:val="24"/>
          <w:szCs w:val="24"/>
        </w:rPr>
        <w:t>.</w:t>
      </w:r>
    </w:p>
    <w:p w:rsidR="0025657F" w:rsidRPr="009E550E" w:rsidRDefault="0025657F" w:rsidP="00977953">
      <w:pPr>
        <w:pStyle w:val="11"/>
        <w:spacing w:line="240" w:lineRule="auto"/>
        <w:ind w:left="0" w:firstLine="709"/>
        <w:rPr>
          <w:sz w:val="24"/>
          <w:szCs w:val="24"/>
        </w:rPr>
      </w:pPr>
      <w:r w:rsidRPr="009E550E">
        <w:rPr>
          <w:sz w:val="24"/>
          <w:szCs w:val="24"/>
        </w:rPr>
        <w:t xml:space="preserve">Граждане, их объединения и организации для осуществления контроля за предоставлением </w:t>
      </w:r>
      <w:r w:rsidR="00C31762" w:rsidRPr="009E550E">
        <w:rPr>
          <w:sz w:val="24"/>
          <w:szCs w:val="24"/>
        </w:rPr>
        <w:t>Муниципальной услуги</w:t>
      </w:r>
      <w:r w:rsidRPr="009E550E">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456098" w:rsidRPr="009E550E">
        <w:rPr>
          <w:sz w:val="24"/>
          <w:szCs w:val="24"/>
        </w:rPr>
        <w:t>муниципаль</w:t>
      </w:r>
      <w:r w:rsidRPr="009E550E">
        <w:rPr>
          <w:sz w:val="24"/>
          <w:szCs w:val="24"/>
        </w:rPr>
        <w:t xml:space="preserve">ными служащими </w:t>
      </w:r>
      <w:r w:rsidR="00456098" w:rsidRPr="009E550E">
        <w:rPr>
          <w:sz w:val="24"/>
          <w:szCs w:val="24"/>
        </w:rPr>
        <w:t xml:space="preserve">Администрации </w:t>
      </w:r>
      <w:r w:rsidRPr="009E550E">
        <w:rPr>
          <w:sz w:val="24"/>
          <w:szCs w:val="24"/>
        </w:rPr>
        <w:t xml:space="preserve"> порядка предоставления </w:t>
      </w:r>
      <w:r w:rsidR="00536F06" w:rsidRPr="009E550E">
        <w:rPr>
          <w:sz w:val="24"/>
          <w:szCs w:val="24"/>
        </w:rPr>
        <w:t>М</w:t>
      </w:r>
      <w:r w:rsidR="00C31762" w:rsidRPr="009E550E">
        <w:rPr>
          <w:sz w:val="24"/>
          <w:szCs w:val="24"/>
        </w:rPr>
        <w:t>униципальной услуги</w:t>
      </w:r>
      <w:r w:rsidRPr="009E550E">
        <w:rPr>
          <w:sz w:val="24"/>
          <w:szCs w:val="24"/>
        </w:rPr>
        <w:t xml:space="preserve">, повлекшее ее непредставление или предоставление с нарушением срока, установленного </w:t>
      </w:r>
      <w:r w:rsidR="00CC5153" w:rsidRPr="009E550E">
        <w:rPr>
          <w:sz w:val="24"/>
          <w:szCs w:val="24"/>
        </w:rPr>
        <w:t>Административным р</w:t>
      </w:r>
      <w:r w:rsidRPr="009E550E">
        <w:rPr>
          <w:sz w:val="24"/>
          <w:szCs w:val="24"/>
        </w:rPr>
        <w:t>егламентом.</w:t>
      </w:r>
    </w:p>
    <w:p w:rsidR="0025657F" w:rsidRPr="009E550E" w:rsidRDefault="0025657F" w:rsidP="00977953">
      <w:pPr>
        <w:pStyle w:val="11"/>
        <w:spacing w:line="240" w:lineRule="auto"/>
        <w:ind w:left="0" w:firstLine="709"/>
        <w:rPr>
          <w:sz w:val="24"/>
          <w:szCs w:val="24"/>
        </w:rPr>
      </w:pPr>
      <w:r w:rsidRPr="009E550E">
        <w:rPr>
          <w:sz w:val="24"/>
          <w:szCs w:val="24"/>
        </w:rPr>
        <w:t xml:space="preserve">Контроль за предоставлением </w:t>
      </w:r>
      <w:r w:rsidR="00C31762" w:rsidRPr="009E550E">
        <w:rPr>
          <w:sz w:val="24"/>
          <w:szCs w:val="24"/>
        </w:rPr>
        <w:t>Муниципальной услуги</w:t>
      </w:r>
      <w:r w:rsidRPr="009E550E">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456098" w:rsidRPr="009E550E">
        <w:rPr>
          <w:sz w:val="24"/>
          <w:szCs w:val="24"/>
        </w:rPr>
        <w:t xml:space="preserve">Администрации </w:t>
      </w:r>
      <w:r w:rsidRPr="009E550E">
        <w:rPr>
          <w:sz w:val="24"/>
          <w:szCs w:val="24"/>
        </w:rPr>
        <w:t xml:space="preserve">при предоставлении </w:t>
      </w:r>
      <w:r w:rsidR="00C31762" w:rsidRPr="009E550E">
        <w:rPr>
          <w:sz w:val="24"/>
          <w:szCs w:val="24"/>
        </w:rPr>
        <w:t>Муниципальной услуги</w:t>
      </w:r>
      <w:r w:rsidRPr="009E550E">
        <w:rPr>
          <w:sz w:val="24"/>
          <w:szCs w:val="24"/>
        </w:rPr>
        <w:t xml:space="preserve">, получения полной, актуальной и достоверной информации о порядке предоставления </w:t>
      </w:r>
      <w:r w:rsidR="00536F06" w:rsidRPr="009E550E">
        <w:rPr>
          <w:sz w:val="24"/>
          <w:szCs w:val="24"/>
        </w:rPr>
        <w:t>М</w:t>
      </w:r>
      <w:r w:rsidR="00C31762" w:rsidRPr="009E550E">
        <w:rPr>
          <w:sz w:val="24"/>
          <w:szCs w:val="24"/>
        </w:rPr>
        <w:t>униципальной услуги</w:t>
      </w:r>
      <w:r w:rsidRPr="009E550E">
        <w:rPr>
          <w:sz w:val="24"/>
          <w:szCs w:val="24"/>
        </w:rPr>
        <w:t xml:space="preserve"> и возможности досудебного рассмотрения обращений (жалоб) в процессе получения </w:t>
      </w:r>
      <w:r w:rsidR="00C31762" w:rsidRPr="009E550E">
        <w:rPr>
          <w:sz w:val="24"/>
          <w:szCs w:val="24"/>
        </w:rPr>
        <w:t>Муниципальной услуги</w:t>
      </w:r>
      <w:r w:rsidRPr="009E550E">
        <w:rPr>
          <w:sz w:val="24"/>
          <w:szCs w:val="24"/>
        </w:rPr>
        <w:t>.</w:t>
      </w:r>
    </w:p>
    <w:p w:rsidR="00773D6B" w:rsidRPr="009E550E" w:rsidRDefault="00773D6B" w:rsidP="00373A8E">
      <w:pPr>
        <w:pStyle w:val="11"/>
        <w:spacing w:line="240" w:lineRule="auto"/>
        <w:ind w:left="0" w:firstLine="709"/>
        <w:rPr>
          <w:sz w:val="24"/>
          <w:szCs w:val="24"/>
        </w:rPr>
      </w:pPr>
      <w:r w:rsidRPr="009E550E">
        <w:rPr>
          <w:sz w:val="24"/>
          <w:szCs w:val="24"/>
        </w:rPr>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w:t>
      </w:r>
      <w:r w:rsidRPr="009E550E">
        <w:rPr>
          <w:sz w:val="24"/>
          <w:szCs w:val="24"/>
        </w:rPr>
        <w:lastRenderedPageBreak/>
        <w:t xml:space="preserve">путем письменного обращения, в том числе по электронной почте и через РПГУ, в том числе в МФЦ посредствам бесплатного доступа к РПГУ. </w:t>
      </w:r>
    </w:p>
    <w:p w:rsidR="00536F06" w:rsidRPr="009E550E" w:rsidRDefault="00536F06" w:rsidP="00780779">
      <w:pPr>
        <w:pStyle w:val="11"/>
        <w:numPr>
          <w:ilvl w:val="0"/>
          <w:numId w:val="0"/>
        </w:numPr>
        <w:spacing w:line="240" w:lineRule="auto"/>
        <w:rPr>
          <w:sz w:val="24"/>
          <w:szCs w:val="24"/>
        </w:rPr>
      </w:pPr>
    </w:p>
    <w:p w:rsidR="0025657F" w:rsidRPr="009E550E" w:rsidRDefault="0025657F" w:rsidP="0025657F">
      <w:pPr>
        <w:pStyle w:val="1-"/>
        <w:rPr>
          <w:sz w:val="24"/>
          <w:szCs w:val="24"/>
        </w:rPr>
      </w:pPr>
      <w:bookmarkStart w:id="276" w:name="_Toc437973304"/>
      <w:bookmarkStart w:id="277" w:name="_Toc438110046"/>
      <w:bookmarkStart w:id="278" w:name="_Toc438376256"/>
      <w:bookmarkStart w:id="279" w:name="_Toc438727105"/>
      <w:bookmarkStart w:id="280" w:name="_Toc485283054"/>
      <w:r w:rsidRPr="009E550E">
        <w:rPr>
          <w:sz w:val="24"/>
          <w:szCs w:val="24"/>
          <w:lang w:val="en-US"/>
        </w:rPr>
        <w:t>V</w:t>
      </w:r>
      <w:r w:rsidRPr="009E550E">
        <w:rPr>
          <w:sz w:val="24"/>
          <w:szCs w:val="24"/>
        </w:rPr>
        <w:t xml:space="preserve">. </w:t>
      </w:r>
      <w:bookmarkEnd w:id="276"/>
      <w:bookmarkEnd w:id="277"/>
      <w:bookmarkEnd w:id="278"/>
      <w:bookmarkEnd w:id="279"/>
      <w:r w:rsidRPr="009E550E">
        <w:rPr>
          <w:sz w:val="24"/>
          <w:szCs w:val="24"/>
        </w:rPr>
        <w:t xml:space="preserve">Досудебный (внесудебный) порядок обжалования решений и действий (бездействия) должностных лиц участвующих в предоставлении </w:t>
      </w:r>
      <w:r w:rsidR="00536F06" w:rsidRPr="009E550E">
        <w:rPr>
          <w:sz w:val="24"/>
          <w:szCs w:val="24"/>
        </w:rPr>
        <w:t xml:space="preserve">Муниципальной </w:t>
      </w:r>
      <w:r w:rsidR="00456098" w:rsidRPr="009E550E">
        <w:rPr>
          <w:sz w:val="24"/>
          <w:szCs w:val="24"/>
        </w:rPr>
        <w:t>у</w:t>
      </w:r>
      <w:r w:rsidRPr="009E550E">
        <w:rPr>
          <w:sz w:val="24"/>
          <w:szCs w:val="24"/>
        </w:rPr>
        <w:t>слуги</w:t>
      </w:r>
      <w:bookmarkEnd w:id="280"/>
    </w:p>
    <w:p w:rsidR="00A464A1" w:rsidRPr="009E550E" w:rsidRDefault="00A464A1" w:rsidP="00A464A1">
      <w:pPr>
        <w:pStyle w:val="2-"/>
        <w:rPr>
          <w:sz w:val="24"/>
          <w:szCs w:val="24"/>
        </w:rPr>
      </w:pPr>
      <w:bookmarkStart w:id="281" w:name="_Toc485283055"/>
      <w:r w:rsidRPr="009E550E">
        <w:rPr>
          <w:sz w:val="24"/>
          <w:szCs w:val="24"/>
        </w:rPr>
        <w:t>Основания для жалоб, форма и содержание жалоб, порядок рассмотрения и ответ на жалобу.</w:t>
      </w:r>
      <w:bookmarkEnd w:id="281"/>
    </w:p>
    <w:p w:rsidR="0025657F" w:rsidRPr="009E550E" w:rsidRDefault="00CD3490">
      <w:pPr>
        <w:pStyle w:val="11"/>
        <w:spacing w:line="240" w:lineRule="auto"/>
        <w:ind w:left="0" w:firstLine="709"/>
        <w:rPr>
          <w:sz w:val="24"/>
          <w:szCs w:val="24"/>
        </w:rPr>
      </w:pPr>
      <w:bookmarkStart w:id="282" w:name="_Toc438371846"/>
      <w:bookmarkStart w:id="283" w:name="_Toc438372091"/>
      <w:bookmarkStart w:id="284" w:name="_Toc438374277"/>
      <w:bookmarkStart w:id="285" w:name="_Toc438375737"/>
      <w:bookmarkStart w:id="286" w:name="_Toc438376257"/>
      <w:bookmarkStart w:id="287" w:name="_Toc438480270"/>
      <w:bookmarkStart w:id="288" w:name="_Toc438726330"/>
      <w:bookmarkStart w:id="289" w:name="_Toc438727047"/>
      <w:bookmarkStart w:id="290" w:name="_Toc438727106"/>
      <w:bookmarkStart w:id="291" w:name="_Toc450917830"/>
      <w:bookmarkStart w:id="292" w:name="_Toc450917925"/>
      <w:bookmarkStart w:id="293" w:name="_Toc450917972"/>
      <w:bookmarkStart w:id="294" w:name="_Toc450918030"/>
      <w:bookmarkStart w:id="295" w:name="_Toc461636654"/>
      <w:bookmarkStart w:id="296" w:name="_Toc461638475"/>
      <w:bookmarkStart w:id="297" w:name="_Toc464429814"/>
      <w:bookmarkStart w:id="298" w:name="_Toc464434753"/>
      <w:bookmarkStart w:id="299" w:name="_Toc464435022"/>
      <w:bookmarkStart w:id="300" w:name="_Toc464436287"/>
      <w:bookmarkStart w:id="301" w:name="_Toc464475634"/>
      <w:bookmarkStart w:id="302" w:name="_Toc464664335"/>
      <w:bookmarkStart w:id="303" w:name="_Toc465174593"/>
      <w:bookmarkStart w:id="304" w:name="_Toc465175076"/>
      <w:bookmarkStart w:id="305" w:name="_Toc465183163"/>
      <w:bookmarkStart w:id="306" w:name="_Toc465185739"/>
      <w:bookmarkStart w:id="307" w:name="_Toc465185811"/>
      <w:bookmarkStart w:id="308" w:name="_Toc465238230"/>
      <w:bookmarkStart w:id="309" w:name="_Toc465238296"/>
      <w:bookmarkStart w:id="310" w:name="_Toc465252532"/>
      <w:bookmarkStart w:id="311" w:name="_Toc465253891"/>
      <w:bookmarkStart w:id="312" w:name="_Toc465254045"/>
      <w:bookmarkStart w:id="313" w:name="_Toc465336402"/>
      <w:bookmarkStart w:id="314" w:name="_Toc465336631"/>
      <w:bookmarkStart w:id="315" w:name="_Toc465953247"/>
      <w:bookmarkStart w:id="316" w:name="_Toc465953693"/>
      <w:bookmarkStart w:id="317" w:name="_Toc466201754"/>
      <w:bookmarkStart w:id="318" w:name="_Toc466303338"/>
      <w:bookmarkStart w:id="319" w:name="_Toc466313275"/>
      <w:bookmarkStart w:id="320" w:name="_Toc466843529"/>
      <w:bookmarkStart w:id="321" w:name="_Toc467079602"/>
      <w:bookmarkStart w:id="322" w:name="_Toc467079759"/>
      <w:bookmarkStart w:id="323" w:name="_Toc467080419"/>
      <w:bookmarkStart w:id="324" w:name="_Toc467080482"/>
      <w:bookmarkStart w:id="325" w:name="_Toc467080538"/>
      <w:bookmarkStart w:id="326" w:name="_Toc468124128"/>
      <w:bookmarkStart w:id="327" w:name="_Toc472065732"/>
      <w:bookmarkStart w:id="328" w:name="_Toc472899385"/>
      <w:bookmarkStart w:id="329" w:name="_Toc472900038"/>
      <w:bookmarkStart w:id="330" w:name="_Toc475376082"/>
      <w:bookmarkStart w:id="331" w:name="_Toc475378080"/>
      <w:bookmarkStart w:id="332" w:name="_Toc475378203"/>
      <w:bookmarkStart w:id="333" w:name="_Toc475378263"/>
      <w:bookmarkStart w:id="334" w:name="_Toc475378401"/>
      <w:bookmarkStart w:id="335" w:name="_Toc475378470"/>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9E550E">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нарушение срока регистрации </w:t>
      </w:r>
      <w:r w:rsidR="00FD4263" w:rsidRPr="009E550E">
        <w:rPr>
          <w:sz w:val="24"/>
          <w:szCs w:val="24"/>
          <w:lang w:eastAsia="ar-SA"/>
        </w:rPr>
        <w:t>З</w:t>
      </w:r>
      <w:r w:rsidRPr="009E550E">
        <w:rPr>
          <w:sz w:val="24"/>
          <w:szCs w:val="24"/>
        </w:rPr>
        <w:t>аявления</w:t>
      </w:r>
      <w:r w:rsidRPr="009E550E">
        <w:rPr>
          <w:sz w:val="24"/>
          <w:szCs w:val="24"/>
          <w:lang w:eastAsia="ar-SA"/>
        </w:rPr>
        <w:t xml:space="preserve"> Заявителя о предоставлении </w:t>
      </w:r>
      <w:r w:rsidR="00536F06" w:rsidRPr="009E550E">
        <w:rPr>
          <w:sz w:val="24"/>
          <w:szCs w:val="24"/>
        </w:rPr>
        <w:t>М</w:t>
      </w:r>
      <w:r w:rsidR="00C31762" w:rsidRPr="009E550E">
        <w:rPr>
          <w:sz w:val="24"/>
          <w:szCs w:val="24"/>
        </w:rPr>
        <w:t>униципальной услуги</w:t>
      </w:r>
      <w:r w:rsidRPr="009E550E">
        <w:rPr>
          <w:sz w:val="24"/>
          <w:szCs w:val="24"/>
          <w:lang w:eastAsia="ar-SA"/>
        </w:rPr>
        <w:t xml:space="preserve">, установленного </w:t>
      </w:r>
      <w:r w:rsidR="00536F06" w:rsidRPr="009E550E">
        <w:rPr>
          <w:sz w:val="24"/>
          <w:szCs w:val="24"/>
          <w:lang w:eastAsia="ar-SA"/>
        </w:rPr>
        <w:t>Административным р</w:t>
      </w:r>
      <w:r w:rsidRPr="009E550E">
        <w:rPr>
          <w:sz w:val="24"/>
          <w:szCs w:val="24"/>
          <w:lang w:eastAsia="ar-SA"/>
        </w:rPr>
        <w:t>егламентом;</w:t>
      </w:r>
    </w:p>
    <w:p w:rsidR="0025657F" w:rsidRPr="009E550E" w:rsidRDefault="0025657F" w:rsidP="00411934">
      <w:pPr>
        <w:pStyle w:val="10"/>
        <w:spacing w:line="240" w:lineRule="auto"/>
        <w:ind w:left="0" w:firstLine="709"/>
        <w:rPr>
          <w:sz w:val="24"/>
          <w:szCs w:val="24"/>
          <w:lang w:eastAsia="ar-SA"/>
        </w:rPr>
      </w:pPr>
      <w:r w:rsidRPr="009E550E">
        <w:rPr>
          <w:sz w:val="24"/>
          <w:szCs w:val="24"/>
          <w:lang w:eastAsia="ar-SA"/>
        </w:rPr>
        <w:t xml:space="preserve">нарушение срока предоставления </w:t>
      </w:r>
      <w:r w:rsidR="00536F06" w:rsidRPr="009E550E">
        <w:rPr>
          <w:sz w:val="24"/>
          <w:szCs w:val="24"/>
          <w:lang w:eastAsia="ar-SA"/>
        </w:rPr>
        <w:t>М</w:t>
      </w:r>
      <w:r w:rsidR="00C31762" w:rsidRPr="009E550E">
        <w:rPr>
          <w:sz w:val="24"/>
          <w:szCs w:val="24"/>
        </w:rPr>
        <w:t>униципальной услуги</w:t>
      </w:r>
      <w:r w:rsidRPr="009E550E">
        <w:rPr>
          <w:sz w:val="24"/>
          <w:szCs w:val="24"/>
          <w:lang w:eastAsia="ar-SA"/>
        </w:rPr>
        <w:t xml:space="preserve">, установленного </w:t>
      </w:r>
      <w:r w:rsidR="00536F06" w:rsidRPr="009E550E">
        <w:rPr>
          <w:sz w:val="24"/>
          <w:szCs w:val="24"/>
          <w:lang w:eastAsia="ar-SA"/>
        </w:rPr>
        <w:t>Административным р</w:t>
      </w:r>
      <w:r w:rsidRPr="009E550E">
        <w:rPr>
          <w:sz w:val="24"/>
          <w:szCs w:val="24"/>
          <w:lang w:eastAsia="ar-SA"/>
        </w:rPr>
        <w:t>егламентом;</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требование у Заявителя документов, не предусмотренных </w:t>
      </w:r>
      <w:r w:rsidR="00536F06" w:rsidRPr="009E550E">
        <w:rPr>
          <w:sz w:val="24"/>
          <w:szCs w:val="24"/>
          <w:lang w:eastAsia="ar-SA"/>
        </w:rPr>
        <w:t>Административным р</w:t>
      </w:r>
      <w:r w:rsidRPr="009E550E">
        <w:rPr>
          <w:sz w:val="24"/>
          <w:szCs w:val="24"/>
          <w:lang w:eastAsia="ar-SA"/>
        </w:rPr>
        <w:t xml:space="preserve">егламентом для предоставления </w:t>
      </w:r>
      <w:r w:rsidR="00536F06" w:rsidRPr="009E550E">
        <w:rPr>
          <w:sz w:val="24"/>
          <w:szCs w:val="24"/>
          <w:lang w:eastAsia="ar-SA"/>
        </w:rPr>
        <w:t>М</w:t>
      </w:r>
      <w:r w:rsidR="00C31762" w:rsidRPr="009E550E">
        <w:rPr>
          <w:sz w:val="24"/>
          <w:szCs w:val="24"/>
          <w:lang w:eastAsia="ar-SA"/>
        </w:rPr>
        <w:t>униципальной услуги</w:t>
      </w:r>
      <w:r w:rsidRPr="009E550E">
        <w:rPr>
          <w:sz w:val="24"/>
          <w:szCs w:val="24"/>
          <w:lang w:eastAsia="ar-SA"/>
        </w:rPr>
        <w:t>;</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отказ в приеме документов у Заявителя, если основания отказа не предусмотрены </w:t>
      </w:r>
      <w:r w:rsidR="00536F06" w:rsidRPr="009E550E">
        <w:rPr>
          <w:sz w:val="24"/>
          <w:szCs w:val="24"/>
          <w:lang w:eastAsia="ar-SA"/>
        </w:rPr>
        <w:t>Административным р</w:t>
      </w:r>
      <w:r w:rsidRPr="009E550E">
        <w:rPr>
          <w:sz w:val="24"/>
          <w:szCs w:val="24"/>
          <w:lang w:eastAsia="ar-SA"/>
        </w:rPr>
        <w:t>егламентом;</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отказ в предоставлении </w:t>
      </w:r>
      <w:r w:rsidR="00536F06" w:rsidRPr="009E550E">
        <w:rPr>
          <w:sz w:val="24"/>
          <w:szCs w:val="24"/>
          <w:lang w:eastAsia="ar-SA"/>
        </w:rPr>
        <w:t>М</w:t>
      </w:r>
      <w:r w:rsidR="00C31762" w:rsidRPr="009E550E">
        <w:rPr>
          <w:sz w:val="24"/>
          <w:szCs w:val="24"/>
          <w:lang w:eastAsia="ar-SA"/>
        </w:rPr>
        <w:t>униципальной услуги</w:t>
      </w:r>
      <w:r w:rsidRPr="009E550E">
        <w:rPr>
          <w:sz w:val="24"/>
          <w:szCs w:val="24"/>
          <w:lang w:eastAsia="ar-SA"/>
        </w:rPr>
        <w:t xml:space="preserve">, если основания отказа не предусмотрены </w:t>
      </w:r>
      <w:r w:rsidR="00536F06" w:rsidRPr="009E550E">
        <w:rPr>
          <w:sz w:val="24"/>
          <w:szCs w:val="24"/>
          <w:lang w:eastAsia="ar-SA"/>
        </w:rPr>
        <w:t>Административным р</w:t>
      </w:r>
      <w:r w:rsidRPr="009E550E">
        <w:rPr>
          <w:sz w:val="24"/>
          <w:szCs w:val="24"/>
          <w:lang w:eastAsia="ar-SA"/>
        </w:rPr>
        <w:t>егламентом;</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требование с Заявителя при предоставлении </w:t>
      </w:r>
      <w:r w:rsidR="00536F06" w:rsidRPr="009E550E">
        <w:rPr>
          <w:sz w:val="24"/>
          <w:szCs w:val="24"/>
          <w:lang w:eastAsia="ar-SA"/>
        </w:rPr>
        <w:t>М</w:t>
      </w:r>
      <w:r w:rsidR="00C31762" w:rsidRPr="009E550E">
        <w:rPr>
          <w:sz w:val="24"/>
          <w:szCs w:val="24"/>
          <w:lang w:eastAsia="ar-SA"/>
        </w:rPr>
        <w:t>униципальной услуги</w:t>
      </w:r>
      <w:r w:rsidRPr="009E550E">
        <w:rPr>
          <w:sz w:val="24"/>
          <w:szCs w:val="24"/>
          <w:lang w:eastAsia="ar-SA"/>
        </w:rPr>
        <w:t xml:space="preserve"> платы, не предусмотренной </w:t>
      </w:r>
      <w:r w:rsidR="00536F06" w:rsidRPr="009E550E">
        <w:rPr>
          <w:sz w:val="24"/>
          <w:szCs w:val="24"/>
          <w:lang w:eastAsia="ar-SA"/>
        </w:rPr>
        <w:t>Административным р</w:t>
      </w:r>
      <w:r w:rsidRPr="009E550E">
        <w:rPr>
          <w:sz w:val="24"/>
          <w:szCs w:val="24"/>
          <w:lang w:eastAsia="ar-SA"/>
        </w:rPr>
        <w:t>егламентом;</w:t>
      </w:r>
    </w:p>
    <w:p w:rsidR="0025657F" w:rsidRPr="009E550E" w:rsidRDefault="0025657F" w:rsidP="00411934">
      <w:pPr>
        <w:pStyle w:val="10"/>
        <w:numPr>
          <w:ilvl w:val="0"/>
          <w:numId w:val="22"/>
        </w:numPr>
        <w:spacing w:line="240" w:lineRule="auto"/>
        <w:ind w:left="0" w:firstLine="709"/>
        <w:rPr>
          <w:sz w:val="24"/>
          <w:szCs w:val="24"/>
          <w:lang w:eastAsia="ar-SA"/>
        </w:rPr>
      </w:pPr>
      <w:r w:rsidRPr="009E550E">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00536F06" w:rsidRPr="009E550E">
        <w:rPr>
          <w:sz w:val="24"/>
          <w:szCs w:val="24"/>
          <w:lang w:eastAsia="ar-SA"/>
        </w:rPr>
        <w:t>М</w:t>
      </w:r>
      <w:r w:rsidR="00C31762" w:rsidRPr="009E550E">
        <w:rPr>
          <w:sz w:val="24"/>
          <w:szCs w:val="24"/>
          <w:lang w:eastAsia="ar-SA"/>
        </w:rPr>
        <w:t>униципальной услуги</w:t>
      </w:r>
      <w:r w:rsidRPr="009E550E">
        <w:rPr>
          <w:sz w:val="24"/>
          <w:szCs w:val="24"/>
          <w:lang w:eastAsia="ar-SA"/>
        </w:rPr>
        <w:t xml:space="preserve"> документах либо нарушение установленного срока таких исправлений.</w:t>
      </w:r>
    </w:p>
    <w:p w:rsidR="0025657F" w:rsidRPr="009E550E" w:rsidRDefault="0025657F" w:rsidP="00977953">
      <w:pPr>
        <w:pStyle w:val="11"/>
        <w:spacing w:line="240" w:lineRule="auto"/>
        <w:ind w:left="0" w:firstLine="709"/>
        <w:rPr>
          <w:sz w:val="24"/>
          <w:szCs w:val="24"/>
        </w:rPr>
      </w:pPr>
      <w:r w:rsidRPr="009E550E">
        <w:rPr>
          <w:sz w:val="24"/>
          <w:szCs w:val="24"/>
        </w:rPr>
        <w:t xml:space="preserve">Жалоба подается в письменной форме на бумажном носителе либо в электронной форме. </w:t>
      </w:r>
    </w:p>
    <w:p w:rsidR="00773D6B" w:rsidRPr="009E550E" w:rsidRDefault="00773D6B" w:rsidP="00814F8A">
      <w:pPr>
        <w:pStyle w:val="11"/>
        <w:spacing w:line="240" w:lineRule="auto"/>
        <w:ind w:left="0" w:firstLine="709"/>
        <w:rPr>
          <w:sz w:val="24"/>
          <w:szCs w:val="24"/>
        </w:rPr>
      </w:pPr>
      <w:r w:rsidRPr="009E550E">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67496D" w:rsidRPr="009E550E">
        <w:rPr>
          <w:sz w:val="24"/>
          <w:szCs w:val="24"/>
        </w:rPr>
        <w:t>Администрации</w:t>
      </w:r>
      <w:r w:rsidRPr="009E550E">
        <w:rPr>
          <w:sz w:val="24"/>
          <w:szCs w:val="24"/>
        </w:rPr>
        <w:t xml:space="preserve">, а также может быть принята при личном приеме Заявителя (представителя Заявителя) в </w:t>
      </w:r>
      <w:r w:rsidR="0067496D" w:rsidRPr="009E550E">
        <w:rPr>
          <w:sz w:val="24"/>
          <w:szCs w:val="24"/>
        </w:rPr>
        <w:t>Администрации</w:t>
      </w:r>
      <w:r w:rsidRPr="009E550E">
        <w:rPr>
          <w:sz w:val="24"/>
          <w:szCs w:val="24"/>
        </w:rPr>
        <w:t xml:space="preserve">. Информация о месте приема, а также об установленных для приема днях и часах размещена на официальном сайте </w:t>
      </w:r>
      <w:r w:rsidR="0067496D" w:rsidRPr="009E550E">
        <w:rPr>
          <w:sz w:val="24"/>
          <w:szCs w:val="24"/>
        </w:rPr>
        <w:t xml:space="preserve">Администрации </w:t>
      </w:r>
      <w:r w:rsidRPr="009E550E">
        <w:rPr>
          <w:sz w:val="24"/>
          <w:szCs w:val="24"/>
        </w:rPr>
        <w:t>в сети Интернет.</w:t>
      </w:r>
    </w:p>
    <w:p w:rsidR="0025657F" w:rsidRPr="009E550E" w:rsidRDefault="0025657F" w:rsidP="00977953">
      <w:pPr>
        <w:pStyle w:val="11"/>
        <w:spacing w:line="240" w:lineRule="auto"/>
        <w:ind w:left="0" w:firstLine="709"/>
        <w:rPr>
          <w:sz w:val="24"/>
          <w:szCs w:val="24"/>
        </w:rPr>
      </w:pPr>
      <w:r w:rsidRPr="009E550E">
        <w:rPr>
          <w:sz w:val="24"/>
          <w:szCs w:val="24"/>
        </w:rPr>
        <w:t>Жалоба должна содержать:</w:t>
      </w:r>
    </w:p>
    <w:p w:rsidR="0025657F" w:rsidRPr="009E550E" w:rsidRDefault="0025657F" w:rsidP="00411934">
      <w:pPr>
        <w:pStyle w:val="a"/>
        <w:numPr>
          <w:ilvl w:val="0"/>
          <w:numId w:val="62"/>
        </w:numPr>
        <w:spacing w:line="240" w:lineRule="auto"/>
        <w:ind w:left="0" w:firstLine="709"/>
        <w:rPr>
          <w:sz w:val="24"/>
          <w:szCs w:val="24"/>
        </w:rPr>
      </w:pPr>
      <w:r w:rsidRPr="009E550E">
        <w:rPr>
          <w:sz w:val="24"/>
          <w:szCs w:val="24"/>
        </w:rPr>
        <w:t xml:space="preserve">наименование органа, предоставляющего </w:t>
      </w:r>
      <w:r w:rsidR="00C82441" w:rsidRPr="009E550E">
        <w:rPr>
          <w:sz w:val="24"/>
          <w:szCs w:val="24"/>
        </w:rPr>
        <w:t>Муниципальную у</w:t>
      </w:r>
      <w:r w:rsidRPr="009E550E">
        <w:rPr>
          <w:sz w:val="24"/>
          <w:szCs w:val="24"/>
        </w:rPr>
        <w:t xml:space="preserve">слугу, либо организации, участвующей в предоставлении </w:t>
      </w:r>
      <w:r w:rsidR="00C82441" w:rsidRPr="009E550E">
        <w:rPr>
          <w:sz w:val="24"/>
          <w:szCs w:val="24"/>
        </w:rPr>
        <w:t>М</w:t>
      </w:r>
      <w:r w:rsidR="00C31762" w:rsidRPr="009E550E">
        <w:rPr>
          <w:sz w:val="24"/>
          <w:szCs w:val="24"/>
        </w:rPr>
        <w:t>униципальной услуги</w:t>
      </w:r>
      <w:r w:rsidRPr="009E550E">
        <w:rPr>
          <w:sz w:val="24"/>
          <w:szCs w:val="24"/>
        </w:rPr>
        <w:t xml:space="preserve"> (МФЦ); фамилию, имя, отчество должностного лица, </w:t>
      </w:r>
      <w:r w:rsidR="00A8000B" w:rsidRPr="009E550E">
        <w:rPr>
          <w:sz w:val="24"/>
          <w:szCs w:val="24"/>
        </w:rPr>
        <w:t xml:space="preserve">муниципального </w:t>
      </w:r>
      <w:r w:rsidRPr="009E550E">
        <w:rPr>
          <w:sz w:val="24"/>
          <w:szCs w:val="24"/>
        </w:rPr>
        <w:t xml:space="preserve">служащего, работника органа, предоставляющего услугу либо работника организации, участвующей в предоставлении </w:t>
      </w:r>
      <w:r w:rsidR="00456098" w:rsidRPr="009E550E">
        <w:rPr>
          <w:sz w:val="24"/>
          <w:szCs w:val="24"/>
        </w:rPr>
        <w:t>м</w:t>
      </w:r>
      <w:r w:rsidR="00C31762" w:rsidRPr="009E550E">
        <w:rPr>
          <w:sz w:val="24"/>
          <w:szCs w:val="24"/>
        </w:rPr>
        <w:t>униципальной услуги</w:t>
      </w:r>
      <w:r w:rsidRPr="009E550E">
        <w:rPr>
          <w:sz w:val="24"/>
          <w:szCs w:val="24"/>
        </w:rPr>
        <w:t>, решения и действия (бездействие) которого обжалуются;</w:t>
      </w:r>
    </w:p>
    <w:p w:rsidR="0025657F" w:rsidRPr="009E550E" w:rsidRDefault="0025657F" w:rsidP="00411934">
      <w:pPr>
        <w:pStyle w:val="a"/>
        <w:numPr>
          <w:ilvl w:val="0"/>
          <w:numId w:val="62"/>
        </w:numPr>
        <w:spacing w:line="240" w:lineRule="auto"/>
        <w:ind w:left="0" w:firstLine="709"/>
        <w:rPr>
          <w:sz w:val="24"/>
          <w:szCs w:val="24"/>
        </w:rPr>
      </w:pPr>
      <w:r w:rsidRPr="009E550E">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657F" w:rsidRPr="009E550E" w:rsidRDefault="0025657F" w:rsidP="00411934">
      <w:pPr>
        <w:pStyle w:val="a"/>
        <w:numPr>
          <w:ilvl w:val="0"/>
          <w:numId w:val="62"/>
        </w:numPr>
        <w:spacing w:line="240" w:lineRule="auto"/>
        <w:ind w:left="0" w:firstLine="709"/>
        <w:rPr>
          <w:sz w:val="24"/>
          <w:szCs w:val="24"/>
        </w:rPr>
      </w:pPr>
      <w:r w:rsidRPr="009E550E">
        <w:rPr>
          <w:sz w:val="24"/>
          <w:szCs w:val="24"/>
        </w:rPr>
        <w:t>сведения об обжалуемых решениях и действиях (бездействии);</w:t>
      </w:r>
    </w:p>
    <w:p w:rsidR="0025657F" w:rsidRPr="009E550E" w:rsidRDefault="0025657F" w:rsidP="00411934">
      <w:pPr>
        <w:pStyle w:val="a"/>
        <w:numPr>
          <w:ilvl w:val="0"/>
          <w:numId w:val="62"/>
        </w:numPr>
        <w:spacing w:after="0" w:line="240" w:lineRule="auto"/>
        <w:ind w:left="0" w:firstLine="709"/>
        <w:rPr>
          <w:sz w:val="24"/>
          <w:szCs w:val="24"/>
        </w:rPr>
      </w:pPr>
      <w:r w:rsidRPr="009E550E">
        <w:rPr>
          <w:sz w:val="24"/>
          <w:szCs w:val="24"/>
        </w:rPr>
        <w:t>доводы, на основании которых Заявитель не согласен с решением и действием (бездействием).</w:t>
      </w:r>
    </w:p>
    <w:p w:rsidR="0025657F" w:rsidRPr="009E550E" w:rsidRDefault="0025657F" w:rsidP="00CC5153">
      <w:pPr>
        <w:pStyle w:val="affff5"/>
        <w:rPr>
          <w:sz w:val="24"/>
          <w:szCs w:val="24"/>
        </w:rPr>
      </w:pPr>
      <w:r w:rsidRPr="009E550E">
        <w:rPr>
          <w:sz w:val="24"/>
          <w:szCs w:val="24"/>
        </w:rPr>
        <w:t>Заявителем могут быть представлены документы (при наличии), подтверждающие его доводы, либо их копии.</w:t>
      </w:r>
    </w:p>
    <w:p w:rsidR="0025657F" w:rsidRPr="009E550E" w:rsidRDefault="0025657F" w:rsidP="00CC5153">
      <w:pPr>
        <w:pStyle w:val="11"/>
        <w:spacing w:line="240" w:lineRule="auto"/>
        <w:ind w:left="0" w:firstLine="709"/>
        <w:rPr>
          <w:sz w:val="24"/>
          <w:szCs w:val="24"/>
        </w:rPr>
      </w:pPr>
      <w:r w:rsidRPr="009E550E">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5657F" w:rsidRPr="009E550E" w:rsidRDefault="0025657F" w:rsidP="00977953">
      <w:pPr>
        <w:pStyle w:val="11"/>
        <w:spacing w:line="240" w:lineRule="auto"/>
        <w:ind w:left="0" w:firstLine="709"/>
        <w:rPr>
          <w:sz w:val="24"/>
          <w:szCs w:val="24"/>
        </w:rPr>
      </w:pPr>
      <w:r w:rsidRPr="009E550E">
        <w:rPr>
          <w:sz w:val="24"/>
          <w:szCs w:val="24"/>
        </w:rPr>
        <w:lastRenderedPageBreak/>
        <w:t xml:space="preserve">Жалоба, поступившая в </w:t>
      </w:r>
      <w:r w:rsidR="00456098" w:rsidRPr="009E550E">
        <w:rPr>
          <w:sz w:val="24"/>
          <w:szCs w:val="24"/>
        </w:rPr>
        <w:t>Администрацию</w:t>
      </w:r>
      <w:r w:rsidRPr="009E550E">
        <w:rPr>
          <w:sz w:val="24"/>
          <w:szCs w:val="24"/>
        </w:rPr>
        <w:t>, подлежит рассмотрению должностным лицом, уполномоченным на рассмотрение жалоб, который обеспечивает:</w:t>
      </w:r>
    </w:p>
    <w:p w:rsidR="0025657F" w:rsidRPr="009E550E" w:rsidRDefault="0025657F" w:rsidP="00411934">
      <w:pPr>
        <w:pStyle w:val="10"/>
        <w:numPr>
          <w:ilvl w:val="0"/>
          <w:numId w:val="25"/>
        </w:numPr>
        <w:spacing w:line="240" w:lineRule="auto"/>
        <w:ind w:left="0" w:firstLine="709"/>
        <w:rPr>
          <w:sz w:val="24"/>
          <w:szCs w:val="24"/>
          <w:lang w:eastAsia="ar-SA"/>
        </w:rPr>
      </w:pPr>
      <w:r w:rsidRPr="009E550E">
        <w:rPr>
          <w:sz w:val="24"/>
          <w:szCs w:val="24"/>
          <w:lang w:eastAsia="ar-SA"/>
        </w:rPr>
        <w:t xml:space="preserve">прием и рассмотрение жалоб в соответствии с требованиями Федерального </w:t>
      </w:r>
      <w:hyperlink r:id="rId11" w:history="1">
        <w:r w:rsidRPr="009E550E">
          <w:rPr>
            <w:sz w:val="24"/>
            <w:szCs w:val="24"/>
            <w:lang w:eastAsia="ar-SA"/>
          </w:rPr>
          <w:t>закона</w:t>
        </w:r>
      </w:hyperlink>
      <w:r w:rsidRPr="009E550E">
        <w:rPr>
          <w:sz w:val="24"/>
          <w:szCs w:val="24"/>
          <w:lang w:eastAsia="ar-SA"/>
        </w:rPr>
        <w:t xml:space="preserve"> от 27.07.2010 № 210-ФЗ «Об организации предоставления государственных и муниципальных услуг»;</w:t>
      </w:r>
    </w:p>
    <w:p w:rsidR="0025657F" w:rsidRPr="009E550E" w:rsidRDefault="0025657F" w:rsidP="00411934">
      <w:pPr>
        <w:pStyle w:val="10"/>
        <w:spacing w:line="240" w:lineRule="auto"/>
        <w:ind w:left="0" w:firstLine="709"/>
        <w:rPr>
          <w:sz w:val="24"/>
          <w:szCs w:val="24"/>
          <w:lang w:eastAsia="ar-SA"/>
        </w:rPr>
      </w:pPr>
      <w:r w:rsidRPr="009E550E">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25657F" w:rsidRPr="009E550E" w:rsidRDefault="0025657F" w:rsidP="00977953">
      <w:pPr>
        <w:pStyle w:val="11"/>
        <w:spacing w:line="240" w:lineRule="auto"/>
        <w:ind w:left="0" w:firstLine="709"/>
        <w:rPr>
          <w:sz w:val="24"/>
          <w:szCs w:val="24"/>
        </w:rPr>
      </w:pPr>
      <w:r w:rsidRPr="009E550E">
        <w:rPr>
          <w:sz w:val="24"/>
          <w:szCs w:val="24"/>
        </w:rPr>
        <w:t xml:space="preserve">Жалоба, поступившая в </w:t>
      </w:r>
      <w:r w:rsidR="00456098" w:rsidRPr="009E550E">
        <w:rPr>
          <w:sz w:val="24"/>
          <w:szCs w:val="24"/>
        </w:rPr>
        <w:t xml:space="preserve">Администрацию </w:t>
      </w:r>
      <w:r w:rsidRPr="009E550E">
        <w:rPr>
          <w:sz w:val="24"/>
          <w:szCs w:val="24"/>
        </w:rPr>
        <w:t>подлежит регистрации не позднее следующего рабочего дня со дня ее поступления.</w:t>
      </w:r>
    </w:p>
    <w:p w:rsidR="0025657F" w:rsidRPr="009E550E" w:rsidRDefault="0025657F" w:rsidP="0025657F">
      <w:pPr>
        <w:pStyle w:val="affff8"/>
        <w:rPr>
          <w:sz w:val="24"/>
          <w:szCs w:val="24"/>
        </w:rPr>
      </w:pPr>
      <w:r w:rsidRPr="009E550E">
        <w:rPr>
          <w:sz w:val="24"/>
          <w:szCs w:val="24"/>
        </w:rPr>
        <w:t>Жалоба подлежит рассмотрению:</w:t>
      </w:r>
    </w:p>
    <w:p w:rsidR="0025657F" w:rsidRPr="009E550E" w:rsidRDefault="0025657F" w:rsidP="00411934">
      <w:pPr>
        <w:pStyle w:val="10"/>
        <w:numPr>
          <w:ilvl w:val="0"/>
          <w:numId w:val="24"/>
        </w:numPr>
        <w:spacing w:line="240" w:lineRule="auto"/>
        <w:ind w:left="0" w:firstLine="708"/>
        <w:rPr>
          <w:i/>
          <w:sz w:val="24"/>
          <w:szCs w:val="24"/>
        </w:rPr>
      </w:pPr>
      <w:r w:rsidRPr="009E550E">
        <w:rPr>
          <w:sz w:val="24"/>
          <w:szCs w:val="24"/>
        </w:rPr>
        <w:t xml:space="preserve">в течение 15 рабочих дней со дня ее регистрации в </w:t>
      </w:r>
      <w:r w:rsidR="00456098" w:rsidRPr="009E550E">
        <w:rPr>
          <w:sz w:val="24"/>
          <w:szCs w:val="24"/>
        </w:rPr>
        <w:t>Администрации</w:t>
      </w:r>
      <w:r w:rsidRPr="009E550E">
        <w:rPr>
          <w:sz w:val="24"/>
          <w:szCs w:val="24"/>
        </w:rPr>
        <w:t>.</w:t>
      </w:r>
    </w:p>
    <w:p w:rsidR="0025657F" w:rsidRPr="009E550E" w:rsidRDefault="0025657F" w:rsidP="00411934">
      <w:pPr>
        <w:pStyle w:val="10"/>
        <w:numPr>
          <w:ilvl w:val="0"/>
          <w:numId w:val="6"/>
        </w:numPr>
        <w:spacing w:line="240" w:lineRule="auto"/>
        <w:ind w:left="0" w:firstLine="708"/>
        <w:rPr>
          <w:sz w:val="24"/>
          <w:szCs w:val="24"/>
        </w:rPr>
      </w:pPr>
      <w:r w:rsidRPr="009E550E">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25657F" w:rsidRPr="009E550E" w:rsidRDefault="0025657F" w:rsidP="00977953">
      <w:pPr>
        <w:pStyle w:val="11"/>
        <w:spacing w:line="240" w:lineRule="auto"/>
        <w:ind w:left="0" w:firstLine="709"/>
        <w:rPr>
          <w:sz w:val="24"/>
          <w:szCs w:val="24"/>
        </w:rPr>
      </w:pPr>
      <w:bookmarkStart w:id="336" w:name="_Ref438371566"/>
      <w:r w:rsidRPr="009E550E">
        <w:rPr>
          <w:sz w:val="24"/>
          <w:szCs w:val="24"/>
        </w:rPr>
        <w:t xml:space="preserve">В случае если Заявителем в </w:t>
      </w:r>
      <w:r w:rsidR="00456098" w:rsidRPr="009E550E">
        <w:rPr>
          <w:sz w:val="24"/>
          <w:szCs w:val="24"/>
        </w:rPr>
        <w:t xml:space="preserve">Администрацию </w:t>
      </w:r>
      <w:r w:rsidRPr="009E550E">
        <w:rPr>
          <w:sz w:val="24"/>
          <w:szCs w:val="24"/>
        </w:rPr>
        <w:t xml:space="preserve">подана жалоба, рассмотрение которой не входит в его компетенцию, в течение 3 рабочих дней со дня ее регистрации в </w:t>
      </w:r>
      <w:r w:rsidR="00456098" w:rsidRPr="009E550E">
        <w:rPr>
          <w:sz w:val="24"/>
          <w:szCs w:val="24"/>
        </w:rPr>
        <w:t xml:space="preserve">Администрацию </w:t>
      </w:r>
      <w:r w:rsidRPr="009E550E">
        <w:rPr>
          <w:sz w:val="24"/>
          <w:szCs w:val="24"/>
        </w:rPr>
        <w:t xml:space="preserve"> жалоба перенаправляется в уполномоченный на ее рассмотрение орган, о чем в письменной форме информируется Заявитель.</w:t>
      </w:r>
      <w:bookmarkEnd w:id="336"/>
    </w:p>
    <w:p w:rsidR="0025657F" w:rsidRPr="009E550E" w:rsidRDefault="0025657F" w:rsidP="00977953">
      <w:pPr>
        <w:pStyle w:val="11"/>
        <w:numPr>
          <w:ilvl w:val="0"/>
          <w:numId w:val="0"/>
        </w:numPr>
        <w:spacing w:line="240" w:lineRule="auto"/>
        <w:ind w:firstLine="709"/>
        <w:rPr>
          <w:sz w:val="24"/>
          <w:szCs w:val="24"/>
        </w:rPr>
      </w:pPr>
      <w:r w:rsidRPr="009E550E">
        <w:rPr>
          <w:sz w:val="24"/>
          <w:szCs w:val="24"/>
        </w:rPr>
        <w:t>При этом срок рассмотрения жалобы исчисляется со дня регистрации жалобы в уполномоченном на ее рассмотрение органе.</w:t>
      </w:r>
    </w:p>
    <w:p w:rsidR="0025657F" w:rsidRPr="009E550E" w:rsidRDefault="0025657F" w:rsidP="00977953">
      <w:pPr>
        <w:pStyle w:val="11"/>
        <w:spacing w:line="240" w:lineRule="auto"/>
        <w:ind w:left="0" w:firstLine="709"/>
        <w:rPr>
          <w:sz w:val="24"/>
          <w:szCs w:val="24"/>
        </w:rPr>
      </w:pPr>
      <w:r w:rsidRPr="009E550E">
        <w:rPr>
          <w:sz w:val="24"/>
          <w:szCs w:val="24"/>
        </w:rPr>
        <w:t xml:space="preserve">По результатам рассмотрения жалобы </w:t>
      </w:r>
      <w:r w:rsidR="00456098" w:rsidRPr="009E550E">
        <w:rPr>
          <w:sz w:val="24"/>
          <w:szCs w:val="24"/>
        </w:rPr>
        <w:t xml:space="preserve">Администрация </w:t>
      </w:r>
      <w:r w:rsidRPr="009E550E">
        <w:rPr>
          <w:sz w:val="24"/>
          <w:szCs w:val="24"/>
        </w:rPr>
        <w:t>принимает одно из следующих решений:</w:t>
      </w:r>
    </w:p>
    <w:p w:rsidR="0025657F" w:rsidRPr="009E550E" w:rsidRDefault="0025657F" w:rsidP="00411934">
      <w:pPr>
        <w:pStyle w:val="10"/>
        <w:numPr>
          <w:ilvl w:val="0"/>
          <w:numId w:val="23"/>
        </w:numPr>
        <w:spacing w:line="240" w:lineRule="auto"/>
        <w:ind w:left="0" w:firstLine="708"/>
        <w:rPr>
          <w:sz w:val="24"/>
          <w:szCs w:val="24"/>
          <w:lang w:eastAsia="ar-SA"/>
        </w:rPr>
      </w:pPr>
      <w:r w:rsidRPr="009E550E">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56098" w:rsidRPr="009E550E">
        <w:rPr>
          <w:sz w:val="24"/>
          <w:szCs w:val="24"/>
        </w:rPr>
        <w:t>м</w:t>
      </w:r>
      <w:r w:rsidR="00C31762" w:rsidRPr="009E550E">
        <w:rPr>
          <w:sz w:val="24"/>
          <w:szCs w:val="24"/>
        </w:rPr>
        <w:t>униципальной услуги</w:t>
      </w:r>
      <w:r w:rsidRPr="009E550E">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5657F" w:rsidRPr="009E550E" w:rsidRDefault="0025657F" w:rsidP="00411934">
      <w:pPr>
        <w:pStyle w:val="10"/>
        <w:spacing w:line="240" w:lineRule="auto"/>
        <w:ind w:left="0" w:firstLine="708"/>
        <w:rPr>
          <w:sz w:val="24"/>
          <w:szCs w:val="24"/>
          <w:lang w:eastAsia="ar-SA"/>
        </w:rPr>
      </w:pPr>
      <w:r w:rsidRPr="009E550E">
        <w:rPr>
          <w:sz w:val="24"/>
          <w:szCs w:val="24"/>
          <w:lang w:eastAsia="ar-SA"/>
        </w:rPr>
        <w:t>отказывает в удовлетворении жалобы.</w:t>
      </w:r>
    </w:p>
    <w:p w:rsidR="0025657F" w:rsidRPr="009E550E" w:rsidRDefault="0025657F" w:rsidP="00977953">
      <w:pPr>
        <w:pStyle w:val="11"/>
        <w:spacing w:line="240" w:lineRule="auto"/>
        <w:ind w:left="0" w:firstLine="709"/>
        <w:rPr>
          <w:sz w:val="24"/>
          <w:szCs w:val="24"/>
        </w:rPr>
      </w:pPr>
      <w:r w:rsidRPr="009E550E">
        <w:rPr>
          <w:sz w:val="24"/>
          <w:szCs w:val="24"/>
        </w:rPr>
        <w:t xml:space="preserve">Не позднее дня, следующего за днем принятия решения, указанного в пункте </w:t>
      </w:r>
      <w:r w:rsidR="00A8000B" w:rsidRPr="009E550E">
        <w:rPr>
          <w:sz w:val="24"/>
          <w:szCs w:val="24"/>
        </w:rPr>
        <w:t>2</w:t>
      </w:r>
      <w:r w:rsidR="005D5992" w:rsidRPr="009E550E">
        <w:rPr>
          <w:sz w:val="24"/>
          <w:szCs w:val="24"/>
        </w:rPr>
        <w:t>7</w:t>
      </w:r>
      <w:r w:rsidRPr="009E550E">
        <w:rPr>
          <w:sz w:val="24"/>
          <w:szCs w:val="24"/>
        </w:rPr>
        <w:t xml:space="preserve">.9 </w:t>
      </w:r>
      <w:r w:rsidR="006C145B" w:rsidRPr="009E550E">
        <w:rPr>
          <w:sz w:val="24"/>
          <w:szCs w:val="24"/>
        </w:rPr>
        <w:t xml:space="preserve">настоящего </w:t>
      </w:r>
      <w:r w:rsidR="00432150" w:rsidRPr="009E550E">
        <w:rPr>
          <w:sz w:val="24"/>
          <w:szCs w:val="24"/>
        </w:rPr>
        <w:t>Административного регламента</w:t>
      </w:r>
      <w:r w:rsidRPr="009E550E">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657F" w:rsidRPr="009E550E" w:rsidRDefault="0025657F" w:rsidP="00977953">
      <w:pPr>
        <w:pStyle w:val="11"/>
        <w:spacing w:line="240" w:lineRule="auto"/>
        <w:ind w:left="0" w:firstLine="709"/>
        <w:rPr>
          <w:sz w:val="24"/>
          <w:szCs w:val="24"/>
        </w:rPr>
      </w:pPr>
      <w:r w:rsidRPr="009E550E">
        <w:rPr>
          <w:sz w:val="24"/>
          <w:szCs w:val="24"/>
        </w:rPr>
        <w:t xml:space="preserve">При удовлетворении жалобы </w:t>
      </w:r>
      <w:r w:rsidR="00456098" w:rsidRPr="009E550E">
        <w:rPr>
          <w:sz w:val="24"/>
          <w:szCs w:val="24"/>
        </w:rPr>
        <w:t xml:space="preserve">Администрация </w:t>
      </w:r>
      <w:r w:rsidRPr="009E550E">
        <w:rPr>
          <w:sz w:val="24"/>
          <w:szCs w:val="24"/>
        </w:rPr>
        <w:t xml:space="preserve"> принимает исчерпывающие меры по устранению выявленных нарушений, в том числе по выдаче Заявителю результата </w:t>
      </w:r>
      <w:r w:rsidR="00C82441" w:rsidRPr="009E550E">
        <w:rPr>
          <w:sz w:val="24"/>
          <w:szCs w:val="24"/>
        </w:rPr>
        <w:t>М</w:t>
      </w:r>
      <w:r w:rsidR="00C31762" w:rsidRPr="009E550E">
        <w:rPr>
          <w:sz w:val="24"/>
          <w:szCs w:val="24"/>
        </w:rPr>
        <w:t>униципальной услуги</w:t>
      </w:r>
      <w:r w:rsidRPr="009E550E">
        <w:rPr>
          <w:sz w:val="24"/>
          <w:szCs w:val="24"/>
        </w:rPr>
        <w:t xml:space="preserve">, не позднее </w:t>
      </w:r>
      <w:r w:rsidR="00687F78" w:rsidRPr="009E550E">
        <w:rPr>
          <w:sz w:val="24"/>
          <w:szCs w:val="24"/>
        </w:rPr>
        <w:t>14</w:t>
      </w:r>
      <w:r w:rsidRPr="009E550E">
        <w:rPr>
          <w:sz w:val="24"/>
          <w:szCs w:val="24"/>
        </w:rPr>
        <w:t xml:space="preserve"> рабочих дней со дня принятия решения.</w:t>
      </w:r>
    </w:p>
    <w:p w:rsidR="0025657F" w:rsidRPr="009E550E" w:rsidRDefault="00456098" w:rsidP="00977953">
      <w:pPr>
        <w:pStyle w:val="11"/>
        <w:spacing w:line="240" w:lineRule="auto"/>
        <w:ind w:left="0" w:firstLine="709"/>
        <w:rPr>
          <w:sz w:val="24"/>
          <w:szCs w:val="24"/>
        </w:rPr>
      </w:pPr>
      <w:r w:rsidRPr="009E550E">
        <w:rPr>
          <w:sz w:val="24"/>
          <w:szCs w:val="24"/>
        </w:rPr>
        <w:t xml:space="preserve"> Администрация </w:t>
      </w:r>
      <w:r w:rsidR="0025657F" w:rsidRPr="009E550E">
        <w:rPr>
          <w:sz w:val="24"/>
          <w:szCs w:val="24"/>
        </w:rPr>
        <w:t xml:space="preserve"> отказывает в удовлетворении жалобы в следующих случаях:</w:t>
      </w:r>
    </w:p>
    <w:p w:rsidR="0025657F" w:rsidRPr="009E550E" w:rsidRDefault="0025657F" w:rsidP="00411934">
      <w:pPr>
        <w:pStyle w:val="10"/>
        <w:numPr>
          <w:ilvl w:val="0"/>
          <w:numId w:val="27"/>
        </w:numPr>
        <w:spacing w:line="240" w:lineRule="auto"/>
        <w:ind w:left="0" w:firstLine="708"/>
        <w:rPr>
          <w:sz w:val="24"/>
          <w:szCs w:val="24"/>
        </w:rPr>
      </w:pPr>
      <w:r w:rsidRPr="009E550E">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9E550E" w:rsidRDefault="0025657F" w:rsidP="00411934">
      <w:pPr>
        <w:pStyle w:val="10"/>
        <w:numPr>
          <w:ilvl w:val="0"/>
          <w:numId w:val="6"/>
        </w:numPr>
        <w:spacing w:line="240" w:lineRule="auto"/>
        <w:ind w:left="0" w:firstLine="708"/>
        <w:rPr>
          <w:sz w:val="24"/>
          <w:szCs w:val="24"/>
        </w:rPr>
      </w:pPr>
      <w:r w:rsidRPr="009E550E">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9E550E" w:rsidRDefault="0025657F" w:rsidP="00411934">
      <w:pPr>
        <w:pStyle w:val="10"/>
        <w:numPr>
          <w:ilvl w:val="0"/>
          <w:numId w:val="6"/>
        </w:numPr>
        <w:spacing w:line="240" w:lineRule="auto"/>
        <w:ind w:left="0" w:firstLine="708"/>
        <w:rPr>
          <w:sz w:val="24"/>
          <w:szCs w:val="24"/>
        </w:rPr>
      </w:pPr>
      <w:r w:rsidRPr="009E550E">
        <w:rPr>
          <w:sz w:val="24"/>
          <w:szCs w:val="24"/>
        </w:rPr>
        <w:t xml:space="preserve">наличия решения по жалобе, принятого ранее в соответствии с требованиями </w:t>
      </w:r>
      <w:r w:rsidR="00F8229F" w:rsidRPr="009E550E">
        <w:rPr>
          <w:sz w:val="24"/>
          <w:szCs w:val="24"/>
        </w:rPr>
        <w:t>Административного р</w:t>
      </w:r>
      <w:r w:rsidRPr="009E550E">
        <w:rPr>
          <w:sz w:val="24"/>
          <w:szCs w:val="24"/>
        </w:rPr>
        <w:t>егламента в отношении того же заявителя и по тому же предмету жалобы;</w:t>
      </w:r>
    </w:p>
    <w:p w:rsidR="0025657F" w:rsidRPr="009E550E" w:rsidRDefault="0025657F" w:rsidP="00411934">
      <w:pPr>
        <w:pStyle w:val="10"/>
        <w:numPr>
          <w:ilvl w:val="0"/>
          <w:numId w:val="6"/>
        </w:numPr>
        <w:spacing w:line="240" w:lineRule="auto"/>
        <w:ind w:left="0" w:firstLine="708"/>
        <w:rPr>
          <w:sz w:val="24"/>
          <w:szCs w:val="24"/>
        </w:rPr>
      </w:pPr>
      <w:r w:rsidRPr="009E550E">
        <w:rPr>
          <w:sz w:val="24"/>
          <w:szCs w:val="24"/>
        </w:rPr>
        <w:t>признания жалобы необоснованной.</w:t>
      </w:r>
    </w:p>
    <w:p w:rsidR="0025657F" w:rsidRPr="009E550E" w:rsidRDefault="0025657F" w:rsidP="00977953">
      <w:pPr>
        <w:pStyle w:val="11"/>
        <w:spacing w:line="240" w:lineRule="auto"/>
        <w:ind w:left="0" w:firstLine="709"/>
        <w:rPr>
          <w:sz w:val="24"/>
          <w:szCs w:val="24"/>
        </w:rPr>
      </w:pPr>
      <w:r w:rsidRPr="009E550E">
        <w:rPr>
          <w:sz w:val="24"/>
          <w:szCs w:val="24"/>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w:t>
      </w:r>
      <w:r w:rsidR="00884ECC" w:rsidRPr="009E550E">
        <w:rPr>
          <w:sz w:val="24"/>
          <w:szCs w:val="24"/>
        </w:rPr>
        <w:t>соответственно</w:t>
      </w:r>
      <w:r w:rsidRPr="009E550E">
        <w:rPr>
          <w:sz w:val="24"/>
          <w:szCs w:val="24"/>
        </w:rPr>
        <w:t>.</w:t>
      </w:r>
    </w:p>
    <w:p w:rsidR="0025657F" w:rsidRPr="009E550E" w:rsidRDefault="0025657F" w:rsidP="00977953">
      <w:pPr>
        <w:pStyle w:val="11"/>
        <w:spacing w:line="240" w:lineRule="auto"/>
        <w:ind w:left="0" w:firstLine="709"/>
        <w:rPr>
          <w:sz w:val="24"/>
          <w:szCs w:val="24"/>
        </w:rPr>
      </w:pPr>
      <w:r w:rsidRPr="009E550E">
        <w:rPr>
          <w:sz w:val="24"/>
          <w:szCs w:val="24"/>
        </w:rPr>
        <w:t>В ответе по результатам рассмотрения жалобы указываются:</w:t>
      </w:r>
    </w:p>
    <w:p w:rsidR="0025657F" w:rsidRPr="009E550E" w:rsidRDefault="0025657F" w:rsidP="00411934">
      <w:pPr>
        <w:pStyle w:val="10"/>
        <w:numPr>
          <w:ilvl w:val="0"/>
          <w:numId w:val="26"/>
        </w:numPr>
        <w:spacing w:line="240" w:lineRule="auto"/>
        <w:ind w:left="0" w:firstLine="708"/>
        <w:rPr>
          <w:sz w:val="24"/>
          <w:szCs w:val="24"/>
          <w:lang w:eastAsia="ar-SA"/>
        </w:rPr>
      </w:pPr>
      <w:r w:rsidRPr="009E550E">
        <w:rPr>
          <w:sz w:val="24"/>
          <w:szCs w:val="24"/>
          <w:lang w:eastAsia="ar-SA"/>
        </w:rPr>
        <w:t xml:space="preserve">должность, фамилия, имя, отчество (при наличии) должностного лица </w:t>
      </w:r>
      <w:r w:rsidR="00456098" w:rsidRPr="009E550E">
        <w:rPr>
          <w:sz w:val="24"/>
          <w:szCs w:val="24"/>
        </w:rPr>
        <w:t>Администрации</w:t>
      </w:r>
      <w:r w:rsidRPr="009E550E">
        <w:rPr>
          <w:sz w:val="24"/>
          <w:szCs w:val="24"/>
          <w:lang w:eastAsia="ar-SA"/>
        </w:rPr>
        <w:t>, принявшего решение по жалобе;</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t>фамилия, имя, отчество (при наличии) или наименование Заявителя;</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lastRenderedPageBreak/>
        <w:t>основания для принятия решения по жалобе;</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t>принятое по жалобе решение;</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B61837" w:rsidRPr="009E550E">
        <w:rPr>
          <w:sz w:val="24"/>
          <w:szCs w:val="24"/>
        </w:rPr>
        <w:t>М</w:t>
      </w:r>
      <w:r w:rsidR="00C31762" w:rsidRPr="009E550E">
        <w:rPr>
          <w:sz w:val="24"/>
          <w:szCs w:val="24"/>
        </w:rPr>
        <w:t>униципальной услуги</w:t>
      </w:r>
      <w:r w:rsidRPr="009E550E">
        <w:rPr>
          <w:sz w:val="24"/>
          <w:szCs w:val="24"/>
          <w:lang w:eastAsia="ar-SA"/>
        </w:rPr>
        <w:t>;</w:t>
      </w:r>
    </w:p>
    <w:p w:rsidR="0025657F" w:rsidRPr="009E550E" w:rsidRDefault="0025657F" w:rsidP="00411934">
      <w:pPr>
        <w:pStyle w:val="10"/>
        <w:numPr>
          <w:ilvl w:val="0"/>
          <w:numId w:val="6"/>
        </w:numPr>
        <w:spacing w:line="240" w:lineRule="auto"/>
        <w:ind w:left="0" w:firstLine="708"/>
        <w:rPr>
          <w:sz w:val="24"/>
          <w:szCs w:val="24"/>
          <w:lang w:eastAsia="ar-SA"/>
        </w:rPr>
      </w:pPr>
      <w:r w:rsidRPr="009E550E">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25657F" w:rsidRPr="009E550E" w:rsidRDefault="0025657F" w:rsidP="003831D8">
      <w:pPr>
        <w:pStyle w:val="10"/>
        <w:numPr>
          <w:ilvl w:val="0"/>
          <w:numId w:val="6"/>
        </w:numPr>
        <w:spacing w:line="240" w:lineRule="auto"/>
        <w:rPr>
          <w:sz w:val="24"/>
          <w:szCs w:val="24"/>
          <w:lang w:eastAsia="ar-SA"/>
        </w:rPr>
      </w:pPr>
      <w:r w:rsidRPr="009E550E">
        <w:rPr>
          <w:sz w:val="24"/>
          <w:szCs w:val="24"/>
          <w:lang w:eastAsia="ar-SA"/>
        </w:rPr>
        <w:t>сведения о порядке обжалования принятого по жалобе решения.</w:t>
      </w:r>
    </w:p>
    <w:p w:rsidR="0025657F" w:rsidRPr="009E550E" w:rsidRDefault="0025657F" w:rsidP="00977953">
      <w:pPr>
        <w:pStyle w:val="11"/>
        <w:spacing w:line="240" w:lineRule="auto"/>
        <w:ind w:left="0" w:firstLine="709"/>
        <w:rPr>
          <w:sz w:val="24"/>
          <w:szCs w:val="24"/>
        </w:rPr>
      </w:pPr>
      <w:r w:rsidRPr="009E550E">
        <w:rPr>
          <w:sz w:val="24"/>
          <w:szCs w:val="24"/>
        </w:rPr>
        <w:t>Ответ по результатам рассмотрения жалобы подписывается уполномоченным на рассмотрение жалобы должностным лицом</w:t>
      </w:r>
      <w:r w:rsidR="000112D7" w:rsidRPr="009E550E">
        <w:rPr>
          <w:sz w:val="24"/>
          <w:szCs w:val="24"/>
        </w:rPr>
        <w:t xml:space="preserve"> </w:t>
      </w:r>
      <w:r w:rsidR="00CD61CE" w:rsidRPr="009E550E">
        <w:rPr>
          <w:sz w:val="24"/>
          <w:szCs w:val="24"/>
        </w:rPr>
        <w:t>Администрации</w:t>
      </w:r>
      <w:r w:rsidRPr="009E550E">
        <w:rPr>
          <w:sz w:val="24"/>
          <w:szCs w:val="24"/>
        </w:rPr>
        <w:t>.</w:t>
      </w:r>
    </w:p>
    <w:p w:rsidR="0025657F" w:rsidRPr="009E550E" w:rsidRDefault="00456098" w:rsidP="00977953">
      <w:pPr>
        <w:pStyle w:val="11"/>
        <w:spacing w:line="240" w:lineRule="auto"/>
        <w:ind w:left="0" w:firstLine="709"/>
        <w:rPr>
          <w:sz w:val="24"/>
          <w:szCs w:val="24"/>
        </w:rPr>
      </w:pPr>
      <w:r w:rsidRPr="009E550E">
        <w:rPr>
          <w:sz w:val="24"/>
          <w:szCs w:val="24"/>
        </w:rPr>
        <w:t xml:space="preserve">Администрация </w:t>
      </w:r>
      <w:r w:rsidR="0025657F" w:rsidRPr="009E550E">
        <w:rPr>
          <w:sz w:val="24"/>
          <w:szCs w:val="24"/>
        </w:rPr>
        <w:t xml:space="preserve"> вправе оставить жалобу без ответа в следующих случаях:</w:t>
      </w:r>
    </w:p>
    <w:p w:rsidR="0025657F" w:rsidRPr="009E550E" w:rsidRDefault="0025657F" w:rsidP="00411934">
      <w:pPr>
        <w:pStyle w:val="10"/>
        <w:numPr>
          <w:ilvl w:val="0"/>
          <w:numId w:val="28"/>
        </w:numPr>
        <w:spacing w:line="240" w:lineRule="auto"/>
        <w:ind w:left="0" w:firstLine="709"/>
        <w:rPr>
          <w:sz w:val="24"/>
          <w:szCs w:val="24"/>
          <w:lang w:eastAsia="ar-SA"/>
        </w:rPr>
      </w:pPr>
      <w:r w:rsidRPr="009E550E">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25657F" w:rsidRPr="009E550E" w:rsidRDefault="0025657F" w:rsidP="00411934">
      <w:pPr>
        <w:pStyle w:val="10"/>
        <w:numPr>
          <w:ilvl w:val="0"/>
          <w:numId w:val="6"/>
        </w:numPr>
        <w:spacing w:line="240" w:lineRule="auto"/>
        <w:ind w:left="0" w:firstLine="709"/>
        <w:rPr>
          <w:sz w:val="24"/>
          <w:szCs w:val="24"/>
          <w:lang w:eastAsia="ar-SA"/>
        </w:rPr>
      </w:pPr>
      <w:r w:rsidRPr="009E550E">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25657F" w:rsidRPr="009E550E" w:rsidRDefault="0025657F" w:rsidP="00411934">
      <w:pPr>
        <w:pStyle w:val="10"/>
        <w:numPr>
          <w:ilvl w:val="0"/>
          <w:numId w:val="6"/>
        </w:numPr>
        <w:spacing w:line="240" w:lineRule="auto"/>
        <w:ind w:left="0" w:firstLine="709"/>
        <w:rPr>
          <w:sz w:val="24"/>
          <w:szCs w:val="24"/>
          <w:lang w:eastAsia="ar-SA"/>
        </w:rPr>
      </w:pPr>
      <w:r w:rsidRPr="009E550E">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5657F" w:rsidRPr="009E550E" w:rsidRDefault="0025657F" w:rsidP="00977953">
      <w:pPr>
        <w:pStyle w:val="11"/>
        <w:spacing w:line="240" w:lineRule="auto"/>
        <w:ind w:left="0" w:firstLine="709"/>
        <w:rPr>
          <w:sz w:val="24"/>
          <w:szCs w:val="24"/>
        </w:rPr>
      </w:pPr>
      <w:r w:rsidRPr="009E550E">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25657F" w:rsidRPr="009E550E" w:rsidRDefault="0025657F" w:rsidP="00977953">
      <w:pPr>
        <w:pStyle w:val="11"/>
        <w:spacing w:line="240" w:lineRule="auto"/>
        <w:ind w:left="0" w:firstLine="709"/>
        <w:rPr>
          <w:sz w:val="24"/>
          <w:szCs w:val="24"/>
        </w:rPr>
      </w:pPr>
      <w:r w:rsidRPr="009E550E">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7496D" w:rsidRPr="009E550E" w:rsidRDefault="0067496D" w:rsidP="0067496D">
      <w:pPr>
        <w:pStyle w:val="1-"/>
        <w:rPr>
          <w:sz w:val="24"/>
          <w:szCs w:val="24"/>
        </w:rPr>
      </w:pPr>
      <w:bookmarkStart w:id="337" w:name="_Toc484543971"/>
      <w:bookmarkStart w:id="338" w:name="_Toc486608264"/>
      <w:bookmarkStart w:id="339" w:name="_Toc486608778"/>
      <w:r w:rsidRPr="009E550E">
        <w:rPr>
          <w:sz w:val="24"/>
          <w:szCs w:val="24"/>
          <w:lang w:val="en-US"/>
        </w:rPr>
        <w:t>VI</w:t>
      </w:r>
      <w:r w:rsidRPr="009E550E">
        <w:rPr>
          <w:sz w:val="24"/>
          <w:szCs w:val="24"/>
        </w:rPr>
        <w:t>. Правила обработки персональных данных при предоставлении Муниципальной услуги</w:t>
      </w:r>
      <w:bookmarkEnd w:id="337"/>
      <w:bookmarkEnd w:id="338"/>
      <w:bookmarkEnd w:id="339"/>
    </w:p>
    <w:p w:rsidR="0067496D" w:rsidRPr="009E550E" w:rsidRDefault="0067496D" w:rsidP="0067496D">
      <w:pPr>
        <w:pStyle w:val="2-"/>
        <w:numPr>
          <w:ilvl w:val="0"/>
          <w:numId w:val="0"/>
        </w:numPr>
        <w:ind w:left="360"/>
        <w:rPr>
          <w:vanish/>
          <w:sz w:val="24"/>
          <w:szCs w:val="24"/>
          <w:lang w:eastAsia="ar-SA"/>
        </w:rPr>
      </w:pPr>
      <w:bookmarkStart w:id="340" w:name="_Toc484543972"/>
      <w:bookmarkStart w:id="341" w:name="_Toc486608265"/>
      <w:bookmarkStart w:id="342" w:name="_Toc486608779"/>
      <w:r w:rsidRPr="009E550E">
        <w:rPr>
          <w:sz w:val="24"/>
          <w:szCs w:val="24"/>
        </w:rPr>
        <w:t>28. Правил</w:t>
      </w:r>
      <w:r w:rsidR="000112D7" w:rsidRPr="009E550E">
        <w:rPr>
          <w:sz w:val="24"/>
          <w:szCs w:val="24"/>
        </w:rPr>
        <w:t xml:space="preserve">а обработки персональных данных </w:t>
      </w:r>
      <w:r w:rsidRPr="009E550E">
        <w:rPr>
          <w:sz w:val="24"/>
          <w:szCs w:val="24"/>
        </w:rPr>
        <w:t>при предоставлении Муниципальной услуги</w:t>
      </w:r>
      <w:bookmarkEnd w:id="340"/>
      <w:bookmarkEnd w:id="341"/>
      <w:bookmarkEnd w:id="342"/>
    </w:p>
    <w:p w:rsidR="0067496D" w:rsidRPr="009E550E" w:rsidRDefault="0067496D" w:rsidP="0067496D">
      <w:pPr>
        <w:pStyle w:val="11"/>
        <w:numPr>
          <w:ilvl w:val="0"/>
          <w:numId w:val="0"/>
        </w:numPr>
        <w:rPr>
          <w:sz w:val="24"/>
          <w:szCs w:val="24"/>
          <w:lang w:eastAsia="ar-SA"/>
        </w:rPr>
      </w:pPr>
    </w:p>
    <w:p w:rsidR="0067496D" w:rsidRPr="009E550E" w:rsidRDefault="0067496D" w:rsidP="0067496D">
      <w:pPr>
        <w:pStyle w:val="affff3"/>
        <w:numPr>
          <w:ilvl w:val="0"/>
          <w:numId w:val="1"/>
        </w:numPr>
        <w:autoSpaceDE w:val="0"/>
        <w:autoSpaceDN w:val="0"/>
        <w:adjustRightInd w:val="0"/>
        <w:spacing w:before="360" w:after="240" w:line="240" w:lineRule="auto"/>
        <w:contextualSpacing w:val="0"/>
        <w:jc w:val="center"/>
        <w:outlineLvl w:val="1"/>
        <w:rPr>
          <w:rFonts w:ascii="Times New Roman" w:hAnsi="Times New Roman"/>
          <w:b/>
          <w:i/>
          <w:vanish/>
          <w:sz w:val="24"/>
          <w:szCs w:val="24"/>
        </w:rPr>
      </w:pPr>
      <w:bookmarkStart w:id="343" w:name="_Toc486608266"/>
      <w:bookmarkStart w:id="344" w:name="_Toc486608780"/>
      <w:bookmarkEnd w:id="343"/>
      <w:bookmarkEnd w:id="344"/>
    </w:p>
    <w:p w:rsidR="0067496D" w:rsidRPr="009E550E" w:rsidRDefault="0067496D" w:rsidP="0067496D">
      <w:pPr>
        <w:pStyle w:val="11"/>
        <w:spacing w:line="240" w:lineRule="auto"/>
        <w:ind w:left="0" w:firstLine="709"/>
        <w:rPr>
          <w:sz w:val="24"/>
          <w:szCs w:val="24"/>
        </w:rPr>
      </w:pPr>
      <w:r w:rsidRPr="009E550E">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7496D" w:rsidRPr="009E550E" w:rsidRDefault="0067496D" w:rsidP="0067496D">
      <w:pPr>
        <w:pStyle w:val="11"/>
        <w:spacing w:line="240" w:lineRule="auto"/>
        <w:ind w:left="0" w:firstLine="709"/>
        <w:rPr>
          <w:sz w:val="24"/>
          <w:szCs w:val="24"/>
        </w:rPr>
      </w:pPr>
      <w:r w:rsidRPr="009E550E">
        <w:rPr>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67496D" w:rsidRPr="009E550E" w:rsidRDefault="0067496D" w:rsidP="0067496D">
      <w:pPr>
        <w:pStyle w:val="11"/>
        <w:spacing w:line="240" w:lineRule="auto"/>
        <w:ind w:left="0" w:firstLine="709"/>
        <w:rPr>
          <w:sz w:val="24"/>
          <w:szCs w:val="24"/>
        </w:rPr>
      </w:pPr>
      <w:r w:rsidRPr="009E550E">
        <w:rPr>
          <w:sz w:val="24"/>
          <w:szCs w:val="24"/>
        </w:rPr>
        <w:t>Обработке подлежат только персональные данные, которые отвечают целям их обработки.</w:t>
      </w:r>
    </w:p>
    <w:p w:rsidR="0067496D" w:rsidRPr="009E550E" w:rsidRDefault="0067496D" w:rsidP="0067496D">
      <w:pPr>
        <w:pStyle w:val="11"/>
        <w:spacing w:line="240" w:lineRule="auto"/>
        <w:ind w:left="0" w:firstLine="709"/>
        <w:rPr>
          <w:sz w:val="24"/>
          <w:szCs w:val="24"/>
        </w:rPr>
      </w:pPr>
      <w:bookmarkStart w:id="345" w:name="_Ref438372417"/>
      <w:r w:rsidRPr="009E550E">
        <w:rPr>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45"/>
    </w:p>
    <w:p w:rsidR="0067496D" w:rsidRPr="009E550E" w:rsidRDefault="0067496D" w:rsidP="0067496D">
      <w:pPr>
        <w:pStyle w:val="11"/>
        <w:spacing w:line="240" w:lineRule="auto"/>
        <w:ind w:left="0" w:firstLine="709"/>
        <w:rPr>
          <w:sz w:val="24"/>
          <w:szCs w:val="24"/>
        </w:rPr>
      </w:pPr>
      <w:r w:rsidRPr="009E550E">
        <w:rPr>
          <w:sz w:val="24"/>
          <w:szCs w:val="24"/>
        </w:rPr>
        <w:lastRenderedPageBreak/>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7496D" w:rsidRPr="009E550E" w:rsidRDefault="0067496D" w:rsidP="0067496D">
      <w:pPr>
        <w:pStyle w:val="11"/>
        <w:spacing w:line="240" w:lineRule="auto"/>
        <w:ind w:left="0" w:firstLine="709"/>
        <w:rPr>
          <w:sz w:val="24"/>
          <w:szCs w:val="24"/>
        </w:rPr>
      </w:pPr>
      <w:r w:rsidRPr="009E550E">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7496D" w:rsidRPr="009E550E" w:rsidRDefault="0067496D" w:rsidP="0067496D">
      <w:pPr>
        <w:pStyle w:val="11"/>
        <w:spacing w:line="240" w:lineRule="auto"/>
        <w:ind w:left="0" w:firstLine="709"/>
        <w:rPr>
          <w:sz w:val="24"/>
          <w:szCs w:val="24"/>
        </w:rPr>
      </w:pPr>
      <w:r w:rsidRPr="009E550E">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67496D" w:rsidRPr="009E550E" w:rsidRDefault="0067496D" w:rsidP="0067496D">
      <w:pPr>
        <w:pStyle w:val="11"/>
        <w:spacing w:line="240" w:lineRule="auto"/>
        <w:ind w:left="0" w:firstLine="709"/>
        <w:rPr>
          <w:sz w:val="24"/>
          <w:szCs w:val="24"/>
        </w:rPr>
      </w:pPr>
      <w:r w:rsidRPr="009E550E">
        <w:rPr>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7496D" w:rsidRPr="009E550E" w:rsidRDefault="0067496D" w:rsidP="0067496D">
      <w:pPr>
        <w:pStyle w:val="11"/>
        <w:spacing w:line="240" w:lineRule="auto"/>
        <w:ind w:left="0" w:firstLine="709"/>
        <w:rPr>
          <w:sz w:val="24"/>
          <w:szCs w:val="24"/>
        </w:rPr>
      </w:pPr>
      <w:r w:rsidRPr="009E550E">
        <w:rPr>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rsidR="0067496D" w:rsidRPr="009E550E" w:rsidRDefault="0067496D" w:rsidP="0067496D">
      <w:pPr>
        <w:pStyle w:val="11"/>
        <w:spacing w:line="240" w:lineRule="auto"/>
        <w:ind w:left="0" w:firstLine="709"/>
        <w:rPr>
          <w:sz w:val="24"/>
          <w:szCs w:val="24"/>
        </w:rPr>
      </w:pPr>
      <w:r w:rsidRPr="009E550E">
        <w:rPr>
          <w:sz w:val="24"/>
          <w:szCs w:val="24"/>
        </w:rPr>
        <w:t xml:space="preserve">В соответствии с целью обработки персональных данных, указанной в подпункте </w:t>
      </w:r>
      <w:fldSimple w:instr=" REF _Ref438372417 \r \h  \* MERGEFORMAT ">
        <w:r w:rsidR="009D5AE9" w:rsidRPr="009E550E">
          <w:rPr>
            <w:sz w:val="24"/>
            <w:szCs w:val="24"/>
          </w:rPr>
          <w:t>28.4</w:t>
        </w:r>
      </w:fldSimple>
      <w:r w:rsidRPr="009E550E">
        <w:rPr>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9E550E">
        <w:rPr>
          <w:sz w:val="24"/>
          <w:szCs w:val="24"/>
          <w:lang w:eastAsia="ru-RU"/>
        </w:rPr>
        <w:t>обратившиеся за предоставлением Муниципальной услуги.</w:t>
      </w:r>
    </w:p>
    <w:p w:rsidR="0067496D" w:rsidRPr="009E550E" w:rsidRDefault="0067496D" w:rsidP="0067496D">
      <w:pPr>
        <w:pStyle w:val="11"/>
        <w:spacing w:line="240" w:lineRule="auto"/>
        <w:ind w:left="0" w:firstLine="709"/>
        <w:rPr>
          <w:sz w:val="24"/>
          <w:szCs w:val="24"/>
        </w:rPr>
      </w:pPr>
      <w:r w:rsidRPr="009E550E">
        <w:rPr>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7496D" w:rsidRPr="009E550E" w:rsidRDefault="0067496D" w:rsidP="0067496D">
      <w:pPr>
        <w:pStyle w:val="11"/>
        <w:spacing w:line="240" w:lineRule="auto"/>
        <w:ind w:left="0" w:firstLine="709"/>
        <w:rPr>
          <w:sz w:val="24"/>
          <w:szCs w:val="24"/>
        </w:rPr>
      </w:pPr>
      <w:r w:rsidRPr="009E550E">
        <w:rPr>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7496D" w:rsidRPr="009E550E" w:rsidRDefault="0067496D" w:rsidP="0067496D">
      <w:pPr>
        <w:pStyle w:val="11"/>
        <w:spacing w:line="240" w:lineRule="auto"/>
        <w:ind w:left="0" w:firstLine="709"/>
        <w:rPr>
          <w:sz w:val="24"/>
          <w:szCs w:val="24"/>
        </w:rPr>
      </w:pPr>
      <w:r w:rsidRPr="009E550E">
        <w:rPr>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w:t>
      </w:r>
      <w:r w:rsidR="00516B33" w:rsidRPr="009E550E">
        <w:rPr>
          <w:sz w:val="24"/>
          <w:szCs w:val="24"/>
        </w:rPr>
        <w:t>п</w:t>
      </w:r>
      <w:r w:rsidRPr="009E550E">
        <w:rPr>
          <w:sz w:val="24"/>
          <w:szCs w:val="24"/>
        </w:rPr>
        <w:t>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7496D" w:rsidRPr="009E550E" w:rsidRDefault="0067496D" w:rsidP="0067496D">
      <w:pPr>
        <w:pStyle w:val="11"/>
        <w:spacing w:line="240" w:lineRule="auto"/>
        <w:ind w:left="0" w:firstLine="709"/>
        <w:rPr>
          <w:sz w:val="24"/>
          <w:szCs w:val="24"/>
        </w:rPr>
      </w:pPr>
      <w:r w:rsidRPr="009E550E">
        <w:rPr>
          <w:sz w:val="24"/>
          <w:szCs w:val="24"/>
        </w:rPr>
        <w:lastRenderedPageBreak/>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7496D" w:rsidRPr="009E550E" w:rsidRDefault="0067496D" w:rsidP="0067496D">
      <w:pPr>
        <w:pStyle w:val="11"/>
        <w:spacing w:line="240" w:lineRule="auto"/>
        <w:ind w:left="0" w:firstLine="709"/>
        <w:rPr>
          <w:sz w:val="24"/>
          <w:szCs w:val="24"/>
        </w:rPr>
      </w:pPr>
      <w:r w:rsidRPr="009E550E">
        <w:rPr>
          <w:sz w:val="24"/>
          <w:szCs w:val="24"/>
        </w:rPr>
        <w:t>Уполномоченные лица на получение, обработку, хранение, передачу и любое другое использование персональных данных обязаны:</w:t>
      </w:r>
    </w:p>
    <w:p w:rsidR="0067496D" w:rsidRPr="009E550E" w:rsidRDefault="005D5992" w:rsidP="005D5992">
      <w:pPr>
        <w:pStyle w:val="10"/>
        <w:numPr>
          <w:ilvl w:val="0"/>
          <w:numId w:val="0"/>
        </w:numPr>
        <w:spacing w:line="240" w:lineRule="auto"/>
        <w:ind w:firstLine="709"/>
        <w:rPr>
          <w:sz w:val="24"/>
          <w:szCs w:val="24"/>
          <w:lang w:eastAsia="ru-RU"/>
        </w:rPr>
      </w:pPr>
      <w:r w:rsidRPr="009E550E">
        <w:rPr>
          <w:sz w:val="24"/>
          <w:szCs w:val="24"/>
          <w:lang w:eastAsia="ru-RU"/>
        </w:rPr>
        <w:t xml:space="preserve">28.15.1. </w:t>
      </w:r>
      <w:r w:rsidR="0067496D" w:rsidRPr="009E550E">
        <w:rPr>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67496D" w:rsidRPr="009E550E" w:rsidRDefault="005D5992" w:rsidP="005D5992">
      <w:pPr>
        <w:pStyle w:val="10"/>
        <w:numPr>
          <w:ilvl w:val="0"/>
          <w:numId w:val="0"/>
        </w:numPr>
        <w:spacing w:line="240" w:lineRule="auto"/>
        <w:ind w:firstLine="709"/>
        <w:rPr>
          <w:sz w:val="24"/>
          <w:szCs w:val="24"/>
          <w:lang w:eastAsia="ru-RU"/>
        </w:rPr>
      </w:pPr>
      <w:r w:rsidRPr="009E550E">
        <w:rPr>
          <w:sz w:val="24"/>
          <w:szCs w:val="24"/>
          <w:lang w:eastAsia="ru-RU"/>
        </w:rPr>
        <w:t xml:space="preserve">28.15.2. </w:t>
      </w:r>
      <w:r w:rsidR="0067496D" w:rsidRPr="009E550E">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7496D" w:rsidRPr="009E550E" w:rsidRDefault="005D5992" w:rsidP="005D5992">
      <w:pPr>
        <w:pStyle w:val="10"/>
        <w:numPr>
          <w:ilvl w:val="0"/>
          <w:numId w:val="0"/>
        </w:numPr>
        <w:spacing w:line="240" w:lineRule="auto"/>
        <w:ind w:firstLine="709"/>
        <w:rPr>
          <w:sz w:val="24"/>
          <w:szCs w:val="24"/>
          <w:lang w:eastAsia="ru-RU"/>
        </w:rPr>
      </w:pPr>
      <w:r w:rsidRPr="009E550E">
        <w:rPr>
          <w:sz w:val="24"/>
          <w:szCs w:val="24"/>
          <w:lang w:eastAsia="ru-RU"/>
        </w:rPr>
        <w:t xml:space="preserve">28.15.3. </w:t>
      </w:r>
      <w:r w:rsidR="0067496D" w:rsidRPr="009E550E">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67496D" w:rsidRPr="009E550E" w:rsidRDefault="005D5992" w:rsidP="005D5992">
      <w:pPr>
        <w:pStyle w:val="10"/>
        <w:numPr>
          <w:ilvl w:val="0"/>
          <w:numId w:val="0"/>
        </w:numPr>
        <w:spacing w:line="240" w:lineRule="auto"/>
        <w:ind w:hanging="359"/>
        <w:rPr>
          <w:sz w:val="24"/>
          <w:szCs w:val="24"/>
          <w:lang w:eastAsia="ru-RU"/>
        </w:rPr>
      </w:pPr>
      <w:r w:rsidRPr="009E550E">
        <w:rPr>
          <w:sz w:val="24"/>
          <w:szCs w:val="24"/>
          <w:lang w:eastAsia="ru-RU"/>
        </w:rPr>
        <w:tab/>
      </w:r>
      <w:r w:rsidRPr="009E550E">
        <w:rPr>
          <w:sz w:val="24"/>
          <w:szCs w:val="24"/>
          <w:lang w:eastAsia="ru-RU"/>
        </w:rPr>
        <w:tab/>
        <w:t xml:space="preserve">28.15.4. </w:t>
      </w:r>
      <w:r w:rsidR="0067496D" w:rsidRPr="009E550E">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67496D" w:rsidRPr="009E550E" w:rsidRDefault="0067496D" w:rsidP="0067496D">
      <w:pPr>
        <w:pStyle w:val="11"/>
        <w:spacing w:line="240" w:lineRule="auto"/>
        <w:ind w:left="0" w:firstLine="709"/>
        <w:rPr>
          <w:sz w:val="24"/>
          <w:szCs w:val="24"/>
        </w:rPr>
      </w:pPr>
      <w:r w:rsidRPr="009E550E">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7496D" w:rsidRPr="009E550E" w:rsidRDefault="005D5992" w:rsidP="005D5992">
      <w:pPr>
        <w:pStyle w:val="10"/>
        <w:numPr>
          <w:ilvl w:val="0"/>
          <w:numId w:val="0"/>
        </w:numPr>
        <w:spacing w:line="240" w:lineRule="auto"/>
        <w:ind w:firstLine="709"/>
        <w:rPr>
          <w:sz w:val="24"/>
          <w:szCs w:val="24"/>
          <w:lang w:eastAsia="ru-RU"/>
        </w:rPr>
      </w:pPr>
      <w:r w:rsidRPr="009E550E">
        <w:rPr>
          <w:sz w:val="24"/>
          <w:szCs w:val="24"/>
          <w:lang w:eastAsia="ru-RU"/>
        </w:rPr>
        <w:t xml:space="preserve">28.16.1. </w:t>
      </w:r>
      <w:r w:rsidR="0067496D" w:rsidRPr="009E550E">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7496D" w:rsidRPr="009E550E" w:rsidRDefault="005D5992" w:rsidP="005D5992">
      <w:pPr>
        <w:pStyle w:val="10"/>
        <w:numPr>
          <w:ilvl w:val="0"/>
          <w:numId w:val="0"/>
        </w:numPr>
        <w:spacing w:line="240" w:lineRule="auto"/>
        <w:ind w:firstLine="708"/>
        <w:rPr>
          <w:sz w:val="24"/>
          <w:szCs w:val="24"/>
          <w:lang w:eastAsia="ru-RU"/>
        </w:rPr>
      </w:pPr>
      <w:r w:rsidRPr="009E550E">
        <w:rPr>
          <w:sz w:val="24"/>
          <w:szCs w:val="24"/>
          <w:lang w:eastAsia="ru-RU"/>
        </w:rPr>
        <w:t xml:space="preserve">28.16.2. </w:t>
      </w:r>
      <w:r w:rsidR="0067496D" w:rsidRPr="009E550E">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7496D" w:rsidRPr="009E550E" w:rsidRDefault="005D5992" w:rsidP="005D5992">
      <w:pPr>
        <w:pStyle w:val="10"/>
        <w:numPr>
          <w:ilvl w:val="0"/>
          <w:numId w:val="0"/>
        </w:numPr>
        <w:spacing w:line="240" w:lineRule="auto"/>
        <w:ind w:firstLine="709"/>
        <w:rPr>
          <w:sz w:val="24"/>
          <w:szCs w:val="24"/>
          <w:lang w:eastAsia="ru-RU"/>
        </w:rPr>
      </w:pPr>
      <w:r w:rsidRPr="009E550E">
        <w:rPr>
          <w:sz w:val="24"/>
          <w:szCs w:val="24"/>
          <w:lang w:eastAsia="ru-RU"/>
        </w:rPr>
        <w:t>28.16.3.</w:t>
      </w:r>
      <w:r w:rsidR="0067496D" w:rsidRPr="009E550E">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7496D" w:rsidRPr="009E550E" w:rsidRDefault="0067496D" w:rsidP="0067496D">
      <w:pPr>
        <w:pStyle w:val="11"/>
        <w:spacing w:line="240" w:lineRule="auto"/>
        <w:ind w:left="0" w:firstLine="709"/>
        <w:rPr>
          <w:sz w:val="24"/>
          <w:szCs w:val="24"/>
        </w:rPr>
      </w:pPr>
      <w:r w:rsidRPr="009E550E">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7496D" w:rsidRPr="009E550E" w:rsidRDefault="0067496D" w:rsidP="0067496D">
      <w:pPr>
        <w:pStyle w:val="11"/>
        <w:spacing w:line="240" w:lineRule="auto"/>
        <w:ind w:left="0" w:firstLine="709"/>
        <w:rPr>
          <w:sz w:val="24"/>
          <w:szCs w:val="24"/>
        </w:rPr>
      </w:pPr>
      <w:r w:rsidRPr="009E550E">
        <w:rPr>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67496D" w:rsidRPr="009E550E" w:rsidRDefault="0067496D" w:rsidP="0067496D">
      <w:pPr>
        <w:pStyle w:val="1-"/>
        <w:spacing w:before="0" w:after="0"/>
        <w:jc w:val="left"/>
        <w:outlineLvl w:val="9"/>
        <w:rPr>
          <w:sz w:val="24"/>
          <w:szCs w:val="24"/>
        </w:rPr>
      </w:pPr>
    </w:p>
    <w:p w:rsidR="0067496D" w:rsidRPr="009E550E" w:rsidRDefault="0067496D" w:rsidP="0067496D">
      <w:pPr>
        <w:spacing w:after="0" w:line="240" w:lineRule="auto"/>
        <w:rPr>
          <w:rFonts w:ascii="Times New Roman" w:eastAsia="Times New Roman" w:hAnsi="Times New Roman"/>
          <w:bCs/>
          <w:iCs/>
          <w:sz w:val="24"/>
          <w:szCs w:val="24"/>
          <w:lang w:eastAsia="ru-RU"/>
        </w:rPr>
      </w:pPr>
    </w:p>
    <w:p w:rsidR="00516B33" w:rsidRPr="009E550E" w:rsidRDefault="00516B33" w:rsidP="0067496D">
      <w:pPr>
        <w:spacing w:after="0" w:line="240" w:lineRule="auto"/>
        <w:rPr>
          <w:rFonts w:ascii="Times New Roman" w:eastAsia="Times New Roman" w:hAnsi="Times New Roman"/>
          <w:bCs/>
          <w:iCs/>
          <w:sz w:val="24"/>
          <w:szCs w:val="24"/>
          <w:lang w:eastAsia="ru-RU"/>
        </w:rPr>
      </w:pPr>
    </w:p>
    <w:p w:rsidR="00516B33" w:rsidRPr="009E550E" w:rsidRDefault="00516B33"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E406C8" w:rsidRPr="009E550E" w:rsidRDefault="00E406C8" w:rsidP="0067496D">
      <w:pPr>
        <w:spacing w:after="0" w:line="240" w:lineRule="auto"/>
        <w:rPr>
          <w:rFonts w:ascii="Times New Roman" w:eastAsia="Times New Roman" w:hAnsi="Times New Roman"/>
          <w:bCs/>
          <w:iCs/>
          <w:sz w:val="24"/>
          <w:szCs w:val="24"/>
          <w:lang w:eastAsia="ru-RU"/>
        </w:rPr>
      </w:pPr>
    </w:p>
    <w:p w:rsidR="00516B33" w:rsidRPr="009E550E" w:rsidRDefault="00516B33" w:rsidP="0067496D">
      <w:pPr>
        <w:spacing w:after="0" w:line="240" w:lineRule="auto"/>
        <w:rPr>
          <w:rFonts w:ascii="Times New Roman" w:eastAsia="Times New Roman" w:hAnsi="Times New Roman"/>
          <w:bCs/>
          <w:iCs/>
          <w:sz w:val="24"/>
          <w:szCs w:val="24"/>
          <w:lang w:eastAsia="ru-RU"/>
        </w:rPr>
      </w:pPr>
    </w:p>
    <w:p w:rsidR="00516B33" w:rsidRPr="009E550E" w:rsidRDefault="003B17A2" w:rsidP="00516B33">
      <w:pPr>
        <w:pStyle w:val="1-"/>
        <w:spacing w:before="0" w:after="0"/>
        <w:jc w:val="right"/>
        <w:rPr>
          <w:b w:val="0"/>
          <w:noProof/>
          <w:sz w:val="24"/>
          <w:szCs w:val="24"/>
        </w:rPr>
      </w:pPr>
      <w:bookmarkStart w:id="346" w:name="_Toc438372093"/>
      <w:bookmarkStart w:id="347" w:name="_Toc438374279"/>
      <w:bookmarkStart w:id="348" w:name="_Toc438375739"/>
      <w:bookmarkStart w:id="349" w:name="_Toc438376259"/>
      <w:bookmarkStart w:id="350" w:name="_Toc438480272"/>
      <w:bookmarkStart w:id="351" w:name="_Toc485283056"/>
      <w:bookmarkEnd w:id="251"/>
      <w:bookmarkEnd w:id="252"/>
      <w:bookmarkEnd w:id="253"/>
      <w:bookmarkEnd w:id="346"/>
      <w:bookmarkEnd w:id="347"/>
      <w:bookmarkEnd w:id="348"/>
      <w:bookmarkEnd w:id="349"/>
      <w:bookmarkEnd w:id="350"/>
      <w:r w:rsidRPr="009E550E">
        <w:rPr>
          <w:b w:val="0"/>
          <w:sz w:val="24"/>
          <w:szCs w:val="24"/>
        </w:rPr>
        <w:t xml:space="preserve">Приложение  </w:t>
      </w:r>
      <w:bookmarkStart w:id="352" w:name="Приложение1"/>
      <w:r w:rsidR="00931C6E" w:rsidRPr="009E550E">
        <w:rPr>
          <w:b w:val="0"/>
          <w:sz w:val="24"/>
          <w:szCs w:val="24"/>
        </w:rPr>
        <w:fldChar w:fldCharType="begin"/>
      </w:r>
      <w:r w:rsidRPr="009E550E">
        <w:rPr>
          <w:b w:val="0"/>
          <w:sz w:val="24"/>
          <w:szCs w:val="24"/>
        </w:rPr>
        <w:instrText xml:space="preserve"> SEQ Приложение_№ \* ARABIC </w:instrText>
      </w:r>
      <w:r w:rsidR="00931C6E" w:rsidRPr="009E550E">
        <w:rPr>
          <w:b w:val="0"/>
          <w:sz w:val="24"/>
          <w:szCs w:val="24"/>
        </w:rPr>
        <w:fldChar w:fldCharType="separate"/>
      </w:r>
      <w:r w:rsidR="009D5AE9" w:rsidRPr="009E550E">
        <w:rPr>
          <w:b w:val="0"/>
          <w:noProof/>
          <w:sz w:val="24"/>
          <w:szCs w:val="24"/>
        </w:rPr>
        <w:t>1</w:t>
      </w:r>
      <w:bookmarkEnd w:id="351"/>
      <w:r w:rsidR="00931C6E" w:rsidRPr="009E550E">
        <w:rPr>
          <w:b w:val="0"/>
          <w:noProof/>
          <w:sz w:val="24"/>
          <w:szCs w:val="24"/>
        </w:rPr>
        <w:fldChar w:fldCharType="end"/>
      </w:r>
      <w:bookmarkEnd w:id="352"/>
    </w:p>
    <w:p w:rsidR="007074E8" w:rsidRPr="009E550E" w:rsidRDefault="007074E8" w:rsidP="00516B33">
      <w:pPr>
        <w:pStyle w:val="1-"/>
        <w:spacing w:before="0" w:after="0"/>
        <w:jc w:val="right"/>
        <w:rPr>
          <w:b w:val="0"/>
          <w:sz w:val="24"/>
          <w:szCs w:val="24"/>
        </w:rPr>
      </w:pPr>
    </w:p>
    <w:p w:rsidR="007074E8" w:rsidRPr="009E550E" w:rsidRDefault="007074E8" w:rsidP="00C95E9C">
      <w:pPr>
        <w:pStyle w:val="1-"/>
        <w:spacing w:before="0" w:after="0"/>
        <w:rPr>
          <w:sz w:val="24"/>
          <w:szCs w:val="24"/>
        </w:rPr>
      </w:pPr>
    </w:p>
    <w:p w:rsidR="003B17A2" w:rsidRPr="009E550E" w:rsidRDefault="009500A1" w:rsidP="00C95E9C">
      <w:pPr>
        <w:pStyle w:val="1-"/>
        <w:spacing w:before="0" w:after="0"/>
        <w:rPr>
          <w:sz w:val="24"/>
          <w:szCs w:val="24"/>
        </w:rPr>
      </w:pPr>
      <w:bookmarkStart w:id="353" w:name="_Toc485283057"/>
      <w:r w:rsidRPr="009E550E">
        <w:rPr>
          <w:sz w:val="24"/>
          <w:szCs w:val="24"/>
        </w:rPr>
        <w:t>Термины и определения</w:t>
      </w:r>
      <w:bookmarkEnd w:id="353"/>
    </w:p>
    <w:p w:rsidR="00683C1A" w:rsidRPr="009E550E" w:rsidRDefault="00683C1A" w:rsidP="00683C1A">
      <w:pPr>
        <w:pStyle w:val="1-"/>
        <w:spacing w:before="0" w:after="0"/>
      </w:pPr>
    </w:p>
    <w:p w:rsidR="0072261D" w:rsidRPr="009E550E" w:rsidRDefault="0072261D" w:rsidP="0072261D">
      <w:pPr>
        <w:suppressAutoHyphens/>
        <w:autoSpaceDE w:val="0"/>
        <w:autoSpaceDN w:val="0"/>
        <w:adjustRightInd w:val="0"/>
        <w:spacing w:after="0"/>
        <w:ind w:firstLine="540"/>
        <w:jc w:val="both"/>
        <w:rPr>
          <w:rFonts w:ascii="Times New Roman" w:eastAsia="Times New Roman" w:hAnsi="Times New Roman"/>
          <w:sz w:val="24"/>
          <w:szCs w:val="24"/>
          <w:lang w:eastAsia="ar-SA"/>
        </w:rPr>
      </w:pPr>
      <w:bookmarkStart w:id="354" w:name="_Ref437561441"/>
      <w:bookmarkStart w:id="355" w:name="_Ref437561184"/>
      <w:bookmarkStart w:id="356" w:name="_Ref437561208"/>
      <w:bookmarkStart w:id="357" w:name="_Toc437973306"/>
      <w:bookmarkStart w:id="358" w:name="_Toc438110048"/>
      <w:bookmarkStart w:id="359" w:name="_Toc438376260"/>
      <w:r w:rsidRPr="009E550E">
        <w:rPr>
          <w:rFonts w:ascii="Times New Roman" w:eastAsia="Times New Roman" w:hAnsi="Times New Roman"/>
          <w:sz w:val="24"/>
          <w:szCs w:val="24"/>
          <w:lang w:eastAsia="ar-SA"/>
        </w:rPr>
        <w:t>В Административном регламенте используются следующие термины и определения:</w:t>
      </w:r>
    </w:p>
    <w:p w:rsidR="00683C1A" w:rsidRPr="009E550E" w:rsidRDefault="00683C1A" w:rsidP="0072261D">
      <w:pPr>
        <w:suppressAutoHyphens/>
        <w:autoSpaceDE w:val="0"/>
        <w:autoSpaceDN w:val="0"/>
        <w:adjustRightInd w:val="0"/>
        <w:spacing w:after="0"/>
        <w:ind w:firstLine="540"/>
        <w:jc w:val="both"/>
        <w:rPr>
          <w:rFonts w:ascii="Times New Roman" w:eastAsia="Times New Roman" w:hAnsi="Times New Roman"/>
          <w:sz w:val="24"/>
          <w:szCs w:val="24"/>
          <w:lang w:eastAsia="ar-S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56"/>
        <w:gridCol w:w="7384"/>
      </w:tblGrid>
      <w:tr w:rsidR="0072261D" w:rsidRPr="009E550E" w:rsidTr="00787009">
        <w:tc>
          <w:tcPr>
            <w:tcW w:w="2397" w:type="dxa"/>
          </w:tcPr>
          <w:p w:rsidR="008B2FDB" w:rsidRPr="009E550E" w:rsidRDefault="008B2FDB" w:rsidP="006A41B6">
            <w:pPr>
              <w:widowControl w:val="0"/>
              <w:autoSpaceDE w:val="0"/>
              <w:autoSpaceDN w:val="0"/>
              <w:adjustRightInd w:val="0"/>
              <w:spacing w:after="160" w:line="259" w:lineRule="auto"/>
              <w:rPr>
                <w:sz w:val="24"/>
                <w:szCs w:val="24"/>
                <w:lang w:eastAsia="ar-SA"/>
              </w:rPr>
            </w:pPr>
            <w:r w:rsidRPr="009E550E">
              <w:rPr>
                <w:sz w:val="24"/>
                <w:szCs w:val="24"/>
                <w:lang w:eastAsia="ar-SA"/>
              </w:rPr>
              <w:t>Зеленые насаждения</w:t>
            </w:r>
          </w:p>
        </w:tc>
        <w:tc>
          <w:tcPr>
            <w:tcW w:w="356" w:type="dxa"/>
          </w:tcPr>
          <w:p w:rsidR="0072261D" w:rsidRPr="009E550E" w:rsidRDefault="0072261D" w:rsidP="006A41B6">
            <w:pPr>
              <w:autoSpaceDE w:val="0"/>
              <w:autoSpaceDN w:val="0"/>
              <w:adjustRightInd w:val="0"/>
              <w:jc w:val="both"/>
              <w:rPr>
                <w:sz w:val="24"/>
                <w:szCs w:val="24"/>
                <w:lang w:eastAsia="ar-SA"/>
              </w:rPr>
            </w:pPr>
            <w:r w:rsidRPr="009E550E">
              <w:rPr>
                <w:sz w:val="24"/>
                <w:szCs w:val="24"/>
                <w:lang w:eastAsia="ar-SA"/>
              </w:rPr>
              <w:t>–</w:t>
            </w:r>
          </w:p>
          <w:p w:rsidR="008B2FDB" w:rsidRPr="009E550E" w:rsidRDefault="008B2FDB" w:rsidP="006A41B6">
            <w:pPr>
              <w:autoSpaceDE w:val="0"/>
              <w:autoSpaceDN w:val="0"/>
              <w:adjustRightInd w:val="0"/>
              <w:jc w:val="both"/>
              <w:rPr>
                <w:sz w:val="24"/>
                <w:szCs w:val="24"/>
                <w:lang w:eastAsia="ar-SA"/>
              </w:rPr>
            </w:pPr>
          </w:p>
        </w:tc>
        <w:tc>
          <w:tcPr>
            <w:tcW w:w="7384" w:type="dxa"/>
          </w:tcPr>
          <w:p w:rsidR="008B2FDB" w:rsidRPr="009E550E" w:rsidRDefault="008B2FDB" w:rsidP="008B2FDB">
            <w:pPr>
              <w:autoSpaceDE w:val="0"/>
              <w:autoSpaceDN w:val="0"/>
              <w:adjustRightInd w:val="0"/>
              <w:jc w:val="both"/>
              <w:rPr>
                <w:sz w:val="24"/>
                <w:szCs w:val="24"/>
                <w:lang w:eastAsia="ar-SA"/>
              </w:rPr>
            </w:pPr>
            <w:r w:rsidRPr="009E550E">
              <w:rPr>
                <w:sz w:val="24"/>
                <w:szCs w:val="24"/>
                <w:lang w:eastAsia="ar-SA"/>
              </w:rPr>
              <w:t>древесная, древесно-кустарниковая, кустарниковая и травянистая растительность как искусственного, так и естественного происхождения;</w:t>
            </w:r>
          </w:p>
        </w:tc>
      </w:tr>
      <w:tr w:rsidR="0072261D" w:rsidRPr="009E550E" w:rsidTr="00787009">
        <w:tc>
          <w:tcPr>
            <w:tcW w:w="2397" w:type="dxa"/>
          </w:tcPr>
          <w:p w:rsidR="0072261D" w:rsidRPr="009E550E" w:rsidRDefault="008B2FDB" w:rsidP="006A41B6">
            <w:pPr>
              <w:widowControl w:val="0"/>
              <w:autoSpaceDE w:val="0"/>
              <w:autoSpaceDN w:val="0"/>
              <w:adjustRightInd w:val="0"/>
              <w:spacing w:after="160" w:line="259" w:lineRule="auto"/>
              <w:rPr>
                <w:sz w:val="24"/>
                <w:szCs w:val="24"/>
                <w:lang w:eastAsia="ar-SA"/>
              </w:rPr>
            </w:pPr>
            <w:r w:rsidRPr="009E550E">
              <w:rPr>
                <w:sz w:val="24"/>
                <w:szCs w:val="24"/>
                <w:lang w:eastAsia="ar-SA"/>
              </w:rPr>
              <w:t>Порубочный билет</w:t>
            </w:r>
          </w:p>
        </w:tc>
        <w:tc>
          <w:tcPr>
            <w:tcW w:w="356" w:type="dxa"/>
          </w:tcPr>
          <w:p w:rsidR="0072261D" w:rsidRPr="009E550E" w:rsidRDefault="0072261D"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2261D" w:rsidRPr="009E550E" w:rsidRDefault="0072261D" w:rsidP="008B2FDB">
            <w:pPr>
              <w:autoSpaceDE w:val="0"/>
              <w:autoSpaceDN w:val="0"/>
              <w:adjustRightInd w:val="0"/>
              <w:jc w:val="both"/>
              <w:rPr>
                <w:sz w:val="24"/>
                <w:szCs w:val="24"/>
                <w:lang w:eastAsia="ar-SA"/>
              </w:rPr>
            </w:pPr>
            <w:r w:rsidRPr="009E550E">
              <w:rPr>
                <w:sz w:val="24"/>
                <w:szCs w:val="24"/>
                <w:lang w:eastAsia="ar-SA"/>
              </w:rPr>
              <w:t xml:space="preserve">документ, выдаваемый </w:t>
            </w:r>
            <w:r w:rsidR="00C95E9C" w:rsidRPr="009E550E">
              <w:rPr>
                <w:sz w:val="24"/>
                <w:szCs w:val="24"/>
                <w:lang w:eastAsia="ar-SA"/>
              </w:rPr>
              <w:t>А</w:t>
            </w:r>
            <w:r w:rsidRPr="009E550E">
              <w:rPr>
                <w:sz w:val="24"/>
                <w:szCs w:val="24"/>
                <w:lang w:eastAsia="ar-SA"/>
              </w:rPr>
              <w:t xml:space="preserve">дминистрацией (наименование муниципального образования) на </w:t>
            </w:r>
            <w:r w:rsidR="008B2FDB" w:rsidRPr="009E550E">
              <w:rPr>
                <w:sz w:val="24"/>
                <w:szCs w:val="24"/>
                <w:lang w:eastAsia="ar-SA"/>
              </w:rPr>
              <w:t>вырубку деревьев и кустарников</w:t>
            </w:r>
            <w:r w:rsidR="00875C5B" w:rsidRPr="009E550E">
              <w:rPr>
                <w:sz w:val="24"/>
                <w:szCs w:val="24"/>
                <w:lang w:eastAsia="ar-SA"/>
              </w:rPr>
              <w:t xml:space="preserve"> и нарушения почво-растительного слоя</w:t>
            </w:r>
            <w:r w:rsidR="008B2FDB" w:rsidRPr="009E550E">
              <w:rPr>
                <w:sz w:val="24"/>
                <w:szCs w:val="24"/>
                <w:lang w:eastAsia="ar-SA"/>
              </w:rPr>
              <w:t>;</w:t>
            </w:r>
          </w:p>
        </w:tc>
      </w:tr>
      <w:tr w:rsidR="0072261D" w:rsidRPr="009E550E" w:rsidTr="00787009">
        <w:tc>
          <w:tcPr>
            <w:tcW w:w="2397" w:type="dxa"/>
          </w:tcPr>
          <w:p w:rsidR="0072261D" w:rsidRPr="009E550E" w:rsidRDefault="0072261D" w:rsidP="006A41B6">
            <w:pPr>
              <w:autoSpaceDE w:val="0"/>
              <w:autoSpaceDN w:val="0"/>
              <w:adjustRightInd w:val="0"/>
              <w:rPr>
                <w:sz w:val="24"/>
                <w:szCs w:val="24"/>
                <w:lang w:eastAsia="ar-SA"/>
              </w:rPr>
            </w:pPr>
            <w:r w:rsidRPr="009E550E">
              <w:rPr>
                <w:sz w:val="24"/>
                <w:szCs w:val="24"/>
                <w:lang w:eastAsia="ar-SA"/>
              </w:rPr>
              <w:t>Благоустройство</w:t>
            </w:r>
          </w:p>
        </w:tc>
        <w:tc>
          <w:tcPr>
            <w:tcW w:w="356" w:type="dxa"/>
          </w:tcPr>
          <w:p w:rsidR="0072261D" w:rsidRPr="009E550E" w:rsidRDefault="0072261D"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2261D" w:rsidRPr="009E550E" w:rsidRDefault="0072261D" w:rsidP="006A41B6">
            <w:pPr>
              <w:autoSpaceDE w:val="0"/>
              <w:autoSpaceDN w:val="0"/>
              <w:adjustRightInd w:val="0"/>
              <w:jc w:val="both"/>
              <w:rPr>
                <w:sz w:val="24"/>
                <w:szCs w:val="24"/>
                <w:lang w:eastAsia="ar-SA"/>
              </w:rPr>
            </w:pPr>
            <w:r w:rsidRPr="009E550E">
              <w:rPr>
                <w:sz w:val="24"/>
                <w:szCs w:val="24"/>
                <w:lang w:eastAsia="ar-SA"/>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tc>
      </w:tr>
      <w:tr w:rsidR="00875C5B" w:rsidRPr="009E550E" w:rsidTr="00787009">
        <w:tc>
          <w:tcPr>
            <w:tcW w:w="2397" w:type="dxa"/>
          </w:tcPr>
          <w:p w:rsidR="00875C5B" w:rsidRPr="009E550E" w:rsidRDefault="00875C5B" w:rsidP="00722086">
            <w:pPr>
              <w:autoSpaceDE w:val="0"/>
              <w:autoSpaceDN w:val="0"/>
              <w:adjustRightInd w:val="0"/>
              <w:rPr>
                <w:sz w:val="24"/>
                <w:szCs w:val="24"/>
                <w:lang w:eastAsia="ar-SA"/>
              </w:rPr>
            </w:pPr>
            <w:r w:rsidRPr="009E550E">
              <w:rPr>
                <w:sz w:val="24"/>
                <w:szCs w:val="24"/>
                <w:lang w:eastAsia="ar-SA"/>
              </w:rPr>
              <w:t>Дерево</w:t>
            </w:r>
          </w:p>
        </w:tc>
        <w:tc>
          <w:tcPr>
            <w:tcW w:w="356" w:type="dxa"/>
          </w:tcPr>
          <w:p w:rsidR="00875C5B" w:rsidRPr="009E550E" w:rsidRDefault="00875C5B"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875C5B" w:rsidRPr="009E550E" w:rsidRDefault="00875C5B" w:rsidP="006A41B6">
            <w:pPr>
              <w:autoSpaceDE w:val="0"/>
              <w:autoSpaceDN w:val="0"/>
              <w:adjustRightInd w:val="0"/>
              <w:jc w:val="both"/>
              <w:rPr>
                <w:sz w:val="24"/>
                <w:szCs w:val="24"/>
                <w:lang w:eastAsia="ar-SA"/>
              </w:rPr>
            </w:pPr>
            <w:r w:rsidRPr="009E550E">
              <w:rPr>
                <w:sz w:val="24"/>
                <w:szCs w:val="24"/>
                <w:lang w:eastAsia="ar-SA"/>
              </w:rPr>
              <w:t>Растение с четко выраженным деревянистым стволом диаметром не менее 5 см на высоте 1,3 метра, за исключением саженцев;</w:t>
            </w:r>
          </w:p>
        </w:tc>
      </w:tr>
      <w:tr w:rsidR="00875C5B" w:rsidRPr="009E550E" w:rsidTr="00787009">
        <w:tc>
          <w:tcPr>
            <w:tcW w:w="2397" w:type="dxa"/>
          </w:tcPr>
          <w:p w:rsidR="00875C5B" w:rsidRPr="009E550E" w:rsidRDefault="00875C5B" w:rsidP="00722086">
            <w:pPr>
              <w:autoSpaceDE w:val="0"/>
              <w:autoSpaceDN w:val="0"/>
              <w:adjustRightInd w:val="0"/>
              <w:rPr>
                <w:sz w:val="24"/>
                <w:szCs w:val="24"/>
                <w:lang w:eastAsia="ar-SA"/>
              </w:rPr>
            </w:pPr>
            <w:r w:rsidRPr="009E550E">
              <w:rPr>
                <w:sz w:val="24"/>
                <w:szCs w:val="24"/>
                <w:lang w:eastAsia="ar-SA"/>
              </w:rPr>
              <w:t>Кустарник</w:t>
            </w:r>
          </w:p>
        </w:tc>
        <w:tc>
          <w:tcPr>
            <w:tcW w:w="356" w:type="dxa"/>
          </w:tcPr>
          <w:p w:rsidR="00875C5B" w:rsidRPr="009E550E" w:rsidRDefault="00875C5B"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875C5B" w:rsidRPr="009E550E" w:rsidRDefault="00875C5B" w:rsidP="00875C5B">
            <w:pPr>
              <w:autoSpaceDE w:val="0"/>
              <w:autoSpaceDN w:val="0"/>
              <w:adjustRightInd w:val="0"/>
              <w:jc w:val="both"/>
              <w:rPr>
                <w:sz w:val="24"/>
                <w:szCs w:val="24"/>
                <w:lang w:eastAsia="ar-SA"/>
              </w:rPr>
            </w:pPr>
            <w:r w:rsidRPr="009E550E">
              <w:rPr>
                <w:sz w:val="24"/>
                <w:szCs w:val="24"/>
                <w:lang w:eastAsia="ar-SA"/>
              </w:rPr>
              <w:t>Многолетнее растение, ветвящееся у поверхности почвы и не имеющее во взрослом состоянии главного ствола.</w:t>
            </w:r>
          </w:p>
        </w:tc>
      </w:tr>
      <w:tr w:rsidR="00875C5B" w:rsidRPr="009E550E" w:rsidTr="00787009">
        <w:tc>
          <w:tcPr>
            <w:tcW w:w="2397" w:type="dxa"/>
          </w:tcPr>
          <w:p w:rsidR="00875C5B" w:rsidRPr="009E550E" w:rsidRDefault="00787009" w:rsidP="00722086">
            <w:pPr>
              <w:autoSpaceDE w:val="0"/>
              <w:autoSpaceDN w:val="0"/>
              <w:adjustRightInd w:val="0"/>
              <w:rPr>
                <w:sz w:val="24"/>
                <w:szCs w:val="24"/>
                <w:lang w:eastAsia="ar-SA"/>
              </w:rPr>
            </w:pPr>
            <w:r w:rsidRPr="009E550E">
              <w:rPr>
                <w:sz w:val="24"/>
                <w:szCs w:val="24"/>
                <w:lang w:eastAsia="ar-SA"/>
              </w:rPr>
              <w:t>Газон</w:t>
            </w:r>
          </w:p>
        </w:tc>
        <w:tc>
          <w:tcPr>
            <w:tcW w:w="356" w:type="dxa"/>
          </w:tcPr>
          <w:p w:rsidR="00875C5B" w:rsidRPr="009E550E" w:rsidRDefault="00875C5B"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875C5B" w:rsidRPr="009E550E" w:rsidRDefault="00787009" w:rsidP="00787009">
            <w:pPr>
              <w:autoSpaceDE w:val="0"/>
              <w:autoSpaceDN w:val="0"/>
              <w:adjustRightInd w:val="0"/>
              <w:spacing w:after="0" w:line="240" w:lineRule="auto"/>
              <w:jc w:val="both"/>
              <w:rPr>
                <w:sz w:val="24"/>
                <w:szCs w:val="24"/>
                <w:lang w:eastAsia="ru-RU"/>
              </w:rPr>
            </w:pPr>
            <w:r w:rsidRPr="009E550E">
              <w:rPr>
                <w:sz w:val="24"/>
                <w:szCs w:val="24"/>
                <w:lang w:eastAsia="ru-RU"/>
              </w:rPr>
              <w:t>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787009" w:rsidRPr="009E550E" w:rsidRDefault="00787009" w:rsidP="00787009">
            <w:pPr>
              <w:autoSpaceDE w:val="0"/>
              <w:autoSpaceDN w:val="0"/>
              <w:adjustRightInd w:val="0"/>
              <w:spacing w:after="0" w:line="240" w:lineRule="auto"/>
              <w:jc w:val="both"/>
              <w:rPr>
                <w:sz w:val="24"/>
                <w:szCs w:val="24"/>
                <w:lang w:eastAsia="ar-SA"/>
              </w:rPr>
            </w:pPr>
          </w:p>
        </w:tc>
      </w:tr>
      <w:tr w:rsidR="00875C5B" w:rsidRPr="009E550E" w:rsidTr="00787009">
        <w:tc>
          <w:tcPr>
            <w:tcW w:w="2397" w:type="dxa"/>
          </w:tcPr>
          <w:p w:rsidR="00787009" w:rsidRPr="009E550E" w:rsidRDefault="00787009" w:rsidP="00787009">
            <w:pPr>
              <w:autoSpaceDE w:val="0"/>
              <w:autoSpaceDN w:val="0"/>
              <w:adjustRightInd w:val="0"/>
              <w:spacing w:after="0" w:line="240" w:lineRule="auto"/>
              <w:jc w:val="both"/>
              <w:rPr>
                <w:sz w:val="24"/>
                <w:szCs w:val="24"/>
                <w:lang w:eastAsia="ru-RU"/>
              </w:rPr>
            </w:pPr>
            <w:r w:rsidRPr="009E550E">
              <w:rPr>
                <w:sz w:val="24"/>
                <w:szCs w:val="24"/>
                <w:lang w:eastAsia="ru-RU"/>
              </w:rPr>
              <w:t>Компенсационная стоимость</w:t>
            </w:r>
          </w:p>
          <w:p w:rsidR="00875C5B" w:rsidRPr="009E550E" w:rsidRDefault="00875C5B" w:rsidP="00722086">
            <w:pPr>
              <w:autoSpaceDE w:val="0"/>
              <w:autoSpaceDN w:val="0"/>
              <w:adjustRightInd w:val="0"/>
              <w:rPr>
                <w:sz w:val="24"/>
                <w:szCs w:val="24"/>
                <w:lang w:eastAsia="ar-SA"/>
              </w:rPr>
            </w:pPr>
          </w:p>
        </w:tc>
        <w:tc>
          <w:tcPr>
            <w:tcW w:w="356" w:type="dxa"/>
          </w:tcPr>
          <w:p w:rsidR="00875C5B" w:rsidRPr="009E550E" w:rsidRDefault="00875C5B"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787009">
            <w:pPr>
              <w:autoSpaceDE w:val="0"/>
              <w:autoSpaceDN w:val="0"/>
              <w:adjustRightInd w:val="0"/>
              <w:spacing w:after="0" w:line="240" w:lineRule="auto"/>
              <w:jc w:val="both"/>
              <w:rPr>
                <w:sz w:val="24"/>
                <w:szCs w:val="24"/>
                <w:lang w:eastAsia="ru-RU"/>
              </w:rPr>
            </w:pPr>
            <w:r w:rsidRPr="009E550E">
              <w:rPr>
                <w:sz w:val="24"/>
                <w:szCs w:val="24"/>
                <w:lang w:eastAsia="ru-RU"/>
              </w:rPr>
              <w:t>Стоимостная оценка конкретных насаждений, устанавливаемая для учета их ценности при уничтожении или повреждении, обеспечивающая полное восстановление их декоративности и экологических качеств</w:t>
            </w:r>
          </w:p>
          <w:p w:rsidR="00875C5B" w:rsidRPr="009E550E" w:rsidRDefault="00875C5B" w:rsidP="006A41B6">
            <w:pPr>
              <w:autoSpaceDE w:val="0"/>
              <w:autoSpaceDN w:val="0"/>
              <w:adjustRightInd w:val="0"/>
              <w:jc w:val="both"/>
              <w:rPr>
                <w:sz w:val="24"/>
                <w:szCs w:val="24"/>
                <w:lang w:eastAsia="ar-SA"/>
              </w:rPr>
            </w:pPr>
          </w:p>
        </w:tc>
      </w:tr>
      <w:tr w:rsidR="00787009" w:rsidRPr="009E550E" w:rsidTr="00787009">
        <w:tc>
          <w:tcPr>
            <w:tcW w:w="2397" w:type="dxa"/>
          </w:tcPr>
          <w:p w:rsidR="00787009" w:rsidRPr="009E550E" w:rsidRDefault="00787009" w:rsidP="00722086">
            <w:pPr>
              <w:autoSpaceDE w:val="0"/>
              <w:autoSpaceDN w:val="0"/>
              <w:adjustRightInd w:val="0"/>
              <w:rPr>
                <w:sz w:val="24"/>
                <w:szCs w:val="24"/>
                <w:lang w:eastAsia="ar-SA"/>
              </w:rPr>
            </w:pPr>
            <w:r w:rsidRPr="009E550E">
              <w:rPr>
                <w:sz w:val="24"/>
                <w:szCs w:val="24"/>
                <w:lang w:eastAsia="ar-SA"/>
              </w:rPr>
              <w:t>Компенсационное озеленение</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rPr>
            </w:pPr>
            <w:r w:rsidRPr="009E550E">
              <w:rPr>
                <w:sz w:val="24"/>
                <w:szCs w:val="24"/>
                <w:lang w:eastAsia="ar-SA"/>
              </w:rPr>
              <w:t>воспроизводство зеленых насаждений взамен уничтоженных или поврежденных;</w:t>
            </w:r>
          </w:p>
        </w:tc>
      </w:tr>
      <w:tr w:rsidR="00787009" w:rsidRPr="009E550E" w:rsidTr="00787009">
        <w:tc>
          <w:tcPr>
            <w:tcW w:w="2397" w:type="dxa"/>
          </w:tcPr>
          <w:p w:rsidR="00787009" w:rsidRPr="009E550E" w:rsidRDefault="00787009" w:rsidP="00722086">
            <w:pPr>
              <w:autoSpaceDE w:val="0"/>
              <w:autoSpaceDN w:val="0"/>
              <w:adjustRightInd w:val="0"/>
              <w:rPr>
                <w:sz w:val="24"/>
                <w:szCs w:val="24"/>
                <w:lang w:eastAsia="ar-SA"/>
              </w:rPr>
            </w:pPr>
            <w:r w:rsidRPr="009E550E">
              <w:rPr>
                <w:sz w:val="24"/>
                <w:szCs w:val="24"/>
                <w:lang w:eastAsia="ar-SA"/>
              </w:rPr>
              <w:t>Муниципальная услуга</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rPr>
              <w:t>муниципальная услуга «</w:t>
            </w:r>
            <w:r w:rsidR="00997D61" w:rsidRPr="009E550E">
              <w:rPr>
                <w:sz w:val="24"/>
                <w:szCs w:val="24"/>
              </w:rPr>
              <w:t>Выдача разрешения на вырубку зеленых насаждений – порубочных билетов</w:t>
            </w:r>
            <w:r w:rsidRPr="009E550E">
              <w:rPr>
                <w:sz w:val="24"/>
                <w:szCs w:val="24"/>
              </w:rPr>
              <w:t xml:space="preserve"> на территории (наименование муниципального образования)»;</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lastRenderedPageBreak/>
              <w:t>Заявитель</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FD4263">
            <w:pPr>
              <w:autoSpaceDE w:val="0"/>
              <w:autoSpaceDN w:val="0"/>
              <w:adjustRightInd w:val="0"/>
              <w:jc w:val="both"/>
              <w:rPr>
                <w:sz w:val="24"/>
                <w:szCs w:val="24"/>
                <w:lang w:eastAsia="ar-SA"/>
              </w:rPr>
            </w:pPr>
            <w:r w:rsidRPr="009E550E">
              <w:rPr>
                <w:sz w:val="24"/>
                <w:szCs w:val="24"/>
                <w:lang w:eastAsia="ar-SA"/>
              </w:rPr>
              <w:t>лицо, обращающееся с Заявлением о предоставлении Муниципальной услуги;</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ГКУ МО «МО МФЦ»</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МФЦ</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многофункциональный центр предоставления государственных и муниципальных услуг;</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Сеть Интернет</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информационно-телекоммуникационная сеть «Интернет»;</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РПГУ</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9E550E">
                <w:rPr>
                  <w:rStyle w:val="a7"/>
                  <w:sz w:val="24"/>
                  <w:szCs w:val="24"/>
                </w:rPr>
                <w:t>http://uslugi.mosreg.ru</w:t>
              </w:r>
            </w:hyperlink>
            <w:r w:rsidRPr="009E550E">
              <w:rPr>
                <w:sz w:val="24"/>
                <w:szCs w:val="24"/>
                <w:lang w:eastAsia="ar-SA"/>
              </w:rPr>
              <w:t>;</w:t>
            </w:r>
          </w:p>
        </w:tc>
      </w:tr>
      <w:tr w:rsidR="00787009" w:rsidRPr="009E550E" w:rsidTr="00787009">
        <w:tc>
          <w:tcPr>
            <w:tcW w:w="2397" w:type="dxa"/>
          </w:tcPr>
          <w:p w:rsidR="00787009" w:rsidRPr="009E550E" w:rsidRDefault="006402D9" w:rsidP="006A41B6">
            <w:pPr>
              <w:autoSpaceDE w:val="0"/>
              <w:autoSpaceDN w:val="0"/>
              <w:adjustRightInd w:val="0"/>
              <w:rPr>
                <w:sz w:val="24"/>
                <w:szCs w:val="24"/>
                <w:lang w:eastAsia="ar-SA"/>
              </w:rPr>
            </w:pPr>
            <w:r w:rsidRPr="009E550E">
              <w:rPr>
                <w:sz w:val="24"/>
                <w:szCs w:val="24"/>
                <w:lang w:eastAsia="ar-SA"/>
              </w:rPr>
              <w:t xml:space="preserve">Модуль оказания услуг </w:t>
            </w:r>
            <w:r w:rsidR="00787009" w:rsidRPr="009E550E">
              <w:rPr>
                <w:sz w:val="24"/>
                <w:szCs w:val="24"/>
                <w:lang w:eastAsia="ar-SA"/>
              </w:rPr>
              <w:t>ЕИС ОУ</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Единая информационная система оказания государственных и муниципальных услуг Московской области</w:t>
            </w:r>
          </w:p>
        </w:tc>
      </w:tr>
      <w:tr w:rsidR="006402D9" w:rsidRPr="009E550E" w:rsidTr="00787009">
        <w:tc>
          <w:tcPr>
            <w:tcW w:w="2397" w:type="dxa"/>
          </w:tcPr>
          <w:p w:rsidR="006402D9" w:rsidRPr="009E550E" w:rsidRDefault="006402D9" w:rsidP="006A41B6">
            <w:pPr>
              <w:autoSpaceDE w:val="0"/>
              <w:autoSpaceDN w:val="0"/>
              <w:adjustRightInd w:val="0"/>
              <w:rPr>
                <w:sz w:val="24"/>
                <w:szCs w:val="24"/>
                <w:lang w:eastAsia="ar-SA"/>
              </w:rPr>
            </w:pPr>
            <w:r w:rsidRPr="009E550E">
              <w:rPr>
                <w:sz w:val="24"/>
                <w:szCs w:val="24"/>
                <w:lang w:eastAsia="ar-SA"/>
              </w:rPr>
              <w:t>Модуль МФЦ ЕИС ОУ</w:t>
            </w:r>
          </w:p>
        </w:tc>
        <w:tc>
          <w:tcPr>
            <w:tcW w:w="356" w:type="dxa"/>
          </w:tcPr>
          <w:p w:rsidR="006402D9" w:rsidRPr="009E550E" w:rsidRDefault="006402D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6402D9" w:rsidRPr="009E550E" w:rsidRDefault="006402D9" w:rsidP="006A41B6">
            <w:pPr>
              <w:autoSpaceDE w:val="0"/>
              <w:autoSpaceDN w:val="0"/>
              <w:adjustRightInd w:val="0"/>
              <w:jc w:val="both"/>
              <w:rPr>
                <w:sz w:val="24"/>
                <w:szCs w:val="24"/>
                <w:lang w:eastAsia="ar-SA"/>
              </w:rPr>
            </w:pPr>
            <w:r w:rsidRPr="009E550E">
              <w:rPr>
                <w:sz w:val="24"/>
                <w:szCs w:val="24"/>
              </w:rPr>
              <w:t>Модуль оказания услуг единой информационной системы оказания услуг, установленный в МФЦ;</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Заявление</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787009" w:rsidRPr="009E550E" w:rsidTr="00787009">
        <w:tc>
          <w:tcPr>
            <w:tcW w:w="2397" w:type="dxa"/>
          </w:tcPr>
          <w:p w:rsidR="00787009" w:rsidRPr="009E550E" w:rsidRDefault="00787009" w:rsidP="006A41B6">
            <w:pPr>
              <w:autoSpaceDE w:val="0"/>
              <w:autoSpaceDN w:val="0"/>
              <w:adjustRightInd w:val="0"/>
              <w:rPr>
                <w:sz w:val="24"/>
                <w:szCs w:val="24"/>
                <w:lang w:eastAsia="ar-SA"/>
              </w:rPr>
            </w:pPr>
            <w:r w:rsidRPr="009E550E">
              <w:rPr>
                <w:sz w:val="24"/>
                <w:szCs w:val="24"/>
                <w:lang w:eastAsia="ar-SA"/>
              </w:rPr>
              <w:t>Личный кабинет РПГУ</w:t>
            </w:r>
          </w:p>
        </w:tc>
        <w:tc>
          <w:tcPr>
            <w:tcW w:w="356" w:type="dxa"/>
          </w:tcPr>
          <w:p w:rsidR="00787009" w:rsidRPr="009E550E" w:rsidRDefault="00787009" w:rsidP="006A41B6">
            <w:pPr>
              <w:autoSpaceDE w:val="0"/>
              <w:autoSpaceDN w:val="0"/>
              <w:adjustRightInd w:val="0"/>
              <w:jc w:val="both"/>
              <w:rPr>
                <w:sz w:val="24"/>
                <w:szCs w:val="24"/>
                <w:lang w:eastAsia="ar-SA"/>
              </w:rPr>
            </w:pPr>
            <w:r w:rsidRPr="009E550E">
              <w:rPr>
                <w:sz w:val="24"/>
                <w:szCs w:val="24"/>
                <w:lang w:eastAsia="ar-SA"/>
              </w:rPr>
              <w:t>-</w:t>
            </w:r>
          </w:p>
        </w:tc>
        <w:tc>
          <w:tcPr>
            <w:tcW w:w="7384" w:type="dxa"/>
          </w:tcPr>
          <w:p w:rsidR="00787009" w:rsidRPr="009E550E" w:rsidRDefault="00787009" w:rsidP="00C21035">
            <w:pPr>
              <w:autoSpaceDE w:val="0"/>
              <w:autoSpaceDN w:val="0"/>
              <w:adjustRightInd w:val="0"/>
              <w:jc w:val="both"/>
              <w:rPr>
                <w:sz w:val="24"/>
                <w:szCs w:val="24"/>
                <w:lang w:eastAsia="ar-SA"/>
              </w:rPr>
            </w:pPr>
            <w:r w:rsidRPr="009E550E">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bl>
    <w:p w:rsidR="0072261D" w:rsidRPr="009E550E" w:rsidRDefault="0072261D" w:rsidP="0072261D">
      <w:pPr>
        <w:widowControl w:val="0"/>
        <w:autoSpaceDE w:val="0"/>
        <w:autoSpaceDN w:val="0"/>
        <w:adjustRightInd w:val="0"/>
        <w:spacing w:after="0" w:line="240" w:lineRule="auto"/>
        <w:ind w:firstLine="993"/>
        <w:rPr>
          <w:rFonts w:ascii="Times New Roman" w:eastAsia="Times New Roman" w:hAnsi="Times New Roman"/>
          <w:sz w:val="28"/>
          <w:szCs w:val="28"/>
          <w:lang w:eastAsia="ru-RU"/>
        </w:rPr>
      </w:pPr>
      <w:r w:rsidRPr="009E550E">
        <w:rPr>
          <w:rFonts w:ascii="Times New Roman" w:eastAsia="Times New Roman" w:hAnsi="Times New Roman"/>
          <w:sz w:val="28"/>
          <w:szCs w:val="28"/>
          <w:lang w:eastAsia="ru-RU"/>
        </w:rPr>
        <w:br w:type="page"/>
      </w:r>
    </w:p>
    <w:p w:rsidR="006C7D42" w:rsidRPr="009E550E" w:rsidRDefault="00514584" w:rsidP="00411934">
      <w:pPr>
        <w:pStyle w:val="1-"/>
        <w:jc w:val="right"/>
        <w:rPr>
          <w:b w:val="0"/>
          <w:sz w:val="24"/>
          <w:szCs w:val="24"/>
        </w:rPr>
      </w:pPr>
      <w:bookmarkStart w:id="360" w:name="_Toc485283058"/>
      <w:r w:rsidRPr="009E550E">
        <w:rPr>
          <w:b w:val="0"/>
          <w:sz w:val="24"/>
          <w:szCs w:val="24"/>
        </w:rPr>
        <w:lastRenderedPageBreak/>
        <w:t xml:space="preserve">Приложение  </w:t>
      </w:r>
      <w:r w:rsidR="00931C6E" w:rsidRPr="009E550E">
        <w:rPr>
          <w:b w:val="0"/>
          <w:sz w:val="24"/>
          <w:szCs w:val="24"/>
        </w:rPr>
        <w:fldChar w:fldCharType="begin"/>
      </w:r>
      <w:r w:rsidRPr="009E550E">
        <w:rPr>
          <w:b w:val="0"/>
          <w:sz w:val="24"/>
          <w:szCs w:val="24"/>
        </w:rPr>
        <w:instrText xml:space="preserve"> SEQ Приложение_№ \* ARABIC </w:instrText>
      </w:r>
      <w:r w:rsidR="00931C6E" w:rsidRPr="009E550E">
        <w:rPr>
          <w:b w:val="0"/>
          <w:sz w:val="24"/>
          <w:szCs w:val="24"/>
        </w:rPr>
        <w:fldChar w:fldCharType="separate"/>
      </w:r>
      <w:r w:rsidR="009D5AE9" w:rsidRPr="009E550E">
        <w:rPr>
          <w:b w:val="0"/>
          <w:noProof/>
          <w:sz w:val="24"/>
          <w:szCs w:val="24"/>
        </w:rPr>
        <w:t>2</w:t>
      </w:r>
      <w:bookmarkEnd w:id="360"/>
      <w:r w:rsidR="00931C6E" w:rsidRPr="009E550E">
        <w:rPr>
          <w:b w:val="0"/>
          <w:noProof/>
          <w:sz w:val="24"/>
          <w:szCs w:val="24"/>
        </w:rPr>
        <w:fldChar w:fldCharType="end"/>
      </w:r>
    </w:p>
    <w:p w:rsidR="00514584" w:rsidRPr="009E550E" w:rsidRDefault="000C7A63" w:rsidP="00411934">
      <w:pPr>
        <w:pStyle w:val="1-"/>
        <w:spacing w:after="120" w:line="240" w:lineRule="auto"/>
        <w:rPr>
          <w:sz w:val="24"/>
          <w:szCs w:val="24"/>
        </w:rPr>
      </w:pPr>
      <w:bookmarkStart w:id="361" w:name="_Toc484616553"/>
      <w:bookmarkStart w:id="362" w:name="_Toc485283059"/>
      <w:r w:rsidRPr="009E550E">
        <w:rPr>
          <w:sz w:val="24"/>
          <w:szCs w:val="24"/>
        </w:rPr>
        <w:t>Справочная информация о месте нахождения, графике работы, контактных</w:t>
      </w:r>
      <w:r w:rsidR="00516B33" w:rsidRPr="009E550E">
        <w:rPr>
          <w:sz w:val="24"/>
          <w:szCs w:val="24"/>
        </w:rPr>
        <w:t xml:space="preserve"> </w:t>
      </w:r>
      <w:r w:rsidRPr="009E550E">
        <w:rPr>
          <w:sz w:val="24"/>
          <w:szCs w:val="24"/>
        </w:rPr>
        <w:t>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361"/>
      <w:bookmarkEnd w:id="362"/>
    </w:p>
    <w:p w:rsidR="00514584" w:rsidRPr="009E550E" w:rsidRDefault="00514584" w:rsidP="00514584">
      <w:pPr>
        <w:spacing w:after="0" w:line="240" w:lineRule="auto"/>
        <w:jc w:val="center"/>
        <w:rPr>
          <w:rFonts w:ascii="Times New Roman" w:hAnsi="Times New Roman"/>
          <w:b/>
          <w:sz w:val="24"/>
          <w:szCs w:val="24"/>
          <w:lang w:eastAsia="ru-RU"/>
        </w:rPr>
      </w:pPr>
    </w:p>
    <w:p w:rsidR="00514584" w:rsidRPr="009E550E" w:rsidRDefault="00514584" w:rsidP="00514584">
      <w:pPr>
        <w:spacing w:after="0" w:line="240" w:lineRule="auto"/>
        <w:ind w:firstLine="426"/>
        <w:jc w:val="both"/>
        <w:rPr>
          <w:rFonts w:ascii="Times New Roman" w:hAnsi="Times New Roman"/>
          <w:b/>
          <w:sz w:val="24"/>
          <w:szCs w:val="24"/>
          <w:lang w:eastAsia="ru-RU"/>
        </w:rPr>
      </w:pPr>
      <w:r w:rsidRPr="009E550E">
        <w:rPr>
          <w:rFonts w:ascii="Times New Roman" w:hAnsi="Times New Roman"/>
          <w:b/>
          <w:sz w:val="24"/>
          <w:szCs w:val="24"/>
          <w:lang w:eastAsia="ru-RU"/>
        </w:rPr>
        <w:t>1. Администрация</w:t>
      </w:r>
      <w:r w:rsidR="00516B33" w:rsidRPr="009E550E">
        <w:rPr>
          <w:rFonts w:ascii="Times New Roman" w:hAnsi="Times New Roman"/>
          <w:b/>
          <w:sz w:val="24"/>
          <w:szCs w:val="24"/>
          <w:lang w:eastAsia="ru-RU"/>
        </w:rPr>
        <w:t xml:space="preserve"> городского округа Люберцы</w:t>
      </w:r>
    </w:p>
    <w:p w:rsidR="00514584" w:rsidRPr="009E550E" w:rsidRDefault="00514584" w:rsidP="00514584">
      <w:pPr>
        <w:spacing w:after="0" w:line="240" w:lineRule="auto"/>
        <w:ind w:firstLine="426"/>
        <w:jc w:val="both"/>
        <w:rPr>
          <w:rFonts w:ascii="Times New Roman" w:eastAsia="Times New Roman" w:hAnsi="Times New Roman"/>
          <w:sz w:val="24"/>
          <w:szCs w:val="24"/>
          <w:lang w:eastAsia="ar-SA"/>
        </w:rPr>
      </w:pPr>
    </w:p>
    <w:p w:rsidR="00514584" w:rsidRPr="009E550E" w:rsidRDefault="00514584" w:rsidP="00514584">
      <w:pPr>
        <w:spacing w:after="0" w:line="240" w:lineRule="auto"/>
        <w:ind w:firstLine="426"/>
        <w:jc w:val="both"/>
        <w:rPr>
          <w:rFonts w:ascii="Times New Roman" w:eastAsia="Times New Roman" w:hAnsi="Times New Roman"/>
          <w:sz w:val="24"/>
          <w:szCs w:val="24"/>
          <w:lang w:eastAsia="ar-SA"/>
        </w:rPr>
      </w:pPr>
      <w:r w:rsidRPr="009E550E">
        <w:rPr>
          <w:rFonts w:ascii="Times New Roman" w:eastAsia="Times New Roman" w:hAnsi="Times New Roman"/>
          <w:sz w:val="24"/>
          <w:szCs w:val="24"/>
          <w:lang w:eastAsia="ar-SA"/>
        </w:rPr>
        <w:t>Место нахождения:</w:t>
      </w:r>
      <w:r w:rsidR="00516B33" w:rsidRPr="009E550E">
        <w:rPr>
          <w:rFonts w:ascii="Times New Roman" w:eastAsia="Times New Roman" w:hAnsi="Times New Roman"/>
          <w:sz w:val="24"/>
          <w:szCs w:val="24"/>
          <w:lang w:eastAsia="ar-SA"/>
        </w:rPr>
        <w:t xml:space="preserve"> 140000, Московская область, г. Люберцы, Октябрьский проспект, д. 190 </w:t>
      </w:r>
    </w:p>
    <w:p w:rsidR="0067496D"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График работы:</w:t>
      </w:r>
      <w:r w:rsidR="00516B33" w:rsidRPr="009E550E">
        <w:rPr>
          <w:rFonts w:ascii="Times New Roman" w:hAnsi="Times New Roman"/>
          <w:sz w:val="24"/>
          <w:szCs w:val="24"/>
          <w:lang w:eastAsia="ru-RU"/>
        </w:rPr>
        <w:t xml:space="preserve"> пн-чт с 9.00 до 18.00, птн с 9.00 до 17.45 </w:t>
      </w:r>
    </w:p>
    <w:p w:rsidR="0067496D"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Контактный телефон Администрации: </w:t>
      </w:r>
      <w:r w:rsidR="00516B33" w:rsidRPr="009E550E">
        <w:rPr>
          <w:rFonts w:ascii="Times New Roman" w:hAnsi="Times New Roman"/>
          <w:sz w:val="24"/>
          <w:szCs w:val="24"/>
          <w:lang w:eastAsia="ru-RU"/>
        </w:rPr>
        <w:t xml:space="preserve">8 </w:t>
      </w:r>
      <w:r w:rsidR="00516B33" w:rsidRPr="009E550E">
        <w:rPr>
          <w:rFonts w:ascii="Times New Roman" w:hAnsi="Times New Roman"/>
          <w:bCs/>
          <w:w w:val="115"/>
          <w:sz w:val="24"/>
          <w:szCs w:val="24"/>
        </w:rPr>
        <w:t>(495) 554-60-83</w:t>
      </w:r>
    </w:p>
    <w:p w:rsidR="0067496D"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Контактный телефон структурного подразделения предоставляющего Муниципальную услугу Администрации:</w:t>
      </w:r>
      <w:r w:rsidR="00516B33" w:rsidRPr="009E550E">
        <w:rPr>
          <w:rFonts w:ascii="Times New Roman" w:hAnsi="Times New Roman"/>
          <w:sz w:val="24"/>
          <w:szCs w:val="24"/>
          <w:lang w:eastAsia="ru-RU"/>
        </w:rPr>
        <w:t xml:space="preserve"> 8 495 514 94 14</w:t>
      </w:r>
    </w:p>
    <w:p w:rsidR="00516B33"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График приема Заявителей по вопросу консультирования по порядку предоставления Муниципальной услуги </w:t>
      </w:r>
      <w:r w:rsidR="00516B33" w:rsidRPr="009E550E">
        <w:rPr>
          <w:rFonts w:ascii="Times New Roman" w:hAnsi="Times New Roman"/>
          <w:sz w:val="24"/>
          <w:szCs w:val="24"/>
          <w:lang w:eastAsia="ru-RU"/>
        </w:rPr>
        <w:t xml:space="preserve">пн-чт с 9.00 до 18.00, птн с 9.00 до 17.45 </w:t>
      </w:r>
    </w:p>
    <w:p w:rsidR="0067496D"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Почтовый адрес Администрации:</w:t>
      </w:r>
      <w:r w:rsidR="00516B33" w:rsidRPr="009E550E">
        <w:rPr>
          <w:rFonts w:ascii="Times New Roman" w:eastAsia="Times New Roman" w:hAnsi="Times New Roman"/>
          <w:sz w:val="24"/>
          <w:szCs w:val="24"/>
          <w:lang w:eastAsia="ar-SA"/>
        </w:rPr>
        <w:t xml:space="preserve"> 140000, Московская область, г. Люберцы, Октябрьский проспект, д. 190.</w:t>
      </w:r>
    </w:p>
    <w:p w:rsidR="0067496D" w:rsidRPr="009E550E" w:rsidRDefault="0067496D" w:rsidP="0067496D">
      <w:pPr>
        <w:spacing w:after="0" w:line="240" w:lineRule="auto"/>
        <w:ind w:firstLine="426"/>
        <w:jc w:val="both"/>
        <w:rPr>
          <w:rFonts w:ascii="Times New Roman" w:hAnsi="Times New Roman"/>
          <w:color w:val="0000FF"/>
          <w:sz w:val="24"/>
          <w:szCs w:val="24"/>
          <w:u w:val="single"/>
          <w:lang w:eastAsia="ru-RU"/>
        </w:rPr>
      </w:pPr>
      <w:r w:rsidRPr="009E550E">
        <w:rPr>
          <w:rFonts w:ascii="Times New Roman" w:hAnsi="Times New Roman"/>
          <w:sz w:val="24"/>
          <w:szCs w:val="24"/>
          <w:lang w:eastAsia="ru-RU"/>
        </w:rPr>
        <w:t xml:space="preserve">Адрес электронной почты: </w:t>
      </w:r>
      <w:hyperlink r:id="rId13" w:history="1">
        <w:r w:rsidR="00151CDF" w:rsidRPr="009E550E">
          <w:rPr>
            <w:rFonts w:ascii="Times New Roman" w:hAnsi="Times New Roman"/>
            <w:bCs/>
            <w:w w:val="115"/>
            <w:sz w:val="24"/>
            <w:szCs w:val="24"/>
            <w:lang w:val="en-US"/>
          </w:rPr>
          <w:t>sk</w:t>
        </w:r>
        <w:r w:rsidR="00151CDF" w:rsidRPr="009E550E">
          <w:rPr>
            <w:rFonts w:ascii="Times New Roman" w:hAnsi="Times New Roman"/>
            <w:bCs/>
            <w:w w:val="115"/>
            <w:sz w:val="24"/>
            <w:szCs w:val="24"/>
          </w:rPr>
          <w:t>@</w:t>
        </w:r>
        <w:r w:rsidR="00151CDF" w:rsidRPr="009E550E">
          <w:rPr>
            <w:rFonts w:ascii="Times New Roman" w:hAnsi="Times New Roman"/>
            <w:bCs/>
            <w:w w:val="115"/>
            <w:sz w:val="24"/>
            <w:szCs w:val="24"/>
            <w:lang w:val="en-US"/>
          </w:rPr>
          <w:t>lubreg</w:t>
        </w:r>
        <w:r w:rsidR="00151CDF" w:rsidRPr="009E550E">
          <w:rPr>
            <w:rFonts w:ascii="Times New Roman" w:hAnsi="Times New Roman"/>
            <w:bCs/>
            <w:w w:val="115"/>
            <w:sz w:val="24"/>
            <w:szCs w:val="24"/>
          </w:rPr>
          <w:t>.ru</w:t>
        </w:r>
      </w:hyperlink>
    </w:p>
    <w:p w:rsidR="0067496D" w:rsidRPr="009E550E" w:rsidRDefault="0067496D" w:rsidP="0067496D">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Официальный сайт в сети Интернет: </w:t>
      </w:r>
    </w:p>
    <w:p w:rsidR="00514584" w:rsidRPr="009E550E" w:rsidRDefault="00514584" w:rsidP="00514584">
      <w:pPr>
        <w:spacing w:after="0" w:line="240" w:lineRule="auto"/>
        <w:ind w:firstLine="426"/>
        <w:jc w:val="both"/>
        <w:rPr>
          <w:rFonts w:ascii="Times New Roman" w:hAnsi="Times New Roman"/>
          <w:sz w:val="24"/>
          <w:szCs w:val="24"/>
          <w:lang w:eastAsia="ru-RU"/>
        </w:rPr>
      </w:pPr>
    </w:p>
    <w:p w:rsidR="00514584" w:rsidRPr="009E550E" w:rsidRDefault="00514584" w:rsidP="00514584">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Информирование </w:t>
      </w:r>
      <w:r w:rsidR="00132FA9" w:rsidRPr="009E550E">
        <w:rPr>
          <w:rFonts w:ascii="Times New Roman" w:hAnsi="Times New Roman"/>
          <w:sz w:val="24"/>
          <w:szCs w:val="24"/>
          <w:lang w:eastAsia="ru-RU"/>
        </w:rPr>
        <w:t>Заявителей о порядке оказания Муниципальной у</w:t>
      </w:r>
      <w:r w:rsidRPr="009E550E">
        <w:rPr>
          <w:rFonts w:ascii="Times New Roman" w:hAnsi="Times New Roman"/>
          <w:sz w:val="24"/>
          <w:szCs w:val="24"/>
          <w:lang w:eastAsia="ru-RU"/>
        </w:rPr>
        <w:t>слуги осуществляется также по телефону центра телефонного обслуживания населения Московской области 8(800)550-50-30.</w:t>
      </w:r>
    </w:p>
    <w:p w:rsidR="00514584" w:rsidRPr="009E550E" w:rsidRDefault="00514584" w:rsidP="00514584">
      <w:pPr>
        <w:spacing w:after="0" w:line="240" w:lineRule="auto"/>
        <w:ind w:firstLine="426"/>
        <w:jc w:val="both"/>
        <w:rPr>
          <w:rFonts w:ascii="Times New Roman" w:hAnsi="Times New Roman"/>
          <w:sz w:val="24"/>
          <w:szCs w:val="24"/>
          <w:lang w:eastAsia="ru-RU"/>
        </w:rPr>
      </w:pPr>
    </w:p>
    <w:p w:rsidR="00514584" w:rsidRPr="009E550E" w:rsidRDefault="00514584" w:rsidP="00514584">
      <w:pPr>
        <w:spacing w:after="0" w:line="240" w:lineRule="auto"/>
        <w:ind w:firstLine="426"/>
        <w:jc w:val="both"/>
        <w:rPr>
          <w:rFonts w:ascii="Times New Roman" w:hAnsi="Times New Roman"/>
          <w:b/>
          <w:sz w:val="24"/>
          <w:szCs w:val="24"/>
          <w:lang w:eastAsia="ru-RU"/>
        </w:rPr>
      </w:pPr>
      <w:r w:rsidRPr="009E550E">
        <w:rPr>
          <w:rFonts w:ascii="Times New Roman" w:hAnsi="Times New Roman"/>
          <w:b/>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rsidR="00514584" w:rsidRPr="009E550E" w:rsidRDefault="00514584" w:rsidP="00514584">
      <w:pPr>
        <w:spacing w:after="0" w:line="240" w:lineRule="auto"/>
        <w:ind w:firstLine="426"/>
        <w:jc w:val="both"/>
        <w:rPr>
          <w:rFonts w:ascii="Times New Roman" w:hAnsi="Times New Roman"/>
          <w:b/>
          <w:sz w:val="24"/>
          <w:szCs w:val="24"/>
          <w:lang w:eastAsia="ru-RU"/>
        </w:rPr>
      </w:pPr>
    </w:p>
    <w:p w:rsidR="00514584" w:rsidRPr="009E550E" w:rsidRDefault="00514584" w:rsidP="00514584">
      <w:pPr>
        <w:spacing w:after="0" w:line="240" w:lineRule="auto"/>
        <w:ind w:firstLine="426"/>
        <w:jc w:val="both"/>
        <w:rPr>
          <w:rFonts w:ascii="Times New Roman" w:hAnsi="Times New Roman"/>
          <w:b/>
          <w:sz w:val="24"/>
          <w:szCs w:val="24"/>
          <w:lang w:eastAsia="ru-RU"/>
        </w:rPr>
      </w:pPr>
      <w:r w:rsidRPr="009E550E">
        <w:rPr>
          <w:rFonts w:ascii="Times New Roman" w:hAnsi="Times New Roman"/>
          <w:b/>
          <w:sz w:val="24"/>
          <w:szCs w:val="24"/>
          <w:lang w:eastAsia="ru-RU"/>
        </w:rPr>
        <w:t>Информация приведена на сайтах:</w:t>
      </w:r>
    </w:p>
    <w:p w:rsidR="00514584" w:rsidRPr="009E550E" w:rsidRDefault="00514584" w:rsidP="00514584">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 РПГУ: </w:t>
      </w:r>
      <w:r w:rsidRPr="009E550E">
        <w:rPr>
          <w:rFonts w:ascii="Times New Roman" w:hAnsi="Times New Roman"/>
          <w:sz w:val="24"/>
          <w:szCs w:val="24"/>
          <w:lang w:val="en-US" w:eastAsia="ru-RU"/>
        </w:rPr>
        <w:t>uslugi</w:t>
      </w:r>
      <w:r w:rsidRPr="009E550E">
        <w:rPr>
          <w:rFonts w:ascii="Times New Roman" w:hAnsi="Times New Roman"/>
          <w:sz w:val="24"/>
          <w:szCs w:val="24"/>
          <w:lang w:eastAsia="ru-RU"/>
        </w:rPr>
        <w:t>.</w:t>
      </w:r>
      <w:r w:rsidRPr="009E550E">
        <w:rPr>
          <w:rFonts w:ascii="Times New Roman" w:hAnsi="Times New Roman"/>
          <w:sz w:val="24"/>
          <w:szCs w:val="24"/>
          <w:lang w:val="en-US" w:eastAsia="ru-RU"/>
        </w:rPr>
        <w:t>mosreg</w:t>
      </w:r>
      <w:r w:rsidRPr="009E550E">
        <w:rPr>
          <w:rFonts w:ascii="Times New Roman" w:hAnsi="Times New Roman"/>
          <w:sz w:val="24"/>
          <w:szCs w:val="24"/>
          <w:lang w:eastAsia="ru-RU"/>
        </w:rPr>
        <w:t>.</w:t>
      </w:r>
      <w:r w:rsidRPr="009E550E">
        <w:rPr>
          <w:rFonts w:ascii="Times New Roman" w:hAnsi="Times New Roman"/>
          <w:sz w:val="24"/>
          <w:szCs w:val="24"/>
          <w:lang w:val="en-US" w:eastAsia="ru-RU"/>
        </w:rPr>
        <w:t>ru</w:t>
      </w:r>
    </w:p>
    <w:p w:rsidR="00514584" w:rsidRPr="009E550E" w:rsidRDefault="00514584" w:rsidP="00514584">
      <w:pPr>
        <w:spacing w:after="0" w:line="240" w:lineRule="auto"/>
        <w:ind w:firstLine="426"/>
        <w:jc w:val="both"/>
        <w:rPr>
          <w:rFonts w:ascii="Times New Roman" w:hAnsi="Times New Roman"/>
          <w:sz w:val="24"/>
          <w:szCs w:val="24"/>
          <w:lang w:eastAsia="ru-RU"/>
        </w:rPr>
      </w:pPr>
      <w:r w:rsidRPr="009E550E">
        <w:rPr>
          <w:rFonts w:ascii="Times New Roman" w:hAnsi="Times New Roman"/>
          <w:sz w:val="24"/>
          <w:szCs w:val="24"/>
          <w:lang w:eastAsia="ru-RU"/>
        </w:rPr>
        <w:t xml:space="preserve">- МФЦ: </w:t>
      </w:r>
      <w:r w:rsidRPr="009E550E">
        <w:rPr>
          <w:rFonts w:ascii="Times New Roman" w:hAnsi="Times New Roman"/>
          <w:sz w:val="24"/>
          <w:szCs w:val="24"/>
          <w:lang w:val="en-US" w:eastAsia="ru-RU"/>
        </w:rPr>
        <w:t>mfc</w:t>
      </w:r>
      <w:r w:rsidRPr="009E550E">
        <w:rPr>
          <w:rFonts w:ascii="Times New Roman" w:hAnsi="Times New Roman"/>
          <w:sz w:val="24"/>
          <w:szCs w:val="24"/>
          <w:lang w:eastAsia="ru-RU"/>
        </w:rPr>
        <w:t>.</w:t>
      </w:r>
      <w:r w:rsidRPr="009E550E">
        <w:rPr>
          <w:rFonts w:ascii="Times New Roman" w:hAnsi="Times New Roman"/>
          <w:sz w:val="24"/>
          <w:szCs w:val="24"/>
          <w:lang w:val="en-US" w:eastAsia="ru-RU"/>
        </w:rPr>
        <w:t>mosreg</w:t>
      </w:r>
      <w:r w:rsidRPr="009E550E">
        <w:rPr>
          <w:rFonts w:ascii="Times New Roman" w:hAnsi="Times New Roman"/>
          <w:sz w:val="24"/>
          <w:szCs w:val="24"/>
          <w:lang w:eastAsia="ru-RU"/>
        </w:rPr>
        <w:t>.</w:t>
      </w:r>
      <w:r w:rsidRPr="009E550E">
        <w:rPr>
          <w:rFonts w:ascii="Times New Roman" w:hAnsi="Times New Roman"/>
          <w:sz w:val="24"/>
          <w:szCs w:val="24"/>
          <w:lang w:val="en-US" w:eastAsia="ru-RU"/>
        </w:rPr>
        <w:t>ru</w:t>
      </w:r>
    </w:p>
    <w:p w:rsidR="00514584" w:rsidRPr="009E550E" w:rsidRDefault="00514584" w:rsidP="00514584">
      <w:pPr>
        <w:autoSpaceDE w:val="0"/>
        <w:autoSpaceDN w:val="0"/>
        <w:adjustRightInd w:val="0"/>
        <w:spacing w:after="0" w:line="240" w:lineRule="auto"/>
        <w:ind w:firstLine="709"/>
        <w:jc w:val="both"/>
        <w:rPr>
          <w:rFonts w:ascii="Times New Roman" w:hAnsi="Times New Roman"/>
          <w:sz w:val="24"/>
          <w:szCs w:val="24"/>
        </w:rPr>
      </w:pPr>
    </w:p>
    <w:p w:rsidR="000C7A63" w:rsidRPr="009E550E" w:rsidRDefault="000C7A63" w:rsidP="00514584">
      <w:pPr>
        <w:autoSpaceDE w:val="0"/>
        <w:autoSpaceDN w:val="0"/>
        <w:adjustRightInd w:val="0"/>
        <w:spacing w:after="0" w:line="240" w:lineRule="auto"/>
        <w:ind w:firstLine="709"/>
        <w:jc w:val="center"/>
        <w:rPr>
          <w:rFonts w:ascii="Times New Roman" w:eastAsia="Times New Roman" w:hAnsi="Times New Roman"/>
          <w:b/>
          <w:bCs/>
          <w:iCs/>
          <w:sz w:val="24"/>
          <w:szCs w:val="24"/>
          <w:lang w:eastAsia="ru-RU"/>
        </w:rPr>
      </w:pPr>
      <w:bookmarkStart w:id="363" w:name="_Toc484616555"/>
    </w:p>
    <w:p w:rsidR="000C7A63" w:rsidRPr="009E550E" w:rsidRDefault="000C7A63">
      <w:pPr>
        <w:spacing w:after="0" w:line="240" w:lineRule="auto"/>
        <w:rPr>
          <w:rFonts w:ascii="Times New Roman" w:eastAsia="Times New Roman" w:hAnsi="Times New Roman"/>
          <w:bCs/>
          <w:iCs/>
          <w:sz w:val="24"/>
          <w:szCs w:val="24"/>
          <w:lang w:eastAsia="ru-RU"/>
        </w:rPr>
      </w:pPr>
      <w:r w:rsidRPr="009E550E">
        <w:rPr>
          <w:rFonts w:ascii="Times New Roman" w:hAnsi="Times New Roman"/>
          <w:b/>
          <w:sz w:val="24"/>
          <w:szCs w:val="24"/>
        </w:rPr>
        <w:br w:type="page"/>
      </w:r>
    </w:p>
    <w:p w:rsidR="000C7A63" w:rsidRPr="009E550E" w:rsidRDefault="000C7A63" w:rsidP="000C7A63">
      <w:pPr>
        <w:pStyle w:val="1-"/>
        <w:jc w:val="right"/>
        <w:rPr>
          <w:b w:val="0"/>
          <w:sz w:val="24"/>
          <w:szCs w:val="24"/>
        </w:rPr>
      </w:pPr>
      <w:bookmarkStart w:id="364" w:name="_Toc485283060"/>
      <w:r w:rsidRPr="009E550E">
        <w:rPr>
          <w:b w:val="0"/>
          <w:sz w:val="24"/>
          <w:szCs w:val="24"/>
        </w:rPr>
        <w:lastRenderedPageBreak/>
        <w:t xml:space="preserve">Приложение  </w:t>
      </w:r>
      <w:r w:rsidR="00931C6E" w:rsidRPr="009E550E">
        <w:rPr>
          <w:b w:val="0"/>
          <w:sz w:val="24"/>
          <w:szCs w:val="24"/>
        </w:rPr>
        <w:fldChar w:fldCharType="begin"/>
      </w:r>
      <w:r w:rsidRPr="009E550E">
        <w:rPr>
          <w:b w:val="0"/>
          <w:sz w:val="24"/>
          <w:szCs w:val="24"/>
        </w:rPr>
        <w:instrText xml:space="preserve"> SEQ Приложение_№ \* ARABIC </w:instrText>
      </w:r>
      <w:r w:rsidR="00931C6E" w:rsidRPr="009E550E">
        <w:rPr>
          <w:b w:val="0"/>
          <w:sz w:val="24"/>
          <w:szCs w:val="24"/>
        </w:rPr>
        <w:fldChar w:fldCharType="separate"/>
      </w:r>
      <w:r w:rsidR="009D5AE9" w:rsidRPr="009E550E">
        <w:rPr>
          <w:b w:val="0"/>
          <w:noProof/>
          <w:sz w:val="24"/>
          <w:szCs w:val="24"/>
        </w:rPr>
        <w:t>3</w:t>
      </w:r>
      <w:bookmarkEnd w:id="364"/>
      <w:r w:rsidR="00931C6E" w:rsidRPr="009E550E">
        <w:rPr>
          <w:b w:val="0"/>
          <w:noProof/>
          <w:sz w:val="24"/>
          <w:szCs w:val="24"/>
        </w:rPr>
        <w:fldChar w:fldCharType="end"/>
      </w:r>
    </w:p>
    <w:p w:rsidR="00514584" w:rsidRPr="009E550E" w:rsidRDefault="000C7A63" w:rsidP="007F40A6">
      <w:pPr>
        <w:pStyle w:val="1-"/>
        <w:rPr>
          <w:sz w:val="24"/>
        </w:rPr>
      </w:pPr>
      <w:r w:rsidRPr="009E550E">
        <w:rPr>
          <w:sz w:val="24"/>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bookmarkEnd w:id="363"/>
    </w:p>
    <w:p w:rsidR="00132FA9" w:rsidRPr="009E550E" w:rsidRDefault="00132FA9" w:rsidP="00514584">
      <w:pPr>
        <w:autoSpaceDE w:val="0"/>
        <w:autoSpaceDN w:val="0"/>
        <w:adjustRightInd w:val="0"/>
        <w:spacing w:after="0" w:line="240" w:lineRule="auto"/>
        <w:ind w:firstLine="709"/>
        <w:jc w:val="center"/>
        <w:rPr>
          <w:rFonts w:ascii="Times New Roman" w:hAnsi="Times New Roman"/>
          <w:b/>
          <w:sz w:val="24"/>
          <w:szCs w:val="24"/>
        </w:rPr>
      </w:pP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1. Информация о предоставлении Муниципальной  услуги размещается в электронном виде:</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а)</w:t>
      </w:r>
      <w:r w:rsidRPr="009E550E">
        <w:rPr>
          <w:rFonts w:ascii="Times New Roman" w:hAnsi="Times New Roman"/>
          <w:sz w:val="24"/>
          <w:szCs w:val="24"/>
        </w:rPr>
        <w:tab/>
        <w:t xml:space="preserve">на официальном сайте Администрации: </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б)</w:t>
      </w:r>
      <w:r w:rsidRPr="009E550E">
        <w:rPr>
          <w:rFonts w:ascii="Times New Roman" w:hAnsi="Times New Roman"/>
          <w:sz w:val="24"/>
          <w:szCs w:val="24"/>
        </w:rPr>
        <w:tab/>
        <w:t>на официальном сайте МФЦ;</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в)</w:t>
      </w:r>
      <w:r w:rsidRPr="009E550E">
        <w:rPr>
          <w:rFonts w:ascii="Times New Roman" w:hAnsi="Times New Roman"/>
          <w:sz w:val="24"/>
          <w:szCs w:val="24"/>
        </w:rPr>
        <w:tab/>
        <w:t>на порталах uslugi.mosreg.ru, gosuslugi.ru на страницах, посвященных Муниципальной услуге.</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2.</w:t>
      </w:r>
      <w:r w:rsidRPr="009E550E">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а)</w:t>
      </w:r>
      <w:r w:rsidRPr="009E550E">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б)</w:t>
      </w:r>
      <w:r w:rsidRPr="009E550E">
        <w:rPr>
          <w:rFonts w:ascii="Times New Roman" w:hAnsi="Times New Roman"/>
          <w:sz w:val="24"/>
          <w:szCs w:val="24"/>
        </w:rPr>
        <w:tab/>
        <w:t>график работы Администрации;</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в)</w:t>
      </w:r>
      <w:r w:rsidRPr="009E550E">
        <w:rPr>
          <w:rFonts w:ascii="Times New Roman" w:hAnsi="Times New Roman"/>
          <w:sz w:val="24"/>
          <w:szCs w:val="24"/>
        </w:rPr>
        <w:tab/>
        <w:t>требования к Заявлению и прилагаемым к нему документам (включая их перечень);</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г)</w:t>
      </w:r>
      <w:r w:rsidRPr="009E550E">
        <w:rPr>
          <w:rFonts w:ascii="Times New Roman" w:hAnsi="Times New Roman"/>
          <w:sz w:val="24"/>
          <w:szCs w:val="24"/>
        </w:rPr>
        <w:tab/>
        <w:t>выдержки из правовых актов, в части касающейся Муниципальной услуги;</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д)</w:t>
      </w:r>
      <w:r w:rsidRPr="009E550E">
        <w:rPr>
          <w:rFonts w:ascii="Times New Roman" w:hAnsi="Times New Roman"/>
          <w:sz w:val="24"/>
          <w:szCs w:val="24"/>
        </w:rPr>
        <w:tab/>
        <w:t>текст настоящего Административного регламента с приложениями;</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е)</w:t>
      </w:r>
      <w:r w:rsidRPr="009E550E">
        <w:rPr>
          <w:rFonts w:ascii="Times New Roman" w:hAnsi="Times New Roman"/>
          <w:sz w:val="24"/>
          <w:szCs w:val="24"/>
        </w:rPr>
        <w:tab/>
        <w:t xml:space="preserve">краткое описание порядка предоставления Муниципальной услуги; </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ж)</w:t>
      </w:r>
      <w:r w:rsidRPr="009E550E">
        <w:rPr>
          <w:rFonts w:ascii="Times New Roman" w:hAnsi="Times New Roman"/>
          <w:sz w:val="24"/>
          <w:szCs w:val="24"/>
        </w:rPr>
        <w:tab/>
        <w:t>образцы оформления документов, необходимых для получения Государственной услуги, и требования к ним;</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з)</w:t>
      </w:r>
      <w:r w:rsidRPr="009E550E">
        <w:rPr>
          <w:rFonts w:ascii="Times New Roman" w:hAnsi="Times New Roman"/>
          <w:sz w:val="24"/>
          <w:szCs w:val="24"/>
        </w:rPr>
        <w:tab/>
        <w:t>требования к заявлению и прилагаемым к нему документам (включая их перечень);</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з)</w:t>
      </w:r>
      <w:r w:rsidRPr="009E550E">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3.</w:t>
      </w:r>
      <w:r w:rsidRPr="009E550E">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и)</w:t>
      </w:r>
      <w:r w:rsidRPr="009E550E">
        <w:rPr>
          <w:rFonts w:ascii="Times New Roman" w:hAnsi="Times New Roman"/>
          <w:sz w:val="24"/>
          <w:szCs w:val="24"/>
        </w:rPr>
        <w:tab/>
        <w:t xml:space="preserve"> в МФЦ через РПГУ;</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к)</w:t>
      </w:r>
      <w:r w:rsidRPr="009E550E">
        <w:rPr>
          <w:rFonts w:ascii="Times New Roman" w:hAnsi="Times New Roman"/>
          <w:sz w:val="24"/>
          <w:szCs w:val="24"/>
        </w:rPr>
        <w:tab/>
        <w:t>по почте, в том числе электронной;</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л)</w:t>
      </w:r>
      <w:r w:rsidRPr="009E550E">
        <w:rPr>
          <w:rFonts w:ascii="Times New Roman" w:hAnsi="Times New Roman"/>
          <w:sz w:val="24"/>
          <w:szCs w:val="24"/>
        </w:rPr>
        <w:tab/>
        <w:t>по телефонам, указанным в Приложении 2 к настоящему Административному регламенту.</w:t>
      </w:r>
    </w:p>
    <w:p w:rsidR="0067496D" w:rsidRPr="009E550E" w:rsidRDefault="0067496D" w:rsidP="0067496D">
      <w:pPr>
        <w:autoSpaceDE w:val="0"/>
        <w:autoSpaceDN w:val="0"/>
        <w:adjustRightInd w:val="0"/>
        <w:spacing w:after="0" w:line="240" w:lineRule="auto"/>
        <w:ind w:firstLine="709"/>
        <w:jc w:val="both"/>
        <w:rPr>
          <w:rFonts w:ascii="Times New Roman" w:hAnsi="Times New Roman"/>
          <w:sz w:val="24"/>
          <w:szCs w:val="24"/>
        </w:rPr>
      </w:pPr>
      <w:r w:rsidRPr="009E550E">
        <w:rPr>
          <w:rFonts w:ascii="Times New Roman" w:hAnsi="Times New Roman"/>
          <w:sz w:val="24"/>
          <w:szCs w:val="24"/>
        </w:rPr>
        <w:t>4.</w:t>
      </w:r>
      <w:r w:rsidRPr="009E550E">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67496D" w:rsidRPr="009E550E" w:rsidRDefault="0067496D" w:rsidP="0067496D">
      <w:pPr>
        <w:autoSpaceDE w:val="0"/>
        <w:autoSpaceDN w:val="0"/>
        <w:adjustRightInd w:val="0"/>
        <w:spacing w:after="0" w:line="240" w:lineRule="auto"/>
        <w:ind w:firstLine="709"/>
        <w:jc w:val="both"/>
        <w:rPr>
          <w:rFonts w:ascii="Times New Roman" w:eastAsiaTheme="minorHAnsi" w:hAnsi="Times New Roman"/>
          <w:sz w:val="24"/>
          <w:szCs w:val="24"/>
        </w:rPr>
      </w:pPr>
      <w:r w:rsidRPr="009E550E">
        <w:rPr>
          <w:rFonts w:ascii="Times New Roman" w:eastAsiaTheme="minorHAnsi" w:hAnsi="Times New Roman"/>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67496D" w:rsidRPr="009E550E" w:rsidRDefault="0067496D" w:rsidP="0067496D">
      <w:pPr>
        <w:autoSpaceDE w:val="0"/>
        <w:autoSpaceDN w:val="0"/>
        <w:adjustRightInd w:val="0"/>
        <w:spacing w:after="0" w:line="240" w:lineRule="auto"/>
        <w:ind w:firstLine="709"/>
        <w:jc w:val="both"/>
        <w:rPr>
          <w:rFonts w:ascii="Times New Roman" w:eastAsiaTheme="minorHAnsi" w:hAnsi="Times New Roman"/>
          <w:sz w:val="24"/>
          <w:szCs w:val="24"/>
        </w:rPr>
      </w:pPr>
      <w:r w:rsidRPr="009E550E">
        <w:rPr>
          <w:rFonts w:ascii="Times New Roman" w:eastAsiaTheme="minorHAnsi" w:hAnsi="Times New Roman"/>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67496D" w:rsidRPr="009E550E" w:rsidRDefault="0067496D" w:rsidP="0067496D">
      <w:pPr>
        <w:spacing w:after="0" w:line="240" w:lineRule="auto"/>
        <w:rPr>
          <w:rFonts w:ascii="Times New Roman" w:hAnsi="Times New Roman"/>
          <w:sz w:val="24"/>
          <w:szCs w:val="24"/>
        </w:rPr>
      </w:pPr>
      <w:r w:rsidRPr="009E550E">
        <w:rPr>
          <w:rFonts w:ascii="Times New Roman" w:hAnsi="Times New Roman"/>
          <w:sz w:val="24"/>
          <w:szCs w:val="24"/>
        </w:rPr>
        <w:br w:type="page"/>
      </w:r>
    </w:p>
    <w:p w:rsidR="002C248B" w:rsidRPr="009E550E" w:rsidRDefault="00151CDF" w:rsidP="00151CDF">
      <w:pPr>
        <w:spacing w:after="0" w:line="240" w:lineRule="auto"/>
        <w:rPr>
          <w:rFonts w:ascii="Times New Roman" w:hAnsi="Times New Roman"/>
          <w:sz w:val="24"/>
        </w:rPr>
      </w:pPr>
      <w:bookmarkStart w:id="365" w:name="_Приложение_№_9."/>
      <w:bookmarkStart w:id="366" w:name="_Toc450825067"/>
      <w:bookmarkEnd w:id="365"/>
      <w:r w:rsidRPr="009E550E">
        <w:rPr>
          <w:rFonts w:ascii="Times New Roman" w:hAnsi="Times New Roman"/>
          <w:b/>
          <w:sz w:val="24"/>
        </w:rPr>
        <w:lastRenderedPageBreak/>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Pr="009E550E">
        <w:rPr>
          <w:rFonts w:ascii="Times New Roman" w:hAnsi="Times New Roman"/>
          <w:b/>
          <w:sz w:val="24"/>
        </w:rPr>
        <w:tab/>
      </w:r>
      <w:r w:rsidR="000A6EB9" w:rsidRPr="009E550E">
        <w:rPr>
          <w:rFonts w:ascii="Times New Roman" w:hAnsi="Times New Roman"/>
          <w:sz w:val="24"/>
        </w:rPr>
        <w:t xml:space="preserve">Приложение  </w:t>
      </w:r>
      <w:r w:rsidR="00931C6E" w:rsidRPr="009E550E">
        <w:rPr>
          <w:rFonts w:ascii="Times New Roman" w:hAnsi="Times New Roman"/>
          <w:sz w:val="24"/>
        </w:rPr>
        <w:fldChar w:fldCharType="begin"/>
      </w:r>
      <w:r w:rsidR="000A6EB9" w:rsidRPr="009E550E">
        <w:rPr>
          <w:rFonts w:ascii="Times New Roman" w:hAnsi="Times New Roman"/>
          <w:sz w:val="24"/>
        </w:rPr>
        <w:instrText xml:space="preserve"> SEQ Приложение_№ \* ARABIC </w:instrText>
      </w:r>
      <w:r w:rsidR="00931C6E" w:rsidRPr="009E550E">
        <w:rPr>
          <w:rFonts w:ascii="Times New Roman" w:hAnsi="Times New Roman"/>
          <w:sz w:val="24"/>
        </w:rPr>
        <w:fldChar w:fldCharType="separate"/>
      </w:r>
      <w:r w:rsidR="009D5AE9" w:rsidRPr="009E550E">
        <w:rPr>
          <w:rFonts w:ascii="Times New Roman" w:hAnsi="Times New Roman"/>
          <w:noProof/>
          <w:sz w:val="24"/>
        </w:rPr>
        <w:t>4</w:t>
      </w:r>
      <w:r w:rsidR="00931C6E" w:rsidRPr="009E550E">
        <w:rPr>
          <w:rFonts w:ascii="Times New Roman" w:hAnsi="Times New Roman"/>
          <w:sz w:val="24"/>
        </w:rPr>
        <w:fldChar w:fldCharType="end"/>
      </w:r>
    </w:p>
    <w:p w:rsidR="000A6EB9" w:rsidRPr="009E550E" w:rsidRDefault="000A6EB9" w:rsidP="000A6EB9">
      <w:pPr>
        <w:keepNext/>
        <w:spacing w:before="240" w:after="240"/>
        <w:jc w:val="center"/>
        <w:outlineLvl w:val="0"/>
        <w:rPr>
          <w:rFonts w:ascii="Times New Roman" w:eastAsia="Times New Roman" w:hAnsi="Times New Roman"/>
          <w:b/>
          <w:bCs/>
          <w:iCs/>
          <w:sz w:val="24"/>
          <w:szCs w:val="24"/>
          <w:lang w:eastAsia="ru-RU"/>
        </w:rPr>
      </w:pPr>
      <w:bookmarkStart w:id="367" w:name="_Toc485283061"/>
      <w:r w:rsidRPr="009E550E">
        <w:rPr>
          <w:rFonts w:ascii="Times New Roman" w:eastAsia="Times New Roman" w:hAnsi="Times New Roman"/>
          <w:b/>
          <w:bCs/>
          <w:iCs/>
          <w:sz w:val="24"/>
          <w:szCs w:val="24"/>
          <w:lang w:eastAsia="ru-RU"/>
        </w:rPr>
        <w:t>Перечень органов и организаций, с которыми осуществляет взаимодействие Администрация (наименование муниципального образования) Московской области</w:t>
      </w:r>
      <w:r w:rsidRPr="009E550E">
        <w:rPr>
          <w:rFonts w:ascii="Times New Roman" w:eastAsia="Times New Roman" w:hAnsi="Times New Roman"/>
          <w:b/>
          <w:bCs/>
          <w:iCs/>
          <w:sz w:val="24"/>
          <w:szCs w:val="24"/>
          <w:lang w:eastAsia="ru-RU"/>
        </w:rPr>
        <w:br/>
        <w:t>в ходе предоставления Муниципальной услуги</w:t>
      </w:r>
      <w:bookmarkEnd w:id="367"/>
    </w:p>
    <w:p w:rsidR="000A6EB9" w:rsidRPr="009E550E" w:rsidRDefault="000A6EB9" w:rsidP="000A6EB9">
      <w:pPr>
        <w:autoSpaceDE w:val="0"/>
        <w:autoSpaceDN w:val="0"/>
        <w:adjustRightInd w:val="0"/>
        <w:spacing w:after="0"/>
        <w:ind w:firstLine="709"/>
        <w:jc w:val="both"/>
        <w:rPr>
          <w:rFonts w:ascii="Times New Roman" w:hAnsi="Times New Roman"/>
          <w:sz w:val="24"/>
          <w:szCs w:val="24"/>
        </w:rPr>
      </w:pPr>
      <w:r w:rsidRPr="009E550E">
        <w:rPr>
          <w:rFonts w:ascii="Times New Roman" w:hAnsi="Times New Roman"/>
          <w:sz w:val="24"/>
          <w:szCs w:val="24"/>
        </w:rPr>
        <w:t xml:space="preserve">В целях предоставления Муниципальной услуги Администрация   Московской области  взаимодействует с: </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Управлением Федеральной службой государственной регистрации, кадастра и картографии по Московской области</w:t>
      </w:r>
      <w:r w:rsidR="00EB6361" w:rsidRPr="009E550E">
        <w:rPr>
          <w:rFonts w:ascii="Times New Roman" w:hAnsi="Times New Roman"/>
          <w:sz w:val="24"/>
          <w:szCs w:val="24"/>
        </w:rPr>
        <w:t xml:space="preserve"> (в рамках межведомственного взаимодействия)</w:t>
      </w:r>
      <w:r w:rsidRPr="009E550E">
        <w:rPr>
          <w:rFonts w:ascii="Times New Roman" w:hAnsi="Times New Roman"/>
          <w:sz w:val="24"/>
          <w:szCs w:val="24"/>
        </w:rPr>
        <w:t>;</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 xml:space="preserve"> Федеральным государственным бюджетным учреждением </w:t>
      </w:r>
      <w:r w:rsidR="00EB6361" w:rsidRPr="009E550E">
        <w:rPr>
          <w:rFonts w:ascii="Times New Roman" w:hAnsi="Times New Roman"/>
          <w:sz w:val="24"/>
          <w:szCs w:val="24"/>
        </w:rPr>
        <w:t>«</w:t>
      </w:r>
      <w:r w:rsidRPr="009E550E">
        <w:rPr>
          <w:rFonts w:ascii="Times New Roman" w:hAnsi="Times New Roman"/>
          <w:sz w:val="24"/>
          <w:szCs w:val="24"/>
        </w:rPr>
        <w:t>Федеральная кадастровая палата Федеральной службы государственной регистрации, кадастра и картографии</w:t>
      </w:r>
      <w:r w:rsidR="00EB6361" w:rsidRPr="009E550E">
        <w:rPr>
          <w:rFonts w:ascii="Times New Roman" w:hAnsi="Times New Roman"/>
          <w:sz w:val="24"/>
          <w:szCs w:val="24"/>
        </w:rPr>
        <w:t>» (в рамках межведомственного взаимодействия)</w:t>
      </w:r>
      <w:r w:rsidRPr="009E550E">
        <w:rPr>
          <w:rFonts w:ascii="Times New Roman" w:hAnsi="Times New Roman"/>
          <w:sz w:val="24"/>
          <w:szCs w:val="24"/>
        </w:rPr>
        <w:t>;</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Территориальными органами Федеральной налоговой службы по Московской области</w:t>
      </w:r>
      <w:r w:rsidR="00EB6361" w:rsidRPr="009E550E">
        <w:rPr>
          <w:rFonts w:ascii="Times New Roman" w:hAnsi="Times New Roman"/>
          <w:sz w:val="24"/>
          <w:szCs w:val="24"/>
        </w:rPr>
        <w:t xml:space="preserve"> (в рамках межведомственного взаимодействия)</w:t>
      </w:r>
      <w:r w:rsidRPr="009E550E">
        <w:rPr>
          <w:rFonts w:ascii="Times New Roman" w:hAnsi="Times New Roman"/>
          <w:sz w:val="24"/>
          <w:szCs w:val="24"/>
        </w:rPr>
        <w:t>;</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Министерством строительного комплекса Московской области</w:t>
      </w:r>
      <w:r w:rsidR="00EB6361" w:rsidRPr="009E550E">
        <w:rPr>
          <w:rFonts w:ascii="Times New Roman" w:hAnsi="Times New Roman"/>
          <w:sz w:val="24"/>
          <w:szCs w:val="24"/>
        </w:rPr>
        <w:t xml:space="preserve"> (в рамках межведомственного взаимодействия)</w:t>
      </w:r>
      <w:r w:rsidRPr="009E550E">
        <w:rPr>
          <w:rFonts w:ascii="Times New Roman" w:hAnsi="Times New Roman"/>
          <w:sz w:val="24"/>
          <w:szCs w:val="24"/>
        </w:rPr>
        <w:t>;</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Главным управлением архитектуры и градостроительства Московской области</w:t>
      </w:r>
      <w:r w:rsidR="00EB6361" w:rsidRPr="009E550E">
        <w:rPr>
          <w:rFonts w:ascii="Times New Roman" w:hAnsi="Times New Roman"/>
          <w:sz w:val="24"/>
          <w:szCs w:val="24"/>
        </w:rPr>
        <w:t xml:space="preserve"> (в рамках межведомственного взаимодействия)</w:t>
      </w:r>
      <w:r w:rsidRPr="009E550E">
        <w:rPr>
          <w:rFonts w:ascii="Times New Roman" w:hAnsi="Times New Roman"/>
          <w:sz w:val="24"/>
          <w:szCs w:val="24"/>
        </w:rPr>
        <w:t>;</w:t>
      </w:r>
    </w:p>
    <w:p w:rsidR="000A6EB9" w:rsidRPr="009E550E"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9E550E">
        <w:rPr>
          <w:rFonts w:ascii="Times New Roman" w:hAnsi="Times New Roman"/>
          <w:sz w:val="24"/>
          <w:szCs w:val="24"/>
        </w:rPr>
        <w:t>Многофункциональными центрами предоставления государственных и муниципальных услуг (в рамках выдачи результатов).</w:t>
      </w:r>
    </w:p>
    <w:p w:rsidR="000A6EB9" w:rsidRPr="009E550E" w:rsidRDefault="000A6EB9" w:rsidP="000A6EB9">
      <w:pPr>
        <w:autoSpaceDE w:val="0"/>
        <w:autoSpaceDN w:val="0"/>
        <w:adjustRightInd w:val="0"/>
        <w:spacing w:after="0"/>
        <w:ind w:left="1134"/>
        <w:jc w:val="both"/>
        <w:rPr>
          <w:rFonts w:ascii="Times New Roman" w:hAnsi="Times New Roman"/>
          <w:sz w:val="24"/>
          <w:szCs w:val="24"/>
        </w:rPr>
      </w:pPr>
    </w:p>
    <w:p w:rsidR="000A6EB9" w:rsidRPr="009E550E" w:rsidRDefault="000A6EB9" w:rsidP="000A6EB9">
      <w:pPr>
        <w:spacing w:after="0" w:line="240" w:lineRule="auto"/>
        <w:rPr>
          <w:rFonts w:ascii="Times New Roman" w:hAnsi="Times New Roman"/>
          <w:sz w:val="24"/>
          <w:szCs w:val="24"/>
        </w:rPr>
      </w:pPr>
    </w:p>
    <w:bookmarkEnd w:id="366"/>
    <w:p w:rsidR="007076B3" w:rsidRPr="009E550E" w:rsidRDefault="007076B3">
      <w:pPr>
        <w:spacing w:after="0" w:line="240" w:lineRule="auto"/>
        <w:rPr>
          <w:rFonts w:ascii="Times New Roman" w:hAnsi="Times New Roman"/>
        </w:rPr>
      </w:pPr>
    </w:p>
    <w:p w:rsidR="007076B3" w:rsidRPr="009E550E" w:rsidRDefault="007076B3">
      <w:pPr>
        <w:spacing w:after="0" w:line="240" w:lineRule="auto"/>
        <w:rPr>
          <w:rFonts w:ascii="Times New Roman" w:hAnsi="Times New Roman"/>
        </w:rPr>
      </w:pPr>
    </w:p>
    <w:p w:rsidR="007076B3" w:rsidRPr="009E550E" w:rsidRDefault="007076B3">
      <w:pPr>
        <w:spacing w:after="0" w:line="240" w:lineRule="auto"/>
        <w:rPr>
          <w:rFonts w:ascii="Times New Roman" w:hAnsi="Times New Roman"/>
        </w:rPr>
      </w:pPr>
      <w:r w:rsidRPr="009E550E">
        <w:rPr>
          <w:rFonts w:ascii="Times New Roman" w:hAnsi="Times New Roman"/>
        </w:rPr>
        <w:br w:type="page"/>
      </w:r>
    </w:p>
    <w:p w:rsidR="002C248B" w:rsidRPr="009E550E" w:rsidRDefault="007076B3" w:rsidP="00411934">
      <w:pPr>
        <w:keepNext/>
        <w:spacing w:before="240" w:after="240"/>
        <w:jc w:val="right"/>
        <w:outlineLvl w:val="0"/>
        <w:rPr>
          <w:rFonts w:ascii="Times New Roman" w:eastAsia="Times New Roman" w:hAnsi="Times New Roman"/>
          <w:b/>
          <w:bCs/>
          <w:iCs/>
          <w:sz w:val="24"/>
          <w:szCs w:val="24"/>
          <w:lang w:eastAsia="ru-RU"/>
        </w:rPr>
      </w:pPr>
      <w:bookmarkStart w:id="368" w:name="_Toc485283062"/>
      <w:r w:rsidRPr="009E550E">
        <w:rPr>
          <w:rFonts w:ascii="Times New Roman" w:eastAsia="Times New Roman" w:hAnsi="Times New Roman"/>
          <w:bCs/>
          <w:iCs/>
          <w:sz w:val="24"/>
          <w:szCs w:val="24"/>
          <w:lang w:eastAsia="ru-RU"/>
        </w:rPr>
        <w:lastRenderedPageBreak/>
        <w:t xml:space="preserve">Приложение  </w:t>
      </w:r>
      <w:r w:rsidR="00931C6E" w:rsidRPr="009E550E">
        <w:rPr>
          <w:rFonts w:ascii="Times New Roman" w:eastAsia="Times New Roman" w:hAnsi="Times New Roman"/>
          <w:bCs/>
          <w:iCs/>
          <w:sz w:val="24"/>
          <w:szCs w:val="24"/>
          <w:lang w:eastAsia="ru-RU"/>
        </w:rPr>
        <w:fldChar w:fldCharType="begin"/>
      </w:r>
      <w:r w:rsidRPr="009E550E">
        <w:rPr>
          <w:rFonts w:ascii="Times New Roman" w:eastAsia="Times New Roman" w:hAnsi="Times New Roman"/>
          <w:bCs/>
          <w:iCs/>
          <w:sz w:val="24"/>
          <w:szCs w:val="24"/>
          <w:lang w:eastAsia="ru-RU"/>
        </w:rPr>
        <w:instrText xml:space="preserve"> SEQ Приложение_№ \* ARABIC </w:instrText>
      </w:r>
      <w:r w:rsidR="00931C6E" w:rsidRPr="009E550E">
        <w:rPr>
          <w:rFonts w:ascii="Times New Roman" w:eastAsia="Times New Roman" w:hAnsi="Times New Roman"/>
          <w:bCs/>
          <w:iCs/>
          <w:sz w:val="24"/>
          <w:szCs w:val="24"/>
          <w:lang w:eastAsia="ru-RU"/>
        </w:rPr>
        <w:fldChar w:fldCharType="separate"/>
      </w:r>
      <w:r w:rsidR="009D5AE9" w:rsidRPr="009E550E">
        <w:rPr>
          <w:rFonts w:ascii="Times New Roman" w:eastAsia="Times New Roman" w:hAnsi="Times New Roman"/>
          <w:bCs/>
          <w:iCs/>
          <w:noProof/>
          <w:sz w:val="24"/>
          <w:szCs w:val="24"/>
          <w:lang w:eastAsia="ru-RU"/>
        </w:rPr>
        <w:t>5</w:t>
      </w:r>
      <w:bookmarkEnd w:id="368"/>
      <w:r w:rsidR="00931C6E" w:rsidRPr="009E550E">
        <w:rPr>
          <w:rFonts w:ascii="Times New Roman" w:eastAsia="Times New Roman" w:hAnsi="Times New Roman"/>
          <w:bCs/>
          <w:iCs/>
          <w:sz w:val="24"/>
          <w:szCs w:val="24"/>
          <w:lang w:eastAsia="ru-RU"/>
        </w:rPr>
        <w:fldChar w:fldCharType="end"/>
      </w:r>
    </w:p>
    <w:p w:rsidR="009E550E" w:rsidRDefault="009E550E" w:rsidP="009E550E">
      <w:pPr>
        <w:keepNext/>
        <w:spacing w:before="240" w:after="240"/>
        <w:jc w:val="center"/>
        <w:outlineLvl w:val="0"/>
        <w:rPr>
          <w:rFonts w:ascii="Times New Roman" w:eastAsia="Times New Roman" w:hAnsi="Times New Roman"/>
          <w:b/>
          <w:bCs/>
          <w:iCs/>
          <w:sz w:val="24"/>
          <w:szCs w:val="24"/>
          <w:lang w:eastAsia="ru-RU"/>
        </w:rPr>
      </w:pPr>
      <w:bookmarkStart w:id="369" w:name="_Toc491791860"/>
      <w:bookmarkStart w:id="370" w:name="_Toc485283064"/>
      <w:r w:rsidRPr="00EA5954">
        <w:rPr>
          <w:rFonts w:ascii="Times New Roman" w:eastAsia="Times New Roman" w:hAnsi="Times New Roman"/>
          <w:b/>
          <w:bCs/>
          <w:iCs/>
          <w:sz w:val="24"/>
          <w:szCs w:val="24"/>
          <w:lang w:eastAsia="ru-RU"/>
        </w:rPr>
        <w:t>Бланк порубочного билета</w:t>
      </w:r>
      <w:bookmarkEnd w:id="369"/>
    </w:p>
    <w:p w:rsidR="009E550E" w:rsidRPr="00677928" w:rsidRDefault="009E550E" w:rsidP="009E550E">
      <w:pPr>
        <w:widowControl w:val="0"/>
        <w:autoSpaceDE w:val="0"/>
        <w:autoSpaceDN w:val="0"/>
        <w:spacing w:after="0" w:line="240" w:lineRule="auto"/>
        <w:jc w:val="center"/>
        <w:rPr>
          <w:rFonts w:ascii="Times New Roman" w:hAnsi="Times New Roman"/>
          <w:sz w:val="20"/>
          <w:szCs w:val="20"/>
        </w:rPr>
      </w:pPr>
      <w:r w:rsidRPr="00D27798">
        <w:rPr>
          <w:rFonts w:ascii="Times New Roman" w:hAnsi="Times New Roman"/>
          <w:sz w:val="20"/>
          <w:szCs w:val="20"/>
        </w:rPr>
        <w:t>(Оформляется на бланке Администрации)</w:t>
      </w:r>
    </w:p>
    <w:p w:rsidR="009E550E" w:rsidRPr="00EA5954" w:rsidRDefault="009E550E" w:rsidP="009E550E">
      <w:pPr>
        <w:widowControl w:val="0"/>
        <w:autoSpaceDE w:val="0"/>
        <w:autoSpaceDN w:val="0"/>
        <w:spacing w:after="0" w:line="240" w:lineRule="auto"/>
        <w:jc w:val="center"/>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center"/>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Разрешение на вырубку зеленых насаждений – порубочный билет</w:t>
      </w:r>
    </w:p>
    <w:p w:rsidR="009E550E" w:rsidRPr="00EA5954" w:rsidRDefault="009E550E" w:rsidP="009E550E">
      <w:pPr>
        <w:widowControl w:val="0"/>
        <w:autoSpaceDE w:val="0"/>
        <w:autoSpaceDN w:val="0"/>
        <w:spacing w:after="0" w:line="240" w:lineRule="auto"/>
        <w:jc w:val="center"/>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на территории (наименование муниципального образования)</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 xml:space="preserve">      _____________                                                                                      № 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 xml:space="preserve">  (дата оформления)</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ab/>
        <w:t>Выдано ___________________________________________________________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 xml:space="preserve">                                                                      (полное наименование организации)</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_____________________________________________________________________________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 xml:space="preserve">                                                                      (фамилия, имя, отчество – для граждан))</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ab/>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 xml:space="preserve">           На основании акта обследования №  ___  от _______ 201_ г., перечетной ведомости  № _____ от ________ 201 _ г.,  платежного поручения №  ____ от ____ 201 __ г. разрешается:</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вырубить деревьев ______ шт.,  кустарников ___  шт.</w:t>
      </w:r>
      <w:r w:rsidRPr="00EA5954">
        <w:rPr>
          <w:rFonts w:ascii="Times New Roman" w:eastAsia="Times New Roman" w:hAnsi="Times New Roman"/>
          <w:sz w:val="24"/>
          <w:szCs w:val="24"/>
          <w:lang w:eastAsia="ru-RU"/>
        </w:rPr>
        <w:br/>
        <w:t>сохранить деревьев ______ шт.,  кустарников ___  шт.</w:t>
      </w:r>
      <w:r w:rsidRPr="00EA5954">
        <w:rPr>
          <w:rFonts w:ascii="Times New Roman" w:eastAsia="Times New Roman" w:hAnsi="Times New Roman"/>
          <w:sz w:val="24"/>
          <w:szCs w:val="24"/>
          <w:lang w:eastAsia="ru-RU"/>
        </w:rPr>
        <w:br/>
        <w:t xml:space="preserve">уничтожение травяного покрова (газона)   ________ кв.м. </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 xml:space="preserve">После  завершения  работ  вывезти срубленную древесину и  порубочные остатки.  </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 xml:space="preserve">    Сохраняемые зеленые насаждения огородить деревянными щитами  до  начала производства работ.</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Срок действия разрешения   до _______</w:t>
      </w:r>
      <w:r w:rsidRPr="00EA5954">
        <w:rPr>
          <w:rFonts w:ascii="Times New Roman" w:eastAsia="Times New Roman" w:hAnsi="Times New Roman"/>
          <w:sz w:val="24"/>
          <w:szCs w:val="24"/>
          <w:lang w:eastAsia="ru-RU"/>
        </w:rPr>
        <w:tab/>
        <w:t>.</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____________________________________                                      ____________________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(должность уполномоченного работника                                                         (Ф.И.О)</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органа, осуществляющего выдачу</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разрешения на вырубку зеленых насаждений)</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   ______________   201_ г.</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Реквизиты электронной подписи:</w:t>
      </w:r>
    </w:p>
    <w:p w:rsidR="009E550E"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Default="009E550E" w:rsidP="00411934">
      <w:pPr>
        <w:keepNext/>
        <w:spacing w:before="240" w:after="240"/>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rsidR="009E550E" w:rsidRDefault="009E550E" w:rsidP="00411934">
      <w:pPr>
        <w:keepNext/>
        <w:spacing w:before="240" w:after="240"/>
        <w:jc w:val="right"/>
        <w:outlineLvl w:val="0"/>
        <w:rPr>
          <w:rFonts w:ascii="Times New Roman" w:eastAsia="Times New Roman" w:hAnsi="Times New Roman"/>
          <w:bCs/>
          <w:iCs/>
          <w:sz w:val="24"/>
          <w:szCs w:val="24"/>
          <w:lang w:eastAsia="ru-RU"/>
        </w:rPr>
      </w:pPr>
    </w:p>
    <w:p w:rsidR="002C248B" w:rsidRPr="009E550E" w:rsidRDefault="00C11CD7" w:rsidP="00411934">
      <w:pPr>
        <w:keepNext/>
        <w:spacing w:before="240" w:after="240"/>
        <w:jc w:val="right"/>
        <w:outlineLvl w:val="0"/>
        <w:rPr>
          <w:rFonts w:ascii="Times New Roman" w:eastAsia="Times New Roman" w:hAnsi="Times New Roman"/>
          <w:bCs/>
          <w:iCs/>
          <w:sz w:val="24"/>
          <w:szCs w:val="24"/>
          <w:lang w:eastAsia="ru-RU"/>
        </w:rPr>
      </w:pPr>
      <w:r w:rsidRPr="009E550E">
        <w:rPr>
          <w:rFonts w:ascii="Times New Roman" w:eastAsia="Times New Roman" w:hAnsi="Times New Roman"/>
          <w:bCs/>
          <w:iCs/>
          <w:sz w:val="24"/>
          <w:szCs w:val="24"/>
          <w:lang w:eastAsia="ru-RU"/>
        </w:rPr>
        <w:t xml:space="preserve">Приложение  </w:t>
      </w:r>
      <w:r w:rsidR="00931C6E" w:rsidRPr="009E550E">
        <w:rPr>
          <w:rFonts w:ascii="Times New Roman" w:eastAsia="Times New Roman" w:hAnsi="Times New Roman"/>
          <w:bCs/>
          <w:iCs/>
          <w:sz w:val="24"/>
          <w:szCs w:val="24"/>
          <w:lang w:eastAsia="ru-RU"/>
        </w:rPr>
        <w:fldChar w:fldCharType="begin"/>
      </w:r>
      <w:r w:rsidRPr="009E550E">
        <w:rPr>
          <w:rFonts w:ascii="Times New Roman" w:eastAsia="Times New Roman" w:hAnsi="Times New Roman"/>
          <w:bCs/>
          <w:iCs/>
          <w:sz w:val="24"/>
          <w:szCs w:val="24"/>
          <w:lang w:eastAsia="ru-RU"/>
        </w:rPr>
        <w:instrText xml:space="preserve"> SEQ Приложение_№ \* ARABIC </w:instrText>
      </w:r>
      <w:r w:rsidR="00931C6E" w:rsidRPr="009E550E">
        <w:rPr>
          <w:rFonts w:ascii="Times New Roman" w:eastAsia="Times New Roman" w:hAnsi="Times New Roman"/>
          <w:bCs/>
          <w:iCs/>
          <w:sz w:val="24"/>
          <w:szCs w:val="24"/>
          <w:lang w:eastAsia="ru-RU"/>
        </w:rPr>
        <w:fldChar w:fldCharType="separate"/>
      </w:r>
      <w:r w:rsidR="009D5AE9" w:rsidRPr="009E550E">
        <w:rPr>
          <w:rFonts w:ascii="Times New Roman" w:eastAsia="Times New Roman" w:hAnsi="Times New Roman"/>
          <w:bCs/>
          <w:iCs/>
          <w:noProof/>
          <w:sz w:val="24"/>
          <w:szCs w:val="24"/>
          <w:lang w:eastAsia="ru-RU"/>
        </w:rPr>
        <w:t>6</w:t>
      </w:r>
      <w:bookmarkEnd w:id="370"/>
      <w:r w:rsidR="00931C6E" w:rsidRPr="009E550E">
        <w:rPr>
          <w:rFonts w:ascii="Times New Roman" w:eastAsia="Times New Roman" w:hAnsi="Times New Roman"/>
          <w:bCs/>
          <w:iCs/>
          <w:sz w:val="24"/>
          <w:szCs w:val="24"/>
          <w:lang w:eastAsia="ru-RU"/>
        </w:rPr>
        <w:fldChar w:fldCharType="end"/>
      </w:r>
    </w:p>
    <w:p w:rsidR="009E550E" w:rsidRPr="00611B68" w:rsidRDefault="009E550E" w:rsidP="009E550E">
      <w:pPr>
        <w:keepNext/>
        <w:spacing w:before="240" w:after="240"/>
        <w:jc w:val="center"/>
        <w:outlineLvl w:val="0"/>
        <w:rPr>
          <w:rFonts w:ascii="Times New Roman" w:eastAsia="Times New Roman" w:hAnsi="Times New Roman"/>
          <w:b/>
          <w:bCs/>
          <w:iCs/>
          <w:sz w:val="24"/>
          <w:szCs w:val="24"/>
          <w:lang w:eastAsia="ru-RU"/>
        </w:rPr>
      </w:pPr>
      <w:bookmarkStart w:id="371" w:name="_Toc491791862"/>
      <w:bookmarkStart w:id="372" w:name="_Toc485283066"/>
      <w:r w:rsidRPr="00611B68">
        <w:rPr>
          <w:rFonts w:ascii="Times New Roman" w:eastAsia="Times New Roman" w:hAnsi="Times New Roman"/>
          <w:b/>
          <w:bCs/>
          <w:iCs/>
          <w:sz w:val="24"/>
          <w:szCs w:val="24"/>
          <w:lang w:eastAsia="ru-RU"/>
        </w:rPr>
        <w:t>Форма Уведомления об отказе в предоставлении Муниципальной услуги</w:t>
      </w:r>
      <w:bookmarkEnd w:id="371"/>
    </w:p>
    <w:p w:rsidR="009E550E" w:rsidRPr="00611B68" w:rsidRDefault="009E550E" w:rsidP="009E550E">
      <w:pPr>
        <w:keepNext/>
        <w:spacing w:before="240" w:after="240"/>
        <w:jc w:val="center"/>
        <w:outlineLvl w:val="0"/>
        <w:rPr>
          <w:rFonts w:ascii="Times New Roman" w:hAnsi="Times New Roman"/>
          <w:sz w:val="24"/>
          <w:szCs w:val="24"/>
        </w:rPr>
      </w:pPr>
      <w:r w:rsidRPr="00611B68">
        <w:rPr>
          <w:rFonts w:ascii="Times New Roman" w:hAnsi="Times New Roman"/>
          <w:sz w:val="20"/>
          <w:szCs w:val="20"/>
        </w:rPr>
        <w:t>(Оформляется на бланке Администрации)</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r w:rsidRPr="00611B68">
        <w:rPr>
          <w:rFonts w:ascii="Times New Roman" w:eastAsiaTheme="minorHAnsi" w:hAnsi="Times New Roman"/>
          <w:sz w:val="24"/>
          <w:szCs w:val="24"/>
        </w:rPr>
        <w:t>Кому________________________________</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t xml:space="preserve">                       наименование заявителя </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t xml:space="preserve">___________________________________________ </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lastRenderedPageBreak/>
        <w:t>(для юридических лиц полное наименование организации, ФИО руководителя,</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r w:rsidRPr="00611B68">
        <w:rPr>
          <w:rFonts w:ascii="Times New Roman" w:eastAsiaTheme="minorHAnsi" w:hAnsi="Times New Roman"/>
          <w:sz w:val="24"/>
          <w:szCs w:val="24"/>
        </w:rPr>
        <w:t>____________________________________</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t xml:space="preserve">  для физических лиц и индивидуальных   предпринимателей:  ФИО, </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t>___________________________________________</w:t>
      </w:r>
    </w:p>
    <w:p w:rsidR="009E550E" w:rsidRPr="00611B68"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611B68">
        <w:rPr>
          <w:rFonts w:ascii="Times New Roman" w:eastAsiaTheme="minorHAnsi" w:hAnsi="Times New Roman"/>
          <w:sz w:val="20"/>
          <w:szCs w:val="20"/>
        </w:rPr>
        <w:t>(почтовый индекс, адрес, телефон)</w:t>
      </w:r>
    </w:p>
    <w:p w:rsidR="009E550E" w:rsidRPr="00611B68" w:rsidRDefault="009E550E" w:rsidP="009E550E">
      <w:pPr>
        <w:autoSpaceDE w:val="0"/>
        <w:autoSpaceDN w:val="0"/>
        <w:adjustRightInd w:val="0"/>
        <w:spacing w:after="0" w:line="240" w:lineRule="auto"/>
        <w:jc w:val="center"/>
        <w:rPr>
          <w:rFonts w:ascii="Times New Roman" w:eastAsiaTheme="minorHAnsi" w:hAnsi="Times New Roman"/>
          <w:b/>
          <w:sz w:val="24"/>
          <w:szCs w:val="24"/>
        </w:rPr>
      </w:pPr>
      <w:r w:rsidRPr="00611B68">
        <w:rPr>
          <w:rFonts w:ascii="Times New Roman" w:eastAsiaTheme="minorHAnsi" w:hAnsi="Times New Roman"/>
          <w:b/>
          <w:sz w:val="24"/>
          <w:szCs w:val="24"/>
        </w:rPr>
        <w:t>Уведомление</w:t>
      </w:r>
    </w:p>
    <w:p w:rsidR="009E550E" w:rsidRPr="00611B68" w:rsidRDefault="009E550E" w:rsidP="009E550E">
      <w:pPr>
        <w:autoSpaceDE w:val="0"/>
        <w:autoSpaceDN w:val="0"/>
        <w:adjustRightInd w:val="0"/>
        <w:spacing w:after="0" w:line="240" w:lineRule="auto"/>
        <w:jc w:val="center"/>
        <w:rPr>
          <w:rFonts w:ascii="Times New Roman" w:eastAsiaTheme="minorHAnsi" w:hAnsi="Times New Roman"/>
          <w:b/>
          <w:sz w:val="24"/>
          <w:szCs w:val="24"/>
        </w:rPr>
      </w:pPr>
      <w:r w:rsidRPr="00611B68">
        <w:rPr>
          <w:rFonts w:ascii="Times New Roman" w:eastAsiaTheme="minorHAnsi" w:hAnsi="Times New Roman"/>
          <w:b/>
          <w:sz w:val="24"/>
          <w:szCs w:val="24"/>
        </w:rPr>
        <w:t>об отказе в предоставлении муниципальной услуги</w:t>
      </w:r>
    </w:p>
    <w:p w:rsidR="009E550E" w:rsidRPr="00611B68"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611B68" w:rsidRDefault="009E550E" w:rsidP="009E550E">
      <w:pPr>
        <w:autoSpaceDE w:val="0"/>
        <w:autoSpaceDN w:val="0"/>
        <w:adjustRightInd w:val="0"/>
        <w:spacing w:after="0" w:line="240" w:lineRule="auto"/>
        <w:jc w:val="both"/>
        <w:rPr>
          <w:rFonts w:ascii="Times New Roman" w:eastAsia="Times New Roman" w:hAnsi="Times New Roman"/>
          <w:sz w:val="24"/>
          <w:szCs w:val="24"/>
          <w:lang w:eastAsia="ru-RU"/>
        </w:rPr>
      </w:pPr>
      <w:r w:rsidRPr="00611B68">
        <w:rPr>
          <w:rFonts w:ascii="Times New Roman" w:eastAsiaTheme="minorHAnsi" w:hAnsi="Times New Roman"/>
          <w:sz w:val="24"/>
          <w:szCs w:val="24"/>
        </w:rPr>
        <w:tab/>
      </w:r>
      <w:r w:rsidRPr="00611B68">
        <w:rPr>
          <w:rFonts w:ascii="Times New Roman" w:eastAsia="Times New Roman" w:hAnsi="Times New Roman"/>
          <w:sz w:val="24"/>
          <w:szCs w:val="24"/>
          <w:lang w:eastAsia="ru-RU"/>
        </w:rPr>
        <w:t>Администрацией (наименование муниципального образования)  рассмотрено заявление от  _______  № ________.</w:t>
      </w:r>
    </w:p>
    <w:p w:rsidR="009E550E" w:rsidRPr="00611B68" w:rsidRDefault="009E550E" w:rsidP="009E550E">
      <w:pPr>
        <w:autoSpaceDE w:val="0"/>
        <w:autoSpaceDN w:val="0"/>
        <w:adjustRightInd w:val="0"/>
        <w:spacing w:after="0" w:line="240" w:lineRule="auto"/>
        <w:jc w:val="both"/>
        <w:rPr>
          <w:rFonts w:ascii="Times New Roman" w:eastAsia="Times New Roman" w:hAnsi="Times New Roman"/>
          <w:sz w:val="24"/>
          <w:szCs w:val="24"/>
          <w:lang w:eastAsia="ru-RU"/>
        </w:rPr>
      </w:pPr>
    </w:p>
    <w:p w:rsidR="009E550E" w:rsidRPr="00611B68" w:rsidRDefault="009E550E" w:rsidP="009E550E">
      <w:pPr>
        <w:ind w:firstLine="709"/>
        <w:contextualSpacing/>
        <w:jc w:val="both"/>
        <w:rPr>
          <w:rFonts w:ascii="Times New Roman" w:hAnsi="Times New Roman"/>
          <w:sz w:val="24"/>
          <w:szCs w:val="24"/>
        </w:rPr>
      </w:pPr>
      <w:r w:rsidRPr="00611B68">
        <w:rPr>
          <w:rFonts w:ascii="Times New Roman" w:hAnsi="Times New Roman"/>
          <w:sz w:val="24"/>
          <w:szCs w:val="24"/>
        </w:rPr>
        <w:t>В соответствии Административным регламентом предоставления муниципальной услуги «Выдача разрешения на вырубку зеленых насаждений – порубочного билета на территории (наименование муниципального</w:t>
      </w:r>
      <w:r w:rsidRPr="00611B68">
        <w:rPr>
          <w:rFonts w:ascii="Times New Roman" w:hAnsi="Times New Roman"/>
          <w:spacing w:val="-1"/>
          <w:sz w:val="24"/>
          <w:szCs w:val="24"/>
        </w:rPr>
        <w:t xml:space="preserve"> образования)» </w:t>
      </w:r>
      <w:r w:rsidRPr="00611B68">
        <w:rPr>
          <w:rFonts w:ascii="Times New Roman" w:eastAsia="Times New Roman" w:hAnsi="Times New Roman"/>
          <w:sz w:val="24"/>
          <w:szCs w:val="24"/>
          <w:lang w:eastAsia="ru-RU"/>
        </w:rPr>
        <w:t>Администрация (наименование муниципального образования)</w:t>
      </w:r>
      <w:r w:rsidRPr="00611B68">
        <w:rPr>
          <w:rFonts w:ascii="Times New Roman" w:hAnsi="Times New Roman"/>
          <w:sz w:val="24"/>
          <w:szCs w:val="24"/>
        </w:rPr>
        <w:t xml:space="preserve"> отказывает в предоставлении муниципальной услуги по следующим причинам:</w:t>
      </w:r>
    </w:p>
    <w:p w:rsidR="009E550E" w:rsidRPr="00611B68" w:rsidRDefault="009E550E" w:rsidP="009E550E">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288"/>
        <w:gridCol w:w="3283"/>
      </w:tblGrid>
      <w:tr w:rsidR="009E550E" w:rsidRPr="00611B68" w:rsidTr="00E218BF">
        <w:tc>
          <w:tcPr>
            <w:tcW w:w="6288" w:type="dxa"/>
          </w:tcPr>
          <w:p w:rsidR="009E550E" w:rsidRPr="00611B68" w:rsidRDefault="009E550E" w:rsidP="00E218BF">
            <w:pPr>
              <w:autoSpaceDE w:val="0"/>
              <w:autoSpaceDN w:val="0"/>
              <w:adjustRightInd w:val="0"/>
              <w:jc w:val="center"/>
              <w:rPr>
                <w:sz w:val="24"/>
                <w:szCs w:val="24"/>
              </w:rPr>
            </w:pPr>
            <w:r w:rsidRPr="00611B68">
              <w:rPr>
                <w:sz w:val="24"/>
                <w:szCs w:val="24"/>
              </w:rPr>
              <w:t>Пункт Административного регламента</w:t>
            </w:r>
          </w:p>
        </w:tc>
        <w:tc>
          <w:tcPr>
            <w:tcW w:w="3283" w:type="dxa"/>
          </w:tcPr>
          <w:p w:rsidR="009E550E" w:rsidRPr="00611B68" w:rsidRDefault="009E550E" w:rsidP="00E218BF">
            <w:pPr>
              <w:contextualSpacing/>
              <w:jc w:val="center"/>
              <w:rPr>
                <w:sz w:val="24"/>
                <w:szCs w:val="24"/>
              </w:rPr>
            </w:pPr>
            <w:r w:rsidRPr="00611B68">
              <w:rPr>
                <w:sz w:val="24"/>
                <w:szCs w:val="24"/>
              </w:rPr>
              <w:t>Описание нарушения</w:t>
            </w:r>
          </w:p>
        </w:tc>
      </w:tr>
      <w:tr w:rsidR="009E550E" w:rsidRPr="00611B68" w:rsidTr="00E218BF">
        <w:tc>
          <w:tcPr>
            <w:tcW w:w="6288" w:type="dxa"/>
          </w:tcPr>
          <w:p w:rsidR="009E550E" w:rsidRPr="00611B68" w:rsidRDefault="009E550E" w:rsidP="00E218BF">
            <w:pPr>
              <w:autoSpaceDE w:val="0"/>
              <w:autoSpaceDN w:val="0"/>
              <w:adjustRightInd w:val="0"/>
              <w:jc w:val="both"/>
              <w:rPr>
                <w:sz w:val="24"/>
                <w:szCs w:val="24"/>
              </w:rPr>
            </w:pPr>
            <w:r w:rsidRPr="00611B68">
              <w:rPr>
                <w:sz w:val="24"/>
                <w:szCs w:val="24"/>
              </w:rPr>
              <w:t>п.13.1.1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tc>
        <w:tc>
          <w:tcPr>
            <w:tcW w:w="3283" w:type="dxa"/>
          </w:tcPr>
          <w:p w:rsidR="009E550E" w:rsidRPr="00611B68" w:rsidRDefault="009E550E" w:rsidP="00E218BF">
            <w:pPr>
              <w:contextualSpacing/>
              <w:jc w:val="both"/>
              <w:rPr>
                <w:sz w:val="24"/>
                <w:szCs w:val="24"/>
              </w:rPr>
            </w:pPr>
            <w:r w:rsidRPr="00611B68">
              <w:rPr>
                <w:sz w:val="24"/>
                <w:szCs w:val="24"/>
              </w:rPr>
              <w:t>Указываются конкретные противоречия со ссылкой на документы</w:t>
            </w:r>
          </w:p>
        </w:tc>
      </w:tr>
      <w:tr w:rsidR="009E550E" w:rsidRPr="00611B68" w:rsidTr="00E218BF">
        <w:tc>
          <w:tcPr>
            <w:tcW w:w="6288" w:type="dxa"/>
          </w:tcPr>
          <w:p w:rsidR="009E550E" w:rsidRPr="00611B68" w:rsidRDefault="009E550E" w:rsidP="00E218BF">
            <w:pPr>
              <w:contextualSpacing/>
              <w:jc w:val="both"/>
              <w:rPr>
                <w:sz w:val="24"/>
                <w:szCs w:val="24"/>
              </w:rPr>
            </w:pPr>
            <w:r w:rsidRPr="00611B68">
              <w:rPr>
                <w:sz w:val="24"/>
                <w:szCs w:val="24"/>
              </w:rPr>
              <w:t>п.13.1.2 Установление в ходе выездного осмотра отсутствия целесообразности в вырубке зеленых насаждений.</w:t>
            </w:r>
          </w:p>
        </w:tc>
        <w:tc>
          <w:tcPr>
            <w:tcW w:w="3283" w:type="dxa"/>
          </w:tcPr>
          <w:p w:rsidR="009E550E" w:rsidRPr="00611B68" w:rsidRDefault="009E550E" w:rsidP="00E218BF">
            <w:pPr>
              <w:contextualSpacing/>
              <w:jc w:val="both"/>
              <w:rPr>
                <w:sz w:val="24"/>
                <w:szCs w:val="24"/>
              </w:rPr>
            </w:pPr>
            <w:r w:rsidRPr="00611B68">
              <w:rPr>
                <w:sz w:val="24"/>
                <w:szCs w:val="24"/>
              </w:rPr>
              <w:t>Указываются причины</w:t>
            </w:r>
          </w:p>
        </w:tc>
      </w:tr>
      <w:tr w:rsidR="009E550E" w:rsidRPr="00611B68" w:rsidTr="00E218BF">
        <w:tc>
          <w:tcPr>
            <w:tcW w:w="6288" w:type="dxa"/>
          </w:tcPr>
          <w:p w:rsidR="009E550E" w:rsidRPr="00611B68" w:rsidRDefault="009E550E" w:rsidP="00E218BF">
            <w:pPr>
              <w:contextualSpacing/>
              <w:jc w:val="both"/>
              <w:rPr>
                <w:sz w:val="24"/>
                <w:szCs w:val="24"/>
              </w:rPr>
            </w:pPr>
            <w:r w:rsidRPr="00611B68">
              <w:rPr>
                <w:sz w:val="24"/>
                <w:szCs w:val="24"/>
              </w:rPr>
              <w:t>п. 13.1.3 Отсутствие сведений об оплате компенсационной стоимости за вырубку зеленых насаждений.</w:t>
            </w:r>
          </w:p>
        </w:tc>
        <w:tc>
          <w:tcPr>
            <w:tcW w:w="3283" w:type="dxa"/>
          </w:tcPr>
          <w:p w:rsidR="009E550E" w:rsidRPr="00611B68" w:rsidRDefault="009E550E" w:rsidP="00E218BF">
            <w:pPr>
              <w:contextualSpacing/>
              <w:jc w:val="both"/>
              <w:rPr>
                <w:sz w:val="24"/>
                <w:szCs w:val="24"/>
              </w:rPr>
            </w:pPr>
          </w:p>
        </w:tc>
      </w:tr>
      <w:tr w:rsidR="009E550E" w:rsidRPr="00611B68" w:rsidTr="00E218BF">
        <w:tc>
          <w:tcPr>
            <w:tcW w:w="6288" w:type="dxa"/>
          </w:tcPr>
          <w:p w:rsidR="009E550E" w:rsidRPr="00611B68" w:rsidRDefault="009E550E" w:rsidP="00E218BF">
            <w:pPr>
              <w:contextualSpacing/>
              <w:jc w:val="both"/>
              <w:rPr>
                <w:sz w:val="24"/>
                <w:szCs w:val="24"/>
              </w:rPr>
            </w:pPr>
            <w:r w:rsidRPr="00611B68">
              <w:rPr>
                <w:sz w:val="24"/>
                <w:szCs w:val="24"/>
              </w:rPr>
              <w:t>п.13.1.4 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tc>
        <w:tc>
          <w:tcPr>
            <w:tcW w:w="3283" w:type="dxa"/>
          </w:tcPr>
          <w:p w:rsidR="009E550E" w:rsidRPr="00611B68" w:rsidRDefault="009E550E" w:rsidP="00E218BF">
            <w:pPr>
              <w:contextualSpacing/>
              <w:jc w:val="both"/>
              <w:rPr>
                <w:sz w:val="24"/>
                <w:szCs w:val="24"/>
              </w:rPr>
            </w:pPr>
            <w:r w:rsidRPr="00611B68">
              <w:rPr>
                <w:sz w:val="24"/>
                <w:szCs w:val="24"/>
              </w:rPr>
              <w:t>Указывается ссылка на документ, в котором выявлено нарушение</w:t>
            </w:r>
          </w:p>
        </w:tc>
      </w:tr>
      <w:tr w:rsidR="009E550E" w:rsidRPr="00611B68" w:rsidTr="00E218BF">
        <w:tc>
          <w:tcPr>
            <w:tcW w:w="6288" w:type="dxa"/>
          </w:tcPr>
          <w:p w:rsidR="009E550E" w:rsidRPr="00611B68" w:rsidRDefault="009E550E" w:rsidP="00E218BF">
            <w:pPr>
              <w:autoSpaceDE w:val="0"/>
              <w:autoSpaceDN w:val="0"/>
              <w:adjustRightInd w:val="0"/>
              <w:jc w:val="both"/>
              <w:rPr>
                <w:sz w:val="24"/>
                <w:szCs w:val="24"/>
              </w:rPr>
            </w:pPr>
            <w:r w:rsidRPr="00611B68">
              <w:rPr>
                <w:sz w:val="24"/>
                <w:szCs w:val="24"/>
              </w:rPr>
              <w:t xml:space="preserve">п. 13.1.5 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w:t>
            </w:r>
            <w:hyperlink w:anchor="Par162" w:history="1">
              <w:r w:rsidRPr="00611B68">
                <w:rPr>
                  <w:sz w:val="24"/>
                  <w:szCs w:val="24"/>
                </w:rPr>
                <w:t>подразделом 10</w:t>
              </w:r>
            </w:hyperlink>
            <w:r w:rsidRPr="00611B68">
              <w:rPr>
                <w:sz w:val="24"/>
                <w:szCs w:val="24"/>
              </w:rPr>
              <w:t xml:space="preserve"> Административного регламента, если соответствующий документ не был представлен Заявителем по собственной инициативе.</w:t>
            </w:r>
          </w:p>
        </w:tc>
        <w:tc>
          <w:tcPr>
            <w:tcW w:w="3283" w:type="dxa"/>
          </w:tcPr>
          <w:p w:rsidR="009E550E" w:rsidRPr="00611B68" w:rsidRDefault="009E550E" w:rsidP="00E218BF">
            <w:pPr>
              <w:contextualSpacing/>
              <w:jc w:val="both"/>
              <w:rPr>
                <w:sz w:val="24"/>
                <w:szCs w:val="24"/>
              </w:rPr>
            </w:pPr>
            <w:r w:rsidRPr="00611B68">
              <w:rPr>
                <w:sz w:val="24"/>
                <w:szCs w:val="24"/>
              </w:rPr>
              <w:t>Указывается ссылка на документ, в котором выявлено нарушение</w:t>
            </w:r>
          </w:p>
        </w:tc>
      </w:tr>
    </w:tbl>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EA5954" w:rsidRDefault="009E550E" w:rsidP="009E550E">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Дополнительно информируем, что__________________________________________  _____________________________________________________________________________</w:t>
      </w:r>
    </w:p>
    <w:p w:rsidR="009E550E" w:rsidRPr="00EA5954" w:rsidRDefault="009E550E" w:rsidP="009E550E">
      <w:pPr>
        <w:autoSpaceDE w:val="0"/>
        <w:autoSpaceDN w:val="0"/>
        <w:adjustRightInd w:val="0"/>
        <w:spacing w:after="0" w:line="240" w:lineRule="auto"/>
        <w:jc w:val="both"/>
        <w:rPr>
          <w:rFonts w:ascii="Times New Roman" w:hAnsi="Times New Roman"/>
          <w:sz w:val="24"/>
          <w:szCs w:val="24"/>
        </w:rPr>
      </w:pPr>
      <w:r w:rsidRPr="00EA5954">
        <w:rPr>
          <w:rFonts w:ascii="Times New Roman" w:eastAsiaTheme="minorHAnsi" w:hAnsi="Times New Roman"/>
          <w:sz w:val="24"/>
          <w:szCs w:val="24"/>
        </w:rPr>
        <w:t>_____________________________________________________________________________</w:t>
      </w:r>
      <w:r w:rsidRPr="00EA5954">
        <w:rPr>
          <w:rFonts w:ascii="Times New Roman" w:hAnsi="Times New Roman"/>
          <w:sz w:val="24"/>
          <w:szCs w:val="24"/>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9E550E" w:rsidRPr="00EA5954" w:rsidRDefault="009E550E" w:rsidP="009E550E">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lastRenderedPageBreak/>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9E550E" w:rsidRPr="00EA5954" w:rsidRDefault="009E550E" w:rsidP="009E550E">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9E550E" w:rsidRPr="00EA5954" w:rsidRDefault="009E550E" w:rsidP="009E550E">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 по следующей ссылке</w:t>
      </w:r>
      <w:hyperlink r:id="rId14" w:anchor="services/info?id=6909@egService" w:history="1"/>
      <w:r w:rsidRPr="00EA5954">
        <w:rPr>
          <w:rFonts w:ascii="Times New Roman" w:hAnsi="Times New Roman"/>
          <w:sz w:val="24"/>
          <w:szCs w:val="24"/>
        </w:rPr>
        <w:t>.</w:t>
      </w:r>
    </w:p>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____________________________________                                        ____________________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(должность уполномоченного должностного                                                                     (Ф.И.О)</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 xml:space="preserve">                             лица)</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   ______________   201 _ г.</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spacing w:after="0" w:line="240" w:lineRule="auto"/>
        <w:rPr>
          <w:rFonts w:ascii="Times New Roman" w:eastAsia="Times New Roman" w:hAnsi="Times New Roman"/>
          <w:b/>
          <w:bCs/>
          <w:iCs/>
          <w:sz w:val="28"/>
          <w:szCs w:val="24"/>
          <w:lang w:eastAsia="ru-RU"/>
        </w:rPr>
      </w:pPr>
      <w:r w:rsidRPr="00EA5954">
        <w:rPr>
          <w:rFonts w:ascii="Times New Roman" w:eastAsia="Times New Roman" w:hAnsi="Times New Roman"/>
          <w:sz w:val="24"/>
          <w:szCs w:val="24"/>
          <w:lang w:eastAsia="ru-RU"/>
        </w:rPr>
        <w:t>Реквизиты электронной подписи:</w:t>
      </w:r>
    </w:p>
    <w:p w:rsidR="009E550E" w:rsidRPr="00EA5954" w:rsidRDefault="009E550E" w:rsidP="009E550E">
      <w:pPr>
        <w:spacing w:after="0" w:line="240" w:lineRule="auto"/>
        <w:rPr>
          <w:rFonts w:ascii="Times New Roman" w:eastAsia="Times New Roman" w:hAnsi="Times New Roman"/>
          <w:bCs/>
          <w:iCs/>
          <w:sz w:val="24"/>
          <w:szCs w:val="24"/>
          <w:lang w:eastAsia="ru-RU"/>
        </w:rPr>
      </w:pPr>
      <w:r w:rsidRPr="00EA5954">
        <w:rPr>
          <w:b/>
          <w:sz w:val="24"/>
          <w:szCs w:val="24"/>
        </w:rPr>
        <w:br w:type="page"/>
      </w:r>
    </w:p>
    <w:p w:rsidR="002C248B" w:rsidRPr="009E550E" w:rsidRDefault="000A6EB9" w:rsidP="00411934">
      <w:pPr>
        <w:pStyle w:val="1-"/>
        <w:jc w:val="right"/>
        <w:rPr>
          <w:sz w:val="24"/>
          <w:szCs w:val="24"/>
        </w:rPr>
      </w:pPr>
      <w:r w:rsidRPr="009E550E">
        <w:rPr>
          <w:b w:val="0"/>
          <w:sz w:val="24"/>
          <w:szCs w:val="24"/>
        </w:rPr>
        <w:lastRenderedPageBreak/>
        <w:t xml:space="preserve">Приложение  </w:t>
      </w:r>
      <w:r w:rsidR="00931C6E" w:rsidRPr="009E550E">
        <w:rPr>
          <w:b w:val="0"/>
          <w:sz w:val="24"/>
          <w:szCs w:val="24"/>
        </w:rPr>
        <w:fldChar w:fldCharType="begin"/>
      </w:r>
      <w:r w:rsidRPr="009E550E">
        <w:rPr>
          <w:b w:val="0"/>
          <w:sz w:val="24"/>
          <w:szCs w:val="24"/>
        </w:rPr>
        <w:instrText xml:space="preserve"> SEQ Приложение_№ \* ARABIC </w:instrText>
      </w:r>
      <w:r w:rsidR="00931C6E" w:rsidRPr="009E550E">
        <w:rPr>
          <w:b w:val="0"/>
          <w:sz w:val="24"/>
          <w:szCs w:val="24"/>
        </w:rPr>
        <w:fldChar w:fldCharType="separate"/>
      </w:r>
      <w:r w:rsidR="009D5AE9" w:rsidRPr="009E550E">
        <w:rPr>
          <w:b w:val="0"/>
          <w:noProof/>
          <w:sz w:val="24"/>
          <w:szCs w:val="24"/>
        </w:rPr>
        <w:t>7</w:t>
      </w:r>
      <w:bookmarkEnd w:id="372"/>
      <w:r w:rsidR="00931C6E" w:rsidRPr="009E550E">
        <w:rPr>
          <w:b w:val="0"/>
          <w:noProof/>
          <w:sz w:val="24"/>
          <w:szCs w:val="24"/>
        </w:rPr>
        <w:fldChar w:fldCharType="end"/>
      </w:r>
    </w:p>
    <w:p w:rsidR="000A6EB9" w:rsidRPr="009E550E" w:rsidRDefault="000A6EB9" w:rsidP="000A6EB9">
      <w:pPr>
        <w:pStyle w:val="1-"/>
        <w:rPr>
          <w:sz w:val="24"/>
          <w:szCs w:val="24"/>
        </w:rPr>
      </w:pPr>
      <w:bookmarkStart w:id="373" w:name="_Toc485283067"/>
      <w:r w:rsidRPr="009E550E">
        <w:rPr>
          <w:sz w:val="24"/>
          <w:szCs w:val="24"/>
        </w:rPr>
        <w:t>Список нормативных актов, в соответствии с которыми осуществляется оказание Муниципальной услуги</w:t>
      </w:r>
      <w:bookmarkEnd w:id="373"/>
    </w:p>
    <w:p w:rsidR="000A6EB9" w:rsidRPr="009E550E" w:rsidRDefault="000A6EB9" w:rsidP="000A6EB9">
      <w:pPr>
        <w:pStyle w:val="ConsPlusNormal"/>
        <w:spacing w:line="276" w:lineRule="auto"/>
        <w:ind w:firstLine="709"/>
        <w:jc w:val="both"/>
        <w:rPr>
          <w:rFonts w:ascii="Times New Roman" w:hAnsi="Times New Roman" w:cs="Times New Roman"/>
          <w:sz w:val="24"/>
          <w:szCs w:val="24"/>
        </w:rPr>
      </w:pPr>
      <w:r w:rsidRPr="009E550E">
        <w:rPr>
          <w:rFonts w:ascii="Times New Roman" w:hAnsi="Times New Roman" w:cs="Times New Roman"/>
          <w:sz w:val="24"/>
          <w:szCs w:val="24"/>
        </w:rPr>
        <w:t xml:space="preserve">Предоставление </w:t>
      </w:r>
      <w:r w:rsidRPr="009E550E">
        <w:rPr>
          <w:rFonts w:ascii="Times New Roman" w:hAnsi="Times New Roman" w:cs="Times New Roman"/>
          <w:sz w:val="24"/>
          <w:szCs w:val="24"/>
          <w:lang w:eastAsia="ru-RU"/>
        </w:rPr>
        <w:t>Муниципальной услуги</w:t>
      </w:r>
      <w:r w:rsidRPr="009E550E">
        <w:rPr>
          <w:rFonts w:ascii="Times New Roman" w:hAnsi="Times New Roman" w:cs="Times New Roman"/>
          <w:sz w:val="24"/>
          <w:szCs w:val="24"/>
        </w:rPr>
        <w:t xml:space="preserve"> осуществляется в соответствии со следующими документами: </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Градостроительным кодексом Российской Федерации;</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Федеральным законом от 06.10.2003 № 131-ФЗ </w:t>
      </w:r>
      <w:r w:rsidR="005D5992" w:rsidRPr="009E550E">
        <w:rPr>
          <w:rFonts w:ascii="Times New Roman" w:hAnsi="Times New Roman"/>
          <w:sz w:val="24"/>
          <w:szCs w:val="24"/>
        </w:rPr>
        <w:t>«</w:t>
      </w:r>
      <w:r w:rsidRPr="009E550E">
        <w:rPr>
          <w:rFonts w:ascii="Times New Roman" w:hAnsi="Times New Roman"/>
          <w:sz w:val="24"/>
          <w:szCs w:val="24"/>
        </w:rPr>
        <w:t>Об общих принципах организации местного самоуправления в Российской Федерации</w:t>
      </w:r>
      <w:r w:rsidR="00151CDF" w:rsidRPr="009E550E">
        <w:rPr>
          <w:rFonts w:ascii="Times New Roman" w:hAnsi="Times New Roman"/>
          <w:sz w:val="24"/>
          <w:szCs w:val="24"/>
        </w:rPr>
        <w:t>»</w:t>
      </w:r>
      <w:r w:rsidRPr="009E550E">
        <w:rPr>
          <w:rFonts w:ascii="Times New Roman" w:hAnsi="Times New Roman"/>
          <w:sz w:val="24"/>
          <w:szCs w:val="24"/>
        </w:rPr>
        <w:t>;</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Федеральным законом от 02.05.2006 № 59-ФЗ </w:t>
      </w:r>
      <w:r w:rsidR="00151CDF" w:rsidRPr="009E550E">
        <w:rPr>
          <w:rFonts w:ascii="Times New Roman" w:hAnsi="Times New Roman"/>
          <w:sz w:val="24"/>
          <w:szCs w:val="24"/>
        </w:rPr>
        <w:t>«</w:t>
      </w:r>
      <w:r w:rsidRPr="009E550E">
        <w:rPr>
          <w:rFonts w:ascii="Times New Roman" w:hAnsi="Times New Roman"/>
          <w:sz w:val="24"/>
          <w:szCs w:val="24"/>
        </w:rPr>
        <w:t>О порядке рассмотрения обращений граждан Российской Федерации</w:t>
      </w:r>
      <w:r w:rsidR="00151CDF" w:rsidRPr="009E550E">
        <w:rPr>
          <w:rFonts w:ascii="Times New Roman" w:hAnsi="Times New Roman"/>
          <w:sz w:val="24"/>
          <w:szCs w:val="24"/>
        </w:rPr>
        <w:t>»</w:t>
      </w:r>
      <w:r w:rsidRPr="009E550E">
        <w:rPr>
          <w:rFonts w:ascii="Times New Roman" w:hAnsi="Times New Roman"/>
          <w:sz w:val="24"/>
          <w:szCs w:val="24"/>
        </w:rPr>
        <w:t>;</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Федеральным законом от 27.07.2010 № 210-ФЗ </w:t>
      </w:r>
      <w:r w:rsidR="00151CDF" w:rsidRPr="009E550E">
        <w:rPr>
          <w:rFonts w:ascii="Times New Roman" w:hAnsi="Times New Roman"/>
          <w:sz w:val="24"/>
          <w:szCs w:val="24"/>
        </w:rPr>
        <w:t>«</w:t>
      </w:r>
      <w:r w:rsidRPr="009E550E">
        <w:rPr>
          <w:rFonts w:ascii="Times New Roman" w:hAnsi="Times New Roman"/>
          <w:sz w:val="24"/>
          <w:szCs w:val="24"/>
        </w:rPr>
        <w:t>Об организации предоставления государственных и муниципальных услуг</w:t>
      </w:r>
      <w:r w:rsidR="00151CDF" w:rsidRPr="009E550E">
        <w:rPr>
          <w:rFonts w:ascii="Times New Roman" w:hAnsi="Times New Roman"/>
          <w:sz w:val="24"/>
          <w:szCs w:val="24"/>
        </w:rPr>
        <w:t>»</w:t>
      </w:r>
      <w:r w:rsidRPr="009E550E">
        <w:rPr>
          <w:rFonts w:ascii="Times New Roman" w:hAnsi="Times New Roman"/>
          <w:sz w:val="24"/>
          <w:szCs w:val="24"/>
        </w:rPr>
        <w:t>;</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Законом Московской области от 05.10.2006 № 164/2006-ОЗ </w:t>
      </w:r>
      <w:r w:rsidR="00151CDF" w:rsidRPr="009E550E">
        <w:rPr>
          <w:rFonts w:ascii="Times New Roman" w:hAnsi="Times New Roman"/>
          <w:sz w:val="24"/>
          <w:szCs w:val="24"/>
        </w:rPr>
        <w:t>«</w:t>
      </w:r>
      <w:r w:rsidRPr="009E550E">
        <w:rPr>
          <w:rFonts w:ascii="Times New Roman" w:hAnsi="Times New Roman"/>
          <w:sz w:val="24"/>
          <w:szCs w:val="24"/>
        </w:rPr>
        <w:t>О рассмотрении обращений граждан</w:t>
      </w:r>
      <w:r w:rsidR="00151CDF" w:rsidRPr="009E550E">
        <w:rPr>
          <w:rFonts w:ascii="Times New Roman" w:hAnsi="Times New Roman"/>
          <w:sz w:val="24"/>
          <w:szCs w:val="24"/>
        </w:rPr>
        <w:t>»</w:t>
      </w:r>
      <w:r w:rsidRPr="009E550E">
        <w:rPr>
          <w:rFonts w:ascii="Times New Roman" w:hAnsi="Times New Roman"/>
          <w:sz w:val="24"/>
          <w:szCs w:val="24"/>
        </w:rPr>
        <w:t>;</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Законом Московской области от 30.12.2014 № 191/2014-ОЗ </w:t>
      </w:r>
      <w:r w:rsidR="00151CDF" w:rsidRPr="009E550E">
        <w:rPr>
          <w:rFonts w:ascii="Times New Roman" w:hAnsi="Times New Roman"/>
          <w:sz w:val="24"/>
          <w:szCs w:val="24"/>
        </w:rPr>
        <w:t>«</w:t>
      </w:r>
      <w:r w:rsidRPr="009E550E">
        <w:rPr>
          <w:rFonts w:ascii="Times New Roman" w:hAnsi="Times New Roman"/>
          <w:sz w:val="24"/>
          <w:szCs w:val="24"/>
        </w:rPr>
        <w:t>О благоустройстве в Московской области</w:t>
      </w:r>
      <w:r w:rsidR="00151CDF" w:rsidRPr="009E550E">
        <w:rPr>
          <w:rFonts w:ascii="Times New Roman" w:hAnsi="Times New Roman"/>
          <w:sz w:val="24"/>
          <w:szCs w:val="24"/>
        </w:rPr>
        <w:t>»</w:t>
      </w:r>
      <w:r w:rsidRPr="009E550E">
        <w:rPr>
          <w:rFonts w:ascii="Times New Roman" w:hAnsi="Times New Roman"/>
          <w:sz w:val="24"/>
          <w:szCs w:val="24"/>
        </w:rPr>
        <w:t>;</w:t>
      </w:r>
    </w:p>
    <w:p w:rsidR="000A0431" w:rsidRPr="009E550E" w:rsidRDefault="000A0431"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CC0F88" w:rsidRPr="009E550E" w:rsidRDefault="00151CDF"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Положением о порядке вырубки зеленых насаждений на территории </w:t>
      </w:r>
      <w:r w:rsidR="00254A3F" w:rsidRPr="009E550E">
        <w:rPr>
          <w:rFonts w:ascii="Times New Roman" w:hAnsi="Times New Roman"/>
          <w:sz w:val="24"/>
          <w:szCs w:val="24"/>
        </w:rPr>
        <w:t>городского округа Люберцы, утвержденным Постановлением администрации городского округа Люберцы от 13.10.2017 №</w:t>
      </w:r>
    </w:p>
    <w:p w:rsidR="002B38BA" w:rsidRPr="009E550E" w:rsidRDefault="00151CDF"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 180-РВ</w:t>
      </w:r>
      <w:r w:rsidR="00C779AD" w:rsidRPr="009E550E">
        <w:rPr>
          <w:rFonts w:ascii="Times New Roman" w:hAnsi="Times New Roman"/>
          <w:sz w:val="24"/>
          <w:szCs w:val="24"/>
        </w:rPr>
        <w:t>;</w:t>
      </w:r>
    </w:p>
    <w:p w:rsidR="000A6EB9" w:rsidRPr="009E550E"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9E550E">
        <w:rPr>
          <w:rFonts w:ascii="Times New Roman" w:hAnsi="Times New Roman"/>
          <w:sz w:val="24"/>
          <w:szCs w:val="24"/>
        </w:rPr>
        <w:t xml:space="preserve">Постановлением Правительства Московской области от 25.04.2011 № 365/15 </w:t>
      </w:r>
      <w:r w:rsidR="00151CDF" w:rsidRPr="009E550E">
        <w:rPr>
          <w:rFonts w:ascii="Times New Roman" w:hAnsi="Times New Roman"/>
          <w:sz w:val="24"/>
          <w:szCs w:val="24"/>
        </w:rPr>
        <w:t>«</w:t>
      </w:r>
      <w:r w:rsidRPr="009E550E">
        <w:rPr>
          <w:rFonts w:ascii="Times New Roman" w:hAnsi="Times New Roman"/>
          <w:sz w:val="24"/>
          <w:szCs w:val="24"/>
        </w:rPr>
        <w:t>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151CDF" w:rsidRPr="009E550E">
        <w:rPr>
          <w:rFonts w:ascii="Times New Roman" w:hAnsi="Times New Roman"/>
          <w:sz w:val="24"/>
          <w:szCs w:val="24"/>
        </w:rPr>
        <w:t>».</w:t>
      </w:r>
    </w:p>
    <w:p w:rsidR="00FE6752" w:rsidRPr="009E550E" w:rsidRDefault="00FE6752">
      <w:pPr>
        <w:spacing w:after="0" w:line="240" w:lineRule="auto"/>
        <w:rPr>
          <w:rFonts w:ascii="Times New Roman" w:eastAsia="Times New Roman" w:hAnsi="Times New Roman"/>
          <w:b/>
          <w:bCs/>
          <w:iCs/>
          <w:sz w:val="28"/>
          <w:szCs w:val="24"/>
          <w:lang w:eastAsia="ru-RU"/>
        </w:rPr>
      </w:pPr>
      <w:r w:rsidRPr="009E550E">
        <w:rPr>
          <w:rFonts w:ascii="Times New Roman" w:eastAsia="Times New Roman" w:hAnsi="Times New Roman"/>
          <w:b/>
          <w:bCs/>
          <w:iCs/>
          <w:sz w:val="28"/>
          <w:szCs w:val="24"/>
          <w:lang w:eastAsia="ru-RU"/>
        </w:rPr>
        <w:br w:type="page"/>
      </w:r>
    </w:p>
    <w:p w:rsidR="00ED7728" w:rsidRPr="009E550E" w:rsidRDefault="00ED7728" w:rsidP="00FE6752">
      <w:pPr>
        <w:spacing w:after="0" w:line="240" w:lineRule="auto"/>
        <w:rPr>
          <w:rFonts w:ascii="Times New Roman" w:eastAsia="Times New Roman" w:hAnsi="Times New Roman"/>
          <w:b/>
          <w:bCs/>
          <w:iCs/>
          <w:sz w:val="28"/>
          <w:szCs w:val="24"/>
          <w:lang w:eastAsia="ru-RU"/>
        </w:rPr>
      </w:pPr>
    </w:p>
    <w:p w:rsidR="00FE6752" w:rsidRPr="009E550E" w:rsidRDefault="00FE6752">
      <w:pPr>
        <w:spacing w:after="0" w:line="240" w:lineRule="auto"/>
        <w:rPr>
          <w:rFonts w:ascii="Times New Roman" w:eastAsia="Times New Roman" w:hAnsi="Times New Roman"/>
          <w:b/>
          <w:bCs/>
          <w:iCs/>
          <w:sz w:val="28"/>
          <w:szCs w:val="24"/>
          <w:lang w:eastAsia="ru-RU"/>
        </w:rPr>
      </w:pPr>
    </w:p>
    <w:p w:rsidR="002C248B" w:rsidRPr="009E550E" w:rsidRDefault="007076B3" w:rsidP="00294D38">
      <w:pPr>
        <w:keepNext/>
        <w:spacing w:after="0" w:line="240" w:lineRule="auto"/>
        <w:jc w:val="right"/>
        <w:outlineLvl w:val="0"/>
        <w:rPr>
          <w:rFonts w:ascii="Times New Roman" w:eastAsia="Times New Roman" w:hAnsi="Times New Roman"/>
          <w:b/>
          <w:bCs/>
          <w:iCs/>
          <w:sz w:val="24"/>
          <w:szCs w:val="24"/>
          <w:lang w:eastAsia="ru-RU"/>
        </w:rPr>
      </w:pPr>
      <w:bookmarkStart w:id="374" w:name="_Toc485283068"/>
      <w:r w:rsidRPr="009E550E">
        <w:rPr>
          <w:rFonts w:ascii="Times New Roman" w:eastAsia="Times New Roman" w:hAnsi="Times New Roman"/>
          <w:bCs/>
          <w:iCs/>
          <w:sz w:val="24"/>
          <w:szCs w:val="24"/>
          <w:lang w:eastAsia="ru-RU"/>
        </w:rPr>
        <w:t xml:space="preserve">Приложение  </w:t>
      </w:r>
      <w:r w:rsidR="00931C6E" w:rsidRPr="009E550E">
        <w:rPr>
          <w:rFonts w:ascii="Times New Roman" w:eastAsia="Times New Roman" w:hAnsi="Times New Roman"/>
          <w:bCs/>
          <w:iCs/>
          <w:sz w:val="24"/>
          <w:szCs w:val="24"/>
          <w:lang w:eastAsia="ru-RU"/>
        </w:rPr>
        <w:fldChar w:fldCharType="begin"/>
      </w:r>
      <w:r w:rsidRPr="009E550E">
        <w:rPr>
          <w:rFonts w:ascii="Times New Roman" w:eastAsia="Times New Roman" w:hAnsi="Times New Roman"/>
          <w:bCs/>
          <w:iCs/>
          <w:sz w:val="24"/>
          <w:szCs w:val="24"/>
          <w:lang w:eastAsia="ru-RU"/>
        </w:rPr>
        <w:instrText xml:space="preserve"> SEQ Приложение_№ \* ARABIC </w:instrText>
      </w:r>
      <w:r w:rsidR="00931C6E" w:rsidRPr="009E550E">
        <w:rPr>
          <w:rFonts w:ascii="Times New Roman" w:eastAsia="Times New Roman" w:hAnsi="Times New Roman"/>
          <w:bCs/>
          <w:iCs/>
          <w:sz w:val="24"/>
          <w:szCs w:val="24"/>
          <w:lang w:eastAsia="ru-RU"/>
        </w:rPr>
        <w:fldChar w:fldCharType="separate"/>
      </w:r>
      <w:r w:rsidR="009D5AE9" w:rsidRPr="009E550E">
        <w:rPr>
          <w:rFonts w:ascii="Times New Roman" w:eastAsia="Times New Roman" w:hAnsi="Times New Roman"/>
          <w:bCs/>
          <w:iCs/>
          <w:noProof/>
          <w:sz w:val="24"/>
          <w:szCs w:val="24"/>
          <w:lang w:eastAsia="ru-RU"/>
        </w:rPr>
        <w:t>8</w:t>
      </w:r>
      <w:bookmarkEnd w:id="374"/>
      <w:r w:rsidR="00931C6E" w:rsidRPr="009E550E">
        <w:rPr>
          <w:rFonts w:ascii="Times New Roman" w:eastAsia="Times New Roman" w:hAnsi="Times New Roman"/>
          <w:bCs/>
          <w:iCs/>
          <w:sz w:val="24"/>
          <w:szCs w:val="24"/>
          <w:lang w:eastAsia="ru-RU"/>
        </w:rPr>
        <w:fldChar w:fldCharType="end"/>
      </w:r>
    </w:p>
    <w:p w:rsidR="007D4058" w:rsidRPr="009E550E" w:rsidRDefault="007076B3" w:rsidP="007D4058">
      <w:pPr>
        <w:keepNext/>
        <w:spacing w:before="240" w:after="240"/>
        <w:jc w:val="center"/>
        <w:outlineLvl w:val="0"/>
        <w:rPr>
          <w:rFonts w:ascii="Times New Roman" w:eastAsia="Times New Roman" w:hAnsi="Times New Roman"/>
          <w:b/>
          <w:bCs/>
          <w:iCs/>
          <w:sz w:val="24"/>
          <w:szCs w:val="24"/>
          <w:lang w:eastAsia="ru-RU"/>
        </w:rPr>
      </w:pPr>
      <w:bookmarkStart w:id="375" w:name="_Toc485283069"/>
      <w:r w:rsidRPr="009E550E">
        <w:rPr>
          <w:rFonts w:ascii="Times New Roman" w:eastAsia="Times New Roman" w:hAnsi="Times New Roman"/>
          <w:b/>
          <w:bCs/>
          <w:iCs/>
          <w:sz w:val="24"/>
          <w:szCs w:val="24"/>
          <w:lang w:eastAsia="ru-RU"/>
        </w:rPr>
        <w:t xml:space="preserve">Форма </w:t>
      </w:r>
      <w:r w:rsidR="0021415E" w:rsidRPr="009E550E">
        <w:rPr>
          <w:rFonts w:ascii="Times New Roman" w:eastAsia="Times New Roman" w:hAnsi="Times New Roman"/>
          <w:b/>
          <w:bCs/>
          <w:iCs/>
          <w:sz w:val="24"/>
          <w:szCs w:val="24"/>
          <w:lang w:eastAsia="ru-RU"/>
        </w:rPr>
        <w:t xml:space="preserve">Заявления на получение </w:t>
      </w:r>
      <w:r w:rsidR="00ED7728" w:rsidRPr="009E550E">
        <w:rPr>
          <w:rFonts w:ascii="Times New Roman" w:eastAsia="Times New Roman" w:hAnsi="Times New Roman"/>
          <w:b/>
          <w:bCs/>
          <w:iCs/>
          <w:sz w:val="24"/>
          <w:szCs w:val="24"/>
          <w:lang w:eastAsia="ru-RU"/>
        </w:rPr>
        <w:t>разрешения на вырубку зе</w:t>
      </w:r>
      <w:r w:rsidR="002D0114" w:rsidRPr="009E550E">
        <w:rPr>
          <w:rFonts w:ascii="Times New Roman" w:eastAsia="Times New Roman" w:hAnsi="Times New Roman"/>
          <w:b/>
          <w:bCs/>
          <w:iCs/>
          <w:sz w:val="24"/>
          <w:szCs w:val="24"/>
          <w:lang w:eastAsia="ru-RU"/>
        </w:rPr>
        <w:t>леных насаждений</w:t>
      </w:r>
      <w:bookmarkEnd w:id="375"/>
    </w:p>
    <w:p w:rsidR="0021415E" w:rsidRPr="009E550E" w:rsidRDefault="007D4058" w:rsidP="007D4058">
      <w:pPr>
        <w:keepNext/>
        <w:spacing w:before="240" w:after="240"/>
        <w:jc w:val="center"/>
        <w:outlineLvl w:val="0"/>
        <w:rPr>
          <w:rFonts w:ascii="Times New Roman" w:eastAsia="Times New Roman" w:hAnsi="Times New Roman"/>
          <w:lang w:eastAsia="ru-RU"/>
        </w:rPr>
      </w:pPr>
      <w:r w:rsidRPr="009E550E">
        <w:rPr>
          <w:rFonts w:ascii="Times New Roman" w:eastAsia="Times New Roman" w:hAnsi="Times New Roman"/>
          <w:bCs/>
          <w:iCs/>
          <w:sz w:val="24"/>
          <w:szCs w:val="24"/>
          <w:lang w:eastAsia="ru-RU"/>
        </w:rPr>
        <w:tab/>
      </w:r>
      <w:r w:rsidRPr="009E550E">
        <w:rPr>
          <w:rFonts w:ascii="Times New Roman" w:eastAsia="Times New Roman" w:hAnsi="Times New Roman"/>
          <w:bCs/>
          <w:iCs/>
          <w:sz w:val="24"/>
          <w:szCs w:val="24"/>
          <w:lang w:eastAsia="ru-RU"/>
        </w:rPr>
        <w:tab/>
      </w:r>
      <w:r w:rsidRPr="009E550E">
        <w:rPr>
          <w:rFonts w:ascii="Times New Roman" w:eastAsia="Times New Roman" w:hAnsi="Times New Roman"/>
          <w:bCs/>
          <w:iCs/>
          <w:sz w:val="24"/>
          <w:szCs w:val="24"/>
          <w:lang w:eastAsia="ru-RU"/>
        </w:rPr>
        <w:tab/>
      </w:r>
      <w:r w:rsidRPr="009E550E">
        <w:rPr>
          <w:rFonts w:ascii="Times New Roman" w:eastAsia="Times New Roman" w:hAnsi="Times New Roman"/>
          <w:bCs/>
          <w:iCs/>
          <w:lang w:eastAsia="ru-RU"/>
        </w:rPr>
        <w:t>Заместителю Главы</w:t>
      </w:r>
      <w:r w:rsidR="0021415E" w:rsidRPr="009E550E">
        <w:rPr>
          <w:rFonts w:ascii="Times New Roman" w:eastAsia="Times New Roman" w:hAnsi="Times New Roman"/>
          <w:lang w:eastAsia="ru-RU"/>
        </w:rPr>
        <w:t xml:space="preserve"> администрации</w:t>
      </w:r>
    </w:p>
    <w:p w:rsidR="0021415E" w:rsidRPr="009E550E" w:rsidRDefault="0021415E" w:rsidP="0021415E">
      <w:pPr>
        <w:widowControl w:val="0"/>
        <w:autoSpaceDE w:val="0"/>
        <w:autoSpaceDN w:val="0"/>
        <w:adjustRightInd w:val="0"/>
        <w:spacing w:after="0" w:line="240" w:lineRule="auto"/>
        <w:ind w:left="3828"/>
        <w:jc w:val="both"/>
        <w:rPr>
          <w:rFonts w:ascii="Times New Roman" w:eastAsia="Times New Roman" w:hAnsi="Times New Roman"/>
          <w:lang w:eastAsia="ru-RU"/>
        </w:rPr>
      </w:pPr>
      <w:r w:rsidRPr="009E550E">
        <w:rPr>
          <w:rFonts w:ascii="Times New Roman" w:eastAsia="Times New Roman" w:hAnsi="Times New Roman"/>
          <w:lang w:eastAsia="ru-RU"/>
        </w:rPr>
        <w:t>(наименование муниципального образования)</w:t>
      </w:r>
    </w:p>
    <w:p w:rsidR="007D4058" w:rsidRPr="009E550E" w:rsidRDefault="007D4058" w:rsidP="0021415E">
      <w:pPr>
        <w:widowControl w:val="0"/>
        <w:autoSpaceDE w:val="0"/>
        <w:autoSpaceDN w:val="0"/>
        <w:adjustRightInd w:val="0"/>
        <w:spacing w:after="0" w:line="240" w:lineRule="auto"/>
        <w:ind w:left="3828"/>
        <w:jc w:val="both"/>
        <w:rPr>
          <w:rFonts w:ascii="Times New Roman" w:eastAsia="Times New Roman" w:hAnsi="Times New Roman"/>
          <w:lang w:eastAsia="ru-RU"/>
        </w:rPr>
      </w:pPr>
    </w:p>
    <w:p w:rsidR="00826458" w:rsidRPr="009E550E" w:rsidRDefault="0021415E"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9E550E">
        <w:rPr>
          <w:rFonts w:ascii="Times New Roman" w:eastAsia="Times New Roman" w:hAnsi="Times New Roman"/>
          <w:lang w:eastAsia="ru-RU"/>
        </w:rPr>
        <w:t xml:space="preserve">Заявитель  </w:t>
      </w:r>
      <w:r w:rsidR="00826458" w:rsidRPr="009E550E">
        <w:rPr>
          <w:rFonts w:ascii="Times New Roman" w:eastAsia="Times New Roman" w:hAnsi="Times New Roman"/>
          <w:lang w:eastAsia="ru-RU"/>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_________________________________________________________________________________</w:t>
      </w:r>
    </w:p>
    <w:p w:rsidR="00826458" w:rsidRPr="009E550E"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9E550E">
        <w:rPr>
          <w:rFonts w:ascii="Times New Roman" w:eastAsia="Times New Roman" w:hAnsi="Times New Roman"/>
          <w:lang w:eastAsia="ru-RU"/>
        </w:rPr>
        <w:t>(для физических лиц: ФИО, СНИЛС,  реквизиты документа, удостоверяющего личность: вид документа,  номер, серия, когда выдан)</w:t>
      </w:r>
    </w:p>
    <w:p w:rsidR="00826458" w:rsidRPr="009E550E" w:rsidRDefault="00826458"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r w:rsidRPr="009E550E">
        <w:rPr>
          <w:rFonts w:ascii="Times New Roman" w:eastAsia="Times New Roman" w:hAnsi="Times New Roman"/>
          <w:lang w:eastAsia="ru-RU"/>
        </w:rPr>
        <w:t xml:space="preserve">__________________________________________________________________________________        </w:t>
      </w: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9E550E">
        <w:rPr>
          <w:rFonts w:ascii="Times New Roman" w:eastAsia="Times New Roman" w:hAnsi="Times New Roman"/>
          <w:lang w:eastAsia="ru-RU"/>
        </w:rPr>
        <w:t xml:space="preserve">                                   юридический и почтовый адрес адрес регистрации, телефон, эл.почта)</w:t>
      </w:r>
    </w:p>
    <w:p w:rsidR="0021415E" w:rsidRPr="009E550E" w:rsidRDefault="0021415E"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21415E" w:rsidRPr="009E550E" w:rsidRDefault="0021415E" w:rsidP="0021415E">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21415E" w:rsidRPr="009E550E"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r w:rsidRPr="009E550E">
        <w:rPr>
          <w:rFonts w:ascii="Times New Roman" w:eastAsia="Times New Roman" w:hAnsi="Times New Roman"/>
          <w:b/>
          <w:lang w:eastAsia="ru-RU"/>
        </w:rPr>
        <w:t>ЗАЯВЛЕНИЕ</w:t>
      </w:r>
    </w:p>
    <w:p w:rsidR="0021415E" w:rsidRPr="009E550E"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r w:rsidRPr="009E550E">
        <w:rPr>
          <w:rFonts w:ascii="Times New Roman" w:eastAsia="Times New Roman" w:hAnsi="Times New Roman"/>
          <w:b/>
          <w:lang w:eastAsia="ru-RU"/>
        </w:rPr>
        <w:t xml:space="preserve">о выдаче </w:t>
      </w:r>
      <w:r w:rsidR="006521A2" w:rsidRPr="009E550E">
        <w:rPr>
          <w:rFonts w:ascii="Times New Roman" w:eastAsia="Times New Roman" w:hAnsi="Times New Roman"/>
          <w:b/>
          <w:lang w:eastAsia="ru-RU"/>
        </w:rPr>
        <w:t>разрешения на вырубку зеленых насаждений – порубочного билета</w:t>
      </w:r>
    </w:p>
    <w:p w:rsidR="0021415E" w:rsidRPr="009E550E"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p>
    <w:p w:rsidR="00176EB9"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 xml:space="preserve">Прошу выдать </w:t>
      </w:r>
      <w:r w:rsidR="006521A2" w:rsidRPr="009E550E">
        <w:rPr>
          <w:rFonts w:ascii="Times New Roman" w:eastAsia="Times New Roman" w:hAnsi="Times New Roman"/>
          <w:lang w:eastAsia="ru-RU"/>
        </w:rPr>
        <w:t>разрешение на вырубку зеленых насаждений, расположенных на земельном участке</w:t>
      </w:r>
      <w:r w:rsidR="00C66DDE" w:rsidRPr="009E550E">
        <w:rPr>
          <w:rFonts w:ascii="Times New Roman" w:eastAsia="Times New Roman" w:hAnsi="Times New Roman"/>
          <w:lang w:eastAsia="ru-RU"/>
        </w:rPr>
        <w:t>,</w:t>
      </w:r>
      <w:r w:rsidR="00151CDF" w:rsidRPr="009E550E">
        <w:rPr>
          <w:rFonts w:ascii="Times New Roman" w:eastAsia="Times New Roman" w:hAnsi="Times New Roman"/>
          <w:lang w:eastAsia="ru-RU"/>
        </w:rPr>
        <w:t xml:space="preserve"> </w:t>
      </w:r>
      <w:r w:rsidR="00176EB9" w:rsidRPr="009E550E">
        <w:rPr>
          <w:rFonts w:ascii="Times New Roman" w:eastAsia="Times New Roman" w:hAnsi="Times New Roman"/>
          <w:lang w:eastAsia="ru-RU"/>
        </w:rPr>
        <w:t>по адресу</w:t>
      </w:r>
      <w:r w:rsidR="00C66DDE" w:rsidRPr="009E550E">
        <w:rPr>
          <w:rFonts w:ascii="Times New Roman" w:eastAsia="Times New Roman" w:hAnsi="Times New Roman"/>
          <w:lang w:eastAsia="ru-RU"/>
        </w:rPr>
        <w:t>:</w:t>
      </w:r>
    </w:p>
    <w:p w:rsidR="00176EB9" w:rsidRPr="009E550E"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76EB9" w:rsidRPr="009E550E"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(полный адрес проведения работ, с указанием субъекта</w:t>
      </w:r>
    </w:p>
    <w:p w:rsidR="00176EB9" w:rsidRPr="009E550E"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76EB9" w:rsidRPr="009E550E"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Российской Федерации, городского округа</w:t>
      </w:r>
    </w:p>
    <w:p w:rsidR="00176EB9" w:rsidRPr="009E550E"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76EB9" w:rsidRPr="009E550E"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или строительный адрес, кадастровый номер земельного участка)</w:t>
      </w:r>
    </w:p>
    <w:p w:rsidR="00176EB9" w:rsidRPr="009E550E"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9E550E" w:rsidRDefault="00D835AA"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На основании следующих документов (указать реквизиты документов):</w:t>
      </w:r>
    </w:p>
    <w:p w:rsidR="00D835AA" w:rsidRPr="009E550E"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Разрешение на строительство  (с указанием органа выдавшего документ)  –  __________;</w:t>
      </w:r>
    </w:p>
    <w:p w:rsidR="00D835AA" w:rsidRPr="009E550E"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Проект планировки территории - ______;</w:t>
      </w:r>
    </w:p>
    <w:p w:rsidR="00D835AA" w:rsidRPr="009E550E"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Разрешение на размещение объекта - _______;</w:t>
      </w:r>
    </w:p>
    <w:p w:rsidR="00D835AA" w:rsidRPr="009E550E"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Проектная документация (регистрационный номер ИСОГД МО) - __________;</w:t>
      </w:r>
    </w:p>
    <w:p w:rsidR="00D835AA" w:rsidRPr="009E550E"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Ордер на право производства земляных работ - _______.</w:t>
      </w:r>
    </w:p>
    <w:p w:rsidR="00D835AA" w:rsidRPr="009E550E" w:rsidRDefault="00D835AA" w:rsidP="0021415E">
      <w:pPr>
        <w:widowControl w:val="0"/>
        <w:autoSpaceDE w:val="0"/>
        <w:autoSpaceDN w:val="0"/>
        <w:adjustRightInd w:val="0"/>
        <w:spacing w:after="0" w:line="240" w:lineRule="auto"/>
        <w:ind w:left="567"/>
        <w:rPr>
          <w:rFonts w:ascii="Times New Roman" w:eastAsia="Times New Roman" w:hAnsi="Times New Roman"/>
          <w:color w:val="000000"/>
          <w:lang w:eastAsia="ru-RU"/>
        </w:rPr>
      </w:pPr>
    </w:p>
    <w:p w:rsidR="001E27EA" w:rsidRPr="009E550E" w:rsidRDefault="00D835AA" w:rsidP="0021415E">
      <w:pPr>
        <w:widowControl w:val="0"/>
        <w:autoSpaceDE w:val="0"/>
        <w:autoSpaceDN w:val="0"/>
        <w:adjustRightInd w:val="0"/>
        <w:spacing w:after="0" w:line="240" w:lineRule="auto"/>
        <w:ind w:left="567"/>
        <w:rPr>
          <w:rFonts w:ascii="Times New Roman" w:eastAsia="Times New Roman" w:hAnsi="Times New Roman"/>
          <w:color w:val="000000"/>
          <w:lang w:eastAsia="ru-RU"/>
        </w:rPr>
      </w:pPr>
      <w:r w:rsidRPr="009E550E">
        <w:rPr>
          <w:rFonts w:ascii="Times New Roman" w:eastAsia="Times New Roman" w:hAnsi="Times New Roman"/>
          <w:color w:val="000000"/>
          <w:lang w:eastAsia="ru-RU"/>
        </w:rPr>
        <w:t xml:space="preserve">Оплату компенсационной стоимости </w:t>
      </w:r>
      <w:r w:rsidR="001E27EA" w:rsidRPr="009E550E">
        <w:rPr>
          <w:rFonts w:ascii="Times New Roman" w:eastAsia="Times New Roman" w:hAnsi="Times New Roman"/>
          <w:color w:val="000000"/>
          <w:lang w:eastAsia="ru-RU"/>
        </w:rPr>
        <w:t>вырубки зеленых насаждений гарантирую.</w:t>
      </w:r>
    </w:p>
    <w:p w:rsidR="0021415E" w:rsidRPr="009E550E" w:rsidRDefault="0021415E" w:rsidP="00411934">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Приложения: ___________________________________________________________________</w:t>
      </w:r>
    </w:p>
    <w:p w:rsidR="0021415E" w:rsidRPr="009E550E" w:rsidRDefault="0021415E" w:rsidP="0021415E">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 xml:space="preserve">(сведения и документы, необходимые для получения </w:t>
      </w:r>
      <w:r w:rsidR="001E27EA" w:rsidRPr="009E550E">
        <w:rPr>
          <w:rFonts w:ascii="Times New Roman" w:eastAsia="Times New Roman" w:hAnsi="Times New Roman"/>
          <w:lang w:eastAsia="ru-RU"/>
        </w:rPr>
        <w:t>разрешения на вырубку зеленых насаждений</w:t>
      </w: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 на _______листах</w:t>
      </w: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9E550E" w:rsidRDefault="0021415E" w:rsidP="0021415E">
      <w:pPr>
        <w:autoSpaceDE w:val="0"/>
        <w:autoSpaceDN w:val="0"/>
        <w:adjustRightInd w:val="0"/>
        <w:spacing w:before="60" w:after="60"/>
        <w:ind w:firstLine="540"/>
        <w:jc w:val="both"/>
        <w:rPr>
          <w:rFonts w:ascii="Times New Roman" w:eastAsia="Times New Roman" w:hAnsi="Times New Roman"/>
          <w:lang w:eastAsia="ru-RU"/>
        </w:rPr>
      </w:pPr>
      <w:r w:rsidRPr="009E550E">
        <w:rPr>
          <w:rFonts w:ascii="Times New Roman" w:eastAsia="Times New Roman" w:hAnsi="Times New Roman"/>
          <w:lang w:eastAsia="ru-RU"/>
        </w:rPr>
        <w:t>Результат предоставления государственной услуги прошу:</w:t>
      </w:r>
    </w:p>
    <w:p w:rsidR="0021415E" w:rsidRPr="009E550E" w:rsidRDefault="0021415E" w:rsidP="0021415E">
      <w:pPr>
        <w:widowControl w:val="0"/>
        <w:autoSpaceDE w:val="0"/>
        <w:autoSpaceDN w:val="0"/>
        <w:adjustRightInd w:val="0"/>
        <w:spacing w:after="0" w:line="240" w:lineRule="auto"/>
        <w:ind w:firstLine="539"/>
        <w:jc w:val="both"/>
        <w:rPr>
          <w:rFonts w:ascii="Times New Roman" w:eastAsia="Times New Roman" w:hAnsi="Times New Roman"/>
          <w:lang w:eastAsia="ru-RU"/>
        </w:rPr>
      </w:pPr>
      <w:r w:rsidRPr="009E550E">
        <w:rPr>
          <w:rFonts w:ascii="Times New Roman" w:eastAsia="Times New Roman" w:hAnsi="Times New Roman"/>
          <w:lang w:eastAsia="ru-RU"/>
        </w:rPr>
        <w:t xml:space="preserve">Вручить в МФЦ ______ в форме документа на бумажном или электронном носителе; </w:t>
      </w: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9E550E"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Заявитель ______________________________________________________________________</w:t>
      </w:r>
    </w:p>
    <w:p w:rsidR="0021415E" w:rsidRPr="009E550E" w:rsidRDefault="0021415E" w:rsidP="0021415E">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(должность, подпись, расшифровка подписи)</w:t>
      </w:r>
    </w:p>
    <w:p w:rsidR="0021415E" w:rsidRPr="009E550E" w:rsidRDefault="0021415E" w:rsidP="00945A1E">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М.П."__" __________20__ г.</w:t>
      </w:r>
    </w:p>
    <w:p w:rsidR="00294D38" w:rsidRPr="009E550E" w:rsidRDefault="00294D38">
      <w:pPr>
        <w:spacing w:after="0" w:line="240" w:lineRule="auto"/>
        <w:rPr>
          <w:rFonts w:ascii="Times New Roman" w:eastAsia="Times New Roman" w:hAnsi="Times New Roman"/>
          <w:bCs/>
          <w:iCs/>
          <w:sz w:val="24"/>
          <w:szCs w:val="24"/>
          <w:lang w:eastAsia="ru-RU"/>
        </w:rPr>
      </w:pPr>
      <w:r w:rsidRPr="009E550E">
        <w:rPr>
          <w:rFonts w:ascii="Times New Roman" w:eastAsia="Times New Roman" w:hAnsi="Times New Roman"/>
          <w:bCs/>
          <w:iCs/>
          <w:sz w:val="24"/>
          <w:szCs w:val="24"/>
          <w:lang w:eastAsia="ru-RU"/>
        </w:rPr>
        <w:br w:type="page"/>
      </w:r>
    </w:p>
    <w:p w:rsidR="00E201FD" w:rsidRPr="009E550E" w:rsidRDefault="00D33BFB" w:rsidP="00294D38">
      <w:pPr>
        <w:pStyle w:val="1-"/>
        <w:jc w:val="right"/>
        <w:rPr>
          <w:b w:val="0"/>
        </w:rPr>
      </w:pPr>
      <w:r w:rsidRPr="009E550E">
        <w:rPr>
          <w:b w:val="0"/>
          <w:sz w:val="24"/>
        </w:rPr>
        <w:lastRenderedPageBreak/>
        <w:t xml:space="preserve">Приложение  </w:t>
      </w:r>
      <w:r w:rsidR="00931C6E" w:rsidRPr="009E550E">
        <w:rPr>
          <w:b w:val="0"/>
          <w:sz w:val="24"/>
        </w:rPr>
        <w:fldChar w:fldCharType="begin"/>
      </w:r>
      <w:r w:rsidRPr="009E550E">
        <w:rPr>
          <w:b w:val="0"/>
          <w:sz w:val="24"/>
        </w:rPr>
        <w:instrText xml:space="preserve"> SEQ Приложение_№ \* ARABIC </w:instrText>
      </w:r>
      <w:r w:rsidR="00931C6E" w:rsidRPr="009E550E">
        <w:rPr>
          <w:b w:val="0"/>
          <w:sz w:val="24"/>
        </w:rPr>
        <w:fldChar w:fldCharType="separate"/>
      </w:r>
      <w:r w:rsidR="009D5AE9" w:rsidRPr="009E550E">
        <w:rPr>
          <w:b w:val="0"/>
          <w:noProof/>
          <w:sz w:val="24"/>
        </w:rPr>
        <w:t>9</w:t>
      </w:r>
      <w:r w:rsidR="00931C6E" w:rsidRPr="009E550E">
        <w:rPr>
          <w:b w:val="0"/>
          <w:sz w:val="24"/>
        </w:rPr>
        <w:fldChar w:fldCharType="end"/>
      </w:r>
    </w:p>
    <w:p w:rsidR="00D33BFB" w:rsidRPr="009E550E" w:rsidRDefault="00D33BFB" w:rsidP="007076B3">
      <w:pPr>
        <w:keepNext/>
        <w:spacing w:before="240" w:after="240"/>
        <w:jc w:val="center"/>
        <w:outlineLvl w:val="0"/>
        <w:rPr>
          <w:rFonts w:ascii="Times New Roman" w:eastAsia="Times New Roman" w:hAnsi="Times New Roman"/>
          <w:b/>
          <w:bCs/>
          <w:iCs/>
          <w:sz w:val="24"/>
          <w:szCs w:val="24"/>
          <w:lang w:eastAsia="ru-RU"/>
        </w:rPr>
      </w:pPr>
      <w:bookmarkStart w:id="376" w:name="_Toc485283070"/>
      <w:r w:rsidRPr="009E550E">
        <w:rPr>
          <w:rFonts w:ascii="Times New Roman" w:eastAsia="Times New Roman" w:hAnsi="Times New Roman"/>
          <w:b/>
          <w:bCs/>
          <w:iCs/>
          <w:sz w:val="24"/>
          <w:szCs w:val="24"/>
          <w:lang w:eastAsia="ru-RU"/>
        </w:rPr>
        <w:t xml:space="preserve">Форма </w:t>
      </w:r>
      <w:r w:rsidR="001E27EA" w:rsidRPr="009E550E">
        <w:rPr>
          <w:rFonts w:ascii="Times New Roman" w:eastAsia="Times New Roman" w:hAnsi="Times New Roman"/>
          <w:b/>
          <w:bCs/>
          <w:iCs/>
          <w:sz w:val="24"/>
          <w:szCs w:val="24"/>
          <w:lang w:eastAsia="ru-RU"/>
        </w:rPr>
        <w:t>Заявления на получение разрешения на вырубку зеленых насаждений</w:t>
      </w:r>
      <w:r w:rsidR="00151CDF" w:rsidRPr="009E550E">
        <w:rPr>
          <w:rFonts w:ascii="Times New Roman" w:eastAsia="Times New Roman" w:hAnsi="Times New Roman"/>
          <w:b/>
          <w:bCs/>
          <w:iCs/>
          <w:sz w:val="24"/>
          <w:szCs w:val="24"/>
          <w:lang w:eastAsia="ru-RU"/>
        </w:rPr>
        <w:t xml:space="preserve"> </w:t>
      </w:r>
      <w:r w:rsidR="001E27EA" w:rsidRPr="009E550E">
        <w:rPr>
          <w:rFonts w:ascii="Times New Roman" w:eastAsia="Times New Roman" w:hAnsi="Times New Roman"/>
          <w:b/>
          <w:bCs/>
          <w:iCs/>
          <w:sz w:val="24"/>
          <w:szCs w:val="24"/>
          <w:lang w:eastAsia="ru-RU"/>
        </w:rPr>
        <w:t xml:space="preserve">для </w:t>
      </w:r>
      <w:r w:rsidRPr="009E550E">
        <w:rPr>
          <w:rFonts w:ascii="Times New Roman" w:eastAsia="Times New Roman" w:hAnsi="Times New Roman"/>
          <w:b/>
          <w:bCs/>
          <w:iCs/>
          <w:sz w:val="24"/>
          <w:szCs w:val="24"/>
          <w:lang w:eastAsia="ru-RU"/>
        </w:rPr>
        <w:t xml:space="preserve">производства </w:t>
      </w:r>
      <w:r w:rsidR="0021415E" w:rsidRPr="009E550E">
        <w:rPr>
          <w:rFonts w:ascii="Times New Roman" w:eastAsia="Times New Roman" w:hAnsi="Times New Roman"/>
          <w:b/>
          <w:bCs/>
          <w:iCs/>
          <w:sz w:val="24"/>
          <w:szCs w:val="24"/>
          <w:lang w:eastAsia="ru-RU"/>
        </w:rPr>
        <w:t xml:space="preserve">аварийно-восстановительных </w:t>
      </w:r>
      <w:r w:rsidRPr="009E550E">
        <w:rPr>
          <w:rFonts w:ascii="Times New Roman" w:eastAsia="Times New Roman" w:hAnsi="Times New Roman"/>
          <w:b/>
          <w:bCs/>
          <w:iCs/>
          <w:sz w:val="24"/>
          <w:szCs w:val="24"/>
          <w:lang w:eastAsia="ru-RU"/>
        </w:rPr>
        <w:t>работ</w:t>
      </w:r>
      <w:bookmarkEnd w:id="376"/>
    </w:p>
    <w:p w:rsidR="001E27EA" w:rsidRPr="009E550E" w:rsidRDefault="007D4058" w:rsidP="001E27EA">
      <w:pPr>
        <w:widowControl w:val="0"/>
        <w:autoSpaceDE w:val="0"/>
        <w:autoSpaceDN w:val="0"/>
        <w:adjustRightInd w:val="0"/>
        <w:spacing w:after="0" w:line="240" w:lineRule="auto"/>
        <w:ind w:left="3828"/>
        <w:jc w:val="both"/>
        <w:rPr>
          <w:rFonts w:ascii="Times New Roman" w:eastAsia="Times New Roman" w:hAnsi="Times New Roman"/>
          <w:lang w:eastAsia="ru-RU"/>
        </w:rPr>
      </w:pPr>
      <w:r w:rsidRPr="009E550E">
        <w:rPr>
          <w:rFonts w:ascii="Times New Roman" w:eastAsia="Times New Roman" w:hAnsi="Times New Roman"/>
          <w:lang w:eastAsia="ru-RU"/>
        </w:rPr>
        <w:t>Заместителю Главы</w:t>
      </w:r>
      <w:r w:rsidR="001E27EA" w:rsidRPr="009E550E">
        <w:rPr>
          <w:rFonts w:ascii="Times New Roman" w:eastAsia="Times New Roman" w:hAnsi="Times New Roman"/>
          <w:lang w:eastAsia="ru-RU"/>
        </w:rPr>
        <w:t xml:space="preserve"> администрации</w:t>
      </w:r>
    </w:p>
    <w:p w:rsidR="001E27EA" w:rsidRPr="009E550E" w:rsidRDefault="001E27EA" w:rsidP="001E27EA">
      <w:pPr>
        <w:widowControl w:val="0"/>
        <w:autoSpaceDE w:val="0"/>
        <w:autoSpaceDN w:val="0"/>
        <w:adjustRightInd w:val="0"/>
        <w:spacing w:after="0" w:line="240" w:lineRule="auto"/>
        <w:ind w:left="3828"/>
        <w:jc w:val="both"/>
        <w:rPr>
          <w:rFonts w:ascii="Times New Roman" w:eastAsia="Times New Roman" w:hAnsi="Times New Roman"/>
          <w:lang w:eastAsia="ru-RU"/>
        </w:rPr>
      </w:pPr>
      <w:r w:rsidRPr="009E550E">
        <w:rPr>
          <w:rFonts w:ascii="Times New Roman" w:eastAsia="Times New Roman" w:hAnsi="Times New Roman"/>
          <w:lang w:eastAsia="ru-RU"/>
        </w:rPr>
        <w:t>(наименование муниципального образования)</w:t>
      </w:r>
    </w:p>
    <w:p w:rsidR="00826458" w:rsidRPr="009E550E" w:rsidRDefault="001E27EA"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9E550E">
        <w:rPr>
          <w:rFonts w:ascii="Times New Roman" w:eastAsia="Times New Roman" w:hAnsi="Times New Roman"/>
          <w:lang w:eastAsia="ru-RU"/>
        </w:rPr>
        <w:t xml:space="preserve">Заявитель  </w:t>
      </w:r>
    </w:p>
    <w:p w:rsidR="00826458" w:rsidRPr="009E550E"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_________________________________________________________________________________</w:t>
      </w:r>
    </w:p>
    <w:p w:rsidR="00826458" w:rsidRPr="009E550E"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9E550E">
        <w:rPr>
          <w:rFonts w:ascii="Times New Roman" w:eastAsia="Times New Roman" w:hAnsi="Times New Roman"/>
          <w:lang w:eastAsia="ru-RU"/>
        </w:rPr>
        <w:t>(для физических лиц: ФИО, СНИЛС,  реквизиты документа, удостоверяющего личность: вид документа,  номер, серия, когда выдан)</w:t>
      </w:r>
    </w:p>
    <w:p w:rsidR="00826458" w:rsidRPr="009E550E" w:rsidRDefault="00826458"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r w:rsidRPr="009E550E">
        <w:rPr>
          <w:rFonts w:ascii="Times New Roman" w:eastAsia="Times New Roman" w:hAnsi="Times New Roman"/>
          <w:lang w:eastAsia="ru-RU"/>
        </w:rPr>
        <w:t xml:space="preserve">__________________________________________________________________________________        </w:t>
      </w:r>
    </w:p>
    <w:p w:rsidR="00826458" w:rsidRPr="009E550E"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9E550E">
        <w:rPr>
          <w:rFonts w:ascii="Times New Roman" w:eastAsia="Times New Roman" w:hAnsi="Times New Roman"/>
          <w:lang w:eastAsia="ru-RU"/>
        </w:rPr>
        <w:t xml:space="preserve">                                   юридический и почтовый адрес адрес регистрации, телефон, эл.почта)</w:t>
      </w:r>
    </w:p>
    <w:p w:rsidR="001E27EA" w:rsidRPr="009E550E" w:rsidRDefault="001E27EA" w:rsidP="001E27EA">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r w:rsidRPr="009E550E">
        <w:rPr>
          <w:rFonts w:ascii="Times New Roman" w:eastAsia="Times New Roman" w:hAnsi="Times New Roman"/>
          <w:b/>
          <w:lang w:eastAsia="ru-RU"/>
        </w:rPr>
        <w:t>ЗАЯВЛЕНИЕ</w:t>
      </w:r>
    </w:p>
    <w:p w:rsidR="001E27EA" w:rsidRPr="009E550E"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r w:rsidRPr="009E550E">
        <w:rPr>
          <w:rFonts w:ascii="Times New Roman" w:eastAsia="Times New Roman" w:hAnsi="Times New Roman"/>
          <w:b/>
          <w:lang w:eastAsia="ru-RU"/>
        </w:rPr>
        <w:t>о выдаче разрешения на вырубку зеленых насаждений – порубочного билета</w:t>
      </w:r>
    </w:p>
    <w:p w:rsidR="001E27EA" w:rsidRPr="009E550E"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 xml:space="preserve">Прошу </w:t>
      </w:r>
      <w:r w:rsidR="00DC1D89" w:rsidRPr="009E550E">
        <w:rPr>
          <w:rFonts w:ascii="Times New Roman" w:eastAsia="Times New Roman" w:hAnsi="Times New Roman"/>
          <w:lang w:eastAsia="ru-RU"/>
        </w:rPr>
        <w:t xml:space="preserve">для проведения аварийно-восстановительных работ </w:t>
      </w:r>
      <w:r w:rsidRPr="009E550E">
        <w:rPr>
          <w:rFonts w:ascii="Times New Roman" w:eastAsia="Times New Roman" w:hAnsi="Times New Roman"/>
          <w:lang w:eastAsia="ru-RU"/>
        </w:rPr>
        <w:t>выдать разрешение на вырубку зеленых насаждений, расположенных на земельном участке</w:t>
      </w:r>
      <w:r w:rsidR="00DC1D89" w:rsidRPr="009E550E">
        <w:rPr>
          <w:rFonts w:ascii="Times New Roman" w:eastAsia="Times New Roman" w:hAnsi="Times New Roman"/>
          <w:lang w:eastAsia="ru-RU"/>
        </w:rPr>
        <w:t>,</w:t>
      </w:r>
      <w:r w:rsidRPr="009E550E">
        <w:rPr>
          <w:rFonts w:ascii="Times New Roman" w:eastAsia="Times New Roman" w:hAnsi="Times New Roman"/>
          <w:lang w:eastAsia="ru-RU"/>
        </w:rPr>
        <w:t xml:space="preserve">  по адресу </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(полный адрес проведения работ, с указанием субъекта</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Российской Федерации, городского округа</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или строительный адрес, кадастровый номер земельного участка)</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Приложения: 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(сведения и документы, необходимые для получения разрешения на вырубку зеленых насаждений</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_____________________________________________________________ на _______листах</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9E550E" w:rsidRDefault="001E27EA" w:rsidP="001E27EA">
      <w:pPr>
        <w:autoSpaceDE w:val="0"/>
        <w:autoSpaceDN w:val="0"/>
        <w:adjustRightInd w:val="0"/>
        <w:spacing w:before="60" w:after="60"/>
        <w:ind w:firstLine="540"/>
        <w:jc w:val="both"/>
        <w:rPr>
          <w:rFonts w:ascii="Times New Roman" w:eastAsia="Times New Roman" w:hAnsi="Times New Roman"/>
          <w:lang w:eastAsia="ru-RU"/>
        </w:rPr>
      </w:pPr>
      <w:r w:rsidRPr="009E550E">
        <w:rPr>
          <w:rFonts w:ascii="Times New Roman" w:eastAsia="Times New Roman" w:hAnsi="Times New Roman"/>
          <w:lang w:eastAsia="ru-RU"/>
        </w:rPr>
        <w:t>Результат предоставления государственной услуги прошу:</w:t>
      </w:r>
    </w:p>
    <w:p w:rsidR="001E27EA" w:rsidRPr="009E550E" w:rsidRDefault="001E27EA" w:rsidP="001E27EA">
      <w:pPr>
        <w:widowControl w:val="0"/>
        <w:autoSpaceDE w:val="0"/>
        <w:autoSpaceDN w:val="0"/>
        <w:adjustRightInd w:val="0"/>
        <w:spacing w:after="0" w:line="240" w:lineRule="auto"/>
        <w:ind w:firstLine="539"/>
        <w:jc w:val="both"/>
        <w:rPr>
          <w:rFonts w:ascii="Times New Roman" w:eastAsia="Times New Roman" w:hAnsi="Times New Roman"/>
          <w:lang w:eastAsia="ru-RU"/>
        </w:rPr>
      </w:pPr>
      <w:r w:rsidRPr="009E550E">
        <w:rPr>
          <w:rFonts w:ascii="Times New Roman" w:eastAsia="Times New Roman" w:hAnsi="Times New Roman"/>
          <w:lang w:eastAsia="ru-RU"/>
        </w:rPr>
        <w:t xml:space="preserve">Вручить в МФЦ ______ в форме документа на бумажном или электронном носителе; </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Заявитель ______________________________________________________________________</w:t>
      </w:r>
    </w:p>
    <w:p w:rsidR="001E27EA" w:rsidRPr="009E550E"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9E550E">
        <w:rPr>
          <w:rFonts w:ascii="Times New Roman" w:eastAsia="Times New Roman" w:hAnsi="Times New Roman"/>
          <w:lang w:eastAsia="ru-RU"/>
        </w:rPr>
        <w:t>(должность, подпись, расшифровка подписи)</w:t>
      </w:r>
    </w:p>
    <w:p w:rsidR="001E27EA" w:rsidRPr="009E550E"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9E550E">
        <w:rPr>
          <w:rFonts w:ascii="Times New Roman" w:eastAsia="Times New Roman" w:hAnsi="Times New Roman"/>
          <w:lang w:eastAsia="ru-RU"/>
        </w:rPr>
        <w:t>М.П.</w:t>
      </w:r>
    </w:p>
    <w:p w:rsidR="001E27EA" w:rsidRPr="009E550E" w:rsidRDefault="001E27EA" w:rsidP="001E27EA">
      <w:pPr>
        <w:spacing w:after="0" w:line="240" w:lineRule="auto"/>
        <w:ind w:left="7088"/>
        <w:jc w:val="both"/>
        <w:rPr>
          <w:rFonts w:ascii="Times New Roman" w:eastAsia="Times New Roman" w:hAnsi="Times New Roman"/>
          <w:lang w:eastAsia="ru-RU"/>
        </w:rPr>
      </w:pPr>
      <w:r w:rsidRPr="009E550E">
        <w:rPr>
          <w:rFonts w:ascii="Times New Roman" w:eastAsia="Times New Roman" w:hAnsi="Times New Roman"/>
          <w:lang w:eastAsia="ru-RU"/>
        </w:rPr>
        <w:t>"__" __________20__ г.</w:t>
      </w:r>
    </w:p>
    <w:p w:rsidR="00C50866" w:rsidRPr="009E550E" w:rsidRDefault="00C50866">
      <w:pPr>
        <w:spacing w:after="0" w:line="240" w:lineRule="auto"/>
        <w:rPr>
          <w:rFonts w:ascii="Times New Roman" w:eastAsia="Times New Roman" w:hAnsi="Times New Roman"/>
          <w:b/>
          <w:bCs/>
          <w:iCs/>
          <w:sz w:val="28"/>
          <w:szCs w:val="24"/>
          <w:lang w:eastAsia="ru-RU"/>
        </w:rPr>
      </w:pPr>
    </w:p>
    <w:p w:rsidR="00C50866" w:rsidRPr="009E550E" w:rsidRDefault="00C50866" w:rsidP="00C50866">
      <w:pPr>
        <w:spacing w:after="0" w:line="240" w:lineRule="auto"/>
        <w:jc w:val="right"/>
        <w:rPr>
          <w:rFonts w:ascii="Times New Roman" w:eastAsia="Times New Roman" w:hAnsi="Times New Roman"/>
          <w:bCs/>
          <w:iCs/>
          <w:sz w:val="24"/>
          <w:szCs w:val="24"/>
          <w:lang w:eastAsia="ru-RU"/>
        </w:rPr>
      </w:pPr>
    </w:p>
    <w:p w:rsidR="00151CDF" w:rsidRPr="009E550E" w:rsidRDefault="00151CDF" w:rsidP="00294D38">
      <w:pPr>
        <w:pStyle w:val="1-"/>
        <w:jc w:val="right"/>
        <w:rPr>
          <w:b w:val="0"/>
          <w:sz w:val="24"/>
        </w:rPr>
      </w:pPr>
    </w:p>
    <w:p w:rsidR="00151CDF" w:rsidRPr="009E550E" w:rsidRDefault="00151CDF" w:rsidP="00294D38">
      <w:pPr>
        <w:pStyle w:val="1-"/>
        <w:jc w:val="right"/>
        <w:rPr>
          <w:b w:val="0"/>
          <w:sz w:val="24"/>
        </w:rPr>
      </w:pPr>
    </w:p>
    <w:p w:rsidR="00C50866" w:rsidRPr="009E550E" w:rsidRDefault="00C50866" w:rsidP="00294D38">
      <w:pPr>
        <w:pStyle w:val="1-"/>
        <w:jc w:val="right"/>
        <w:rPr>
          <w:b w:val="0"/>
          <w:sz w:val="24"/>
        </w:rPr>
      </w:pPr>
      <w:r w:rsidRPr="009E550E">
        <w:rPr>
          <w:b w:val="0"/>
          <w:sz w:val="24"/>
        </w:rPr>
        <w:t xml:space="preserve">Приложение  </w:t>
      </w:r>
      <w:r w:rsidR="00931C6E" w:rsidRPr="009E550E">
        <w:rPr>
          <w:b w:val="0"/>
          <w:sz w:val="24"/>
        </w:rPr>
        <w:fldChar w:fldCharType="begin"/>
      </w:r>
      <w:r w:rsidRPr="009E550E">
        <w:rPr>
          <w:b w:val="0"/>
          <w:sz w:val="24"/>
        </w:rPr>
        <w:instrText xml:space="preserve"> SEQ Приложение_№ \* ARABIC </w:instrText>
      </w:r>
      <w:r w:rsidR="00931C6E" w:rsidRPr="009E550E">
        <w:rPr>
          <w:b w:val="0"/>
          <w:sz w:val="24"/>
        </w:rPr>
        <w:fldChar w:fldCharType="separate"/>
      </w:r>
      <w:r w:rsidR="009D5AE9" w:rsidRPr="009E550E">
        <w:rPr>
          <w:b w:val="0"/>
          <w:noProof/>
          <w:sz w:val="24"/>
        </w:rPr>
        <w:t>10</w:t>
      </w:r>
      <w:r w:rsidR="00931C6E" w:rsidRPr="009E550E">
        <w:rPr>
          <w:b w:val="0"/>
          <w:sz w:val="24"/>
        </w:rPr>
        <w:fldChar w:fldCharType="end"/>
      </w:r>
    </w:p>
    <w:p w:rsidR="00C50866" w:rsidRPr="009E550E" w:rsidRDefault="00C50866" w:rsidP="00C50866">
      <w:pPr>
        <w:pStyle w:val="ConsPlusNonformat"/>
        <w:jc w:val="center"/>
        <w:rPr>
          <w:rFonts w:ascii="Times New Roman" w:hAnsi="Times New Roman" w:cs="Times New Roman"/>
          <w:b/>
          <w:sz w:val="24"/>
          <w:szCs w:val="24"/>
        </w:rPr>
      </w:pPr>
      <w:r w:rsidRPr="009E550E">
        <w:rPr>
          <w:rFonts w:ascii="Times New Roman" w:hAnsi="Times New Roman" w:cs="Times New Roman"/>
          <w:b/>
          <w:bCs/>
          <w:iCs/>
          <w:sz w:val="24"/>
          <w:szCs w:val="24"/>
        </w:rPr>
        <w:t>Форма перечетной ведомости</w:t>
      </w:r>
    </w:p>
    <w:p w:rsidR="00C50866" w:rsidRPr="009E550E" w:rsidRDefault="00C50866" w:rsidP="00C50866">
      <w:pPr>
        <w:pStyle w:val="ConsPlusNonformat"/>
        <w:jc w:val="center"/>
        <w:rPr>
          <w:rFonts w:ascii="Times New Roman" w:hAnsi="Times New Roman" w:cs="Times New Roman"/>
        </w:rPr>
      </w:pPr>
    </w:p>
    <w:p w:rsidR="00C50866" w:rsidRPr="009E550E" w:rsidRDefault="00C50866" w:rsidP="00C50866">
      <w:pPr>
        <w:pStyle w:val="ConsPlusNonformat"/>
        <w:jc w:val="both"/>
        <w:rPr>
          <w:rFonts w:ascii="Times New Roman" w:hAnsi="Times New Roman" w:cs="Times New Roman"/>
        </w:rPr>
      </w:pP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 xml:space="preserve">          Перечетная  ведомость деревьев и кустарников, расположенных по адресу:  _____________________</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___________________________________________________________________________________________,</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 xml:space="preserve">    (указывается  адрес (месторасположение) зеленых насаждений, кадастровый номер земельного участка)</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для  проведения работ    _______________________________________________________________________</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 xml:space="preserve">                                                             (вид работ)</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____________________________________________________________________________________________</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 xml:space="preserve">                          (указывается  заявитель: для юридического лица – полное наименование организации,</w:t>
      </w:r>
    </w:p>
    <w:p w:rsidR="00C50866" w:rsidRPr="009E550E" w:rsidRDefault="00C50866" w:rsidP="00C50866">
      <w:pPr>
        <w:pStyle w:val="ConsPlusNonformat"/>
        <w:rPr>
          <w:rFonts w:ascii="Times New Roman" w:hAnsi="Times New Roman" w:cs="Times New Roman"/>
        </w:rPr>
      </w:pPr>
      <w:r w:rsidRPr="009E550E">
        <w:rPr>
          <w:rFonts w:ascii="Times New Roman" w:hAnsi="Times New Roman" w:cs="Times New Roman"/>
        </w:rPr>
        <w:t xml:space="preserve">                                                               для физического лица - Ф.И.О.)</w:t>
      </w:r>
    </w:p>
    <w:p w:rsidR="00C50866" w:rsidRPr="009E550E" w:rsidRDefault="00C50866" w:rsidP="00C50866">
      <w:pPr>
        <w:pStyle w:val="ConsPlusNormal"/>
        <w:jc w:val="both"/>
        <w:rPr>
          <w:rFonts w:ascii="Times New Roman" w:hAnsi="Times New Roman" w:cs="Times New Roman"/>
          <w:sz w:val="20"/>
          <w:szCs w:val="20"/>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275"/>
        <w:gridCol w:w="1276"/>
        <w:gridCol w:w="1134"/>
        <w:gridCol w:w="1559"/>
        <w:gridCol w:w="1843"/>
      </w:tblGrid>
      <w:tr w:rsidR="00C50866" w:rsidRPr="009E550E" w:rsidTr="00411934">
        <w:tc>
          <w:tcPr>
            <w:tcW w:w="567" w:type="dxa"/>
            <w:vMerge w:val="restart"/>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N п/п</w:t>
            </w:r>
          </w:p>
        </w:tc>
        <w:tc>
          <w:tcPr>
            <w:tcW w:w="1560" w:type="dxa"/>
            <w:vMerge w:val="restart"/>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Наименование породы</w:t>
            </w:r>
          </w:p>
        </w:tc>
        <w:tc>
          <w:tcPr>
            <w:tcW w:w="2551" w:type="dxa"/>
            <w:gridSpan w:val="2"/>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Количество, шт.</w:t>
            </w:r>
          </w:p>
        </w:tc>
        <w:tc>
          <w:tcPr>
            <w:tcW w:w="1134" w:type="dxa"/>
            <w:vMerge w:val="restart"/>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Диаметр, см</w:t>
            </w:r>
          </w:p>
        </w:tc>
        <w:tc>
          <w:tcPr>
            <w:tcW w:w="1559" w:type="dxa"/>
            <w:vMerge w:val="restart"/>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Характеристика состояния зеленых насаждений</w:t>
            </w:r>
          </w:p>
        </w:tc>
        <w:tc>
          <w:tcPr>
            <w:tcW w:w="1843" w:type="dxa"/>
            <w:vMerge w:val="restart"/>
          </w:tcPr>
          <w:p w:rsidR="00C50866" w:rsidRPr="009E550E" w:rsidRDefault="00C50866" w:rsidP="00DA5E83">
            <w:pPr>
              <w:pStyle w:val="ConsPlusNormal"/>
              <w:ind w:right="589"/>
              <w:jc w:val="center"/>
              <w:rPr>
                <w:rFonts w:ascii="Times New Roman" w:hAnsi="Times New Roman" w:cs="Times New Roman"/>
                <w:sz w:val="20"/>
                <w:szCs w:val="20"/>
              </w:rPr>
            </w:pPr>
            <w:r w:rsidRPr="009E550E">
              <w:rPr>
                <w:rFonts w:ascii="Times New Roman" w:hAnsi="Times New Roman" w:cs="Times New Roman"/>
                <w:sz w:val="20"/>
                <w:szCs w:val="20"/>
              </w:rPr>
              <w:t>Примечание</w:t>
            </w:r>
          </w:p>
        </w:tc>
      </w:tr>
      <w:tr w:rsidR="00C50866" w:rsidRPr="009E550E" w:rsidTr="00411934">
        <w:tc>
          <w:tcPr>
            <w:tcW w:w="567" w:type="dxa"/>
            <w:vMerge/>
          </w:tcPr>
          <w:p w:rsidR="00C50866" w:rsidRPr="009E550E" w:rsidRDefault="00C50866" w:rsidP="00DA5E83">
            <w:pPr>
              <w:rPr>
                <w:rFonts w:ascii="Times New Roman" w:hAnsi="Times New Roman"/>
                <w:sz w:val="20"/>
                <w:szCs w:val="20"/>
              </w:rPr>
            </w:pPr>
          </w:p>
        </w:tc>
        <w:tc>
          <w:tcPr>
            <w:tcW w:w="1560" w:type="dxa"/>
            <w:vMerge/>
          </w:tcPr>
          <w:p w:rsidR="00C50866" w:rsidRPr="009E550E" w:rsidRDefault="00C50866" w:rsidP="00DA5E83">
            <w:pPr>
              <w:rPr>
                <w:rFonts w:ascii="Times New Roman" w:hAnsi="Times New Roman"/>
                <w:sz w:val="20"/>
                <w:szCs w:val="20"/>
              </w:rPr>
            </w:pPr>
          </w:p>
        </w:tc>
        <w:tc>
          <w:tcPr>
            <w:tcW w:w="1275"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деревьев</w:t>
            </w:r>
          </w:p>
        </w:tc>
        <w:tc>
          <w:tcPr>
            <w:tcW w:w="1276"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кустарников</w:t>
            </w:r>
          </w:p>
        </w:tc>
        <w:tc>
          <w:tcPr>
            <w:tcW w:w="1134" w:type="dxa"/>
            <w:vMerge/>
          </w:tcPr>
          <w:p w:rsidR="00C50866" w:rsidRPr="009E550E" w:rsidRDefault="00C50866" w:rsidP="00DA5E83">
            <w:pPr>
              <w:rPr>
                <w:rFonts w:ascii="Times New Roman" w:hAnsi="Times New Roman"/>
                <w:sz w:val="20"/>
                <w:szCs w:val="20"/>
              </w:rPr>
            </w:pPr>
          </w:p>
        </w:tc>
        <w:tc>
          <w:tcPr>
            <w:tcW w:w="1559" w:type="dxa"/>
            <w:vMerge/>
          </w:tcPr>
          <w:p w:rsidR="00C50866" w:rsidRPr="009E550E" w:rsidRDefault="00C50866" w:rsidP="00DA5E83">
            <w:pPr>
              <w:rPr>
                <w:rFonts w:ascii="Times New Roman" w:hAnsi="Times New Roman"/>
                <w:sz w:val="20"/>
                <w:szCs w:val="20"/>
              </w:rPr>
            </w:pPr>
          </w:p>
        </w:tc>
        <w:tc>
          <w:tcPr>
            <w:tcW w:w="1843" w:type="dxa"/>
            <w:vMerge/>
          </w:tcPr>
          <w:p w:rsidR="00C50866" w:rsidRPr="009E550E" w:rsidRDefault="00C50866" w:rsidP="00DA5E83">
            <w:pPr>
              <w:ind w:right="589"/>
              <w:rPr>
                <w:rFonts w:ascii="Times New Roman" w:hAnsi="Times New Roman"/>
                <w:sz w:val="20"/>
                <w:szCs w:val="20"/>
              </w:rPr>
            </w:pPr>
          </w:p>
        </w:tc>
      </w:tr>
      <w:tr w:rsidR="00C50866" w:rsidRPr="009E550E" w:rsidTr="00411934">
        <w:tc>
          <w:tcPr>
            <w:tcW w:w="567"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1</w:t>
            </w:r>
          </w:p>
        </w:tc>
        <w:tc>
          <w:tcPr>
            <w:tcW w:w="1560"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2</w:t>
            </w:r>
          </w:p>
        </w:tc>
        <w:tc>
          <w:tcPr>
            <w:tcW w:w="1275"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3</w:t>
            </w:r>
          </w:p>
        </w:tc>
        <w:tc>
          <w:tcPr>
            <w:tcW w:w="1276"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4</w:t>
            </w:r>
          </w:p>
        </w:tc>
        <w:tc>
          <w:tcPr>
            <w:tcW w:w="1134"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5</w:t>
            </w:r>
          </w:p>
        </w:tc>
        <w:tc>
          <w:tcPr>
            <w:tcW w:w="1559" w:type="dxa"/>
          </w:tcPr>
          <w:p w:rsidR="00C50866" w:rsidRPr="009E550E" w:rsidRDefault="00C50866" w:rsidP="00DA5E83">
            <w:pPr>
              <w:pStyle w:val="ConsPlusNormal"/>
              <w:jc w:val="center"/>
              <w:rPr>
                <w:rFonts w:ascii="Times New Roman" w:hAnsi="Times New Roman" w:cs="Times New Roman"/>
                <w:sz w:val="20"/>
                <w:szCs w:val="20"/>
              </w:rPr>
            </w:pPr>
            <w:r w:rsidRPr="009E550E">
              <w:rPr>
                <w:rFonts w:ascii="Times New Roman" w:hAnsi="Times New Roman" w:cs="Times New Roman"/>
                <w:sz w:val="20"/>
                <w:szCs w:val="20"/>
              </w:rPr>
              <w:t>6</w:t>
            </w:r>
          </w:p>
        </w:tc>
        <w:tc>
          <w:tcPr>
            <w:tcW w:w="1843" w:type="dxa"/>
          </w:tcPr>
          <w:p w:rsidR="00C50866" w:rsidRPr="009E550E" w:rsidRDefault="00C50866" w:rsidP="00DA5E83">
            <w:pPr>
              <w:pStyle w:val="ConsPlusNormal"/>
              <w:ind w:right="589"/>
              <w:jc w:val="center"/>
              <w:rPr>
                <w:rFonts w:ascii="Times New Roman" w:hAnsi="Times New Roman" w:cs="Times New Roman"/>
                <w:sz w:val="20"/>
                <w:szCs w:val="20"/>
              </w:rPr>
            </w:pPr>
            <w:r w:rsidRPr="009E550E">
              <w:rPr>
                <w:rFonts w:ascii="Times New Roman" w:hAnsi="Times New Roman" w:cs="Times New Roman"/>
                <w:sz w:val="20"/>
                <w:szCs w:val="20"/>
              </w:rPr>
              <w:t>7</w:t>
            </w:r>
          </w:p>
        </w:tc>
      </w:tr>
      <w:tr w:rsidR="00C50866" w:rsidRPr="009E550E" w:rsidTr="00411934">
        <w:tc>
          <w:tcPr>
            <w:tcW w:w="567" w:type="dxa"/>
          </w:tcPr>
          <w:p w:rsidR="00C50866" w:rsidRPr="009E550E" w:rsidRDefault="00C50866" w:rsidP="00DA5E83">
            <w:pPr>
              <w:pStyle w:val="ConsPlusNormal"/>
              <w:rPr>
                <w:rFonts w:ascii="Times New Roman" w:hAnsi="Times New Roman" w:cs="Times New Roman"/>
                <w:sz w:val="20"/>
                <w:szCs w:val="20"/>
              </w:rPr>
            </w:pPr>
          </w:p>
        </w:tc>
        <w:tc>
          <w:tcPr>
            <w:tcW w:w="1560" w:type="dxa"/>
          </w:tcPr>
          <w:p w:rsidR="00C50866" w:rsidRPr="009E550E" w:rsidRDefault="00C50866" w:rsidP="00DA5E83">
            <w:pPr>
              <w:pStyle w:val="ConsPlusNormal"/>
              <w:rPr>
                <w:rFonts w:ascii="Times New Roman" w:hAnsi="Times New Roman" w:cs="Times New Roman"/>
                <w:sz w:val="20"/>
                <w:szCs w:val="20"/>
              </w:rPr>
            </w:pPr>
          </w:p>
        </w:tc>
        <w:tc>
          <w:tcPr>
            <w:tcW w:w="1275" w:type="dxa"/>
          </w:tcPr>
          <w:p w:rsidR="00C50866" w:rsidRPr="009E550E" w:rsidRDefault="00C50866" w:rsidP="00DA5E83">
            <w:pPr>
              <w:pStyle w:val="ConsPlusNormal"/>
              <w:rPr>
                <w:rFonts w:ascii="Times New Roman" w:hAnsi="Times New Roman" w:cs="Times New Roman"/>
                <w:sz w:val="20"/>
                <w:szCs w:val="20"/>
              </w:rPr>
            </w:pPr>
          </w:p>
        </w:tc>
        <w:tc>
          <w:tcPr>
            <w:tcW w:w="1276" w:type="dxa"/>
          </w:tcPr>
          <w:p w:rsidR="00C50866" w:rsidRPr="009E550E" w:rsidRDefault="00C50866" w:rsidP="00DA5E83">
            <w:pPr>
              <w:pStyle w:val="ConsPlusNormal"/>
              <w:rPr>
                <w:rFonts w:ascii="Times New Roman" w:hAnsi="Times New Roman" w:cs="Times New Roman"/>
                <w:sz w:val="20"/>
                <w:szCs w:val="20"/>
              </w:rPr>
            </w:pPr>
          </w:p>
        </w:tc>
        <w:tc>
          <w:tcPr>
            <w:tcW w:w="1134" w:type="dxa"/>
          </w:tcPr>
          <w:p w:rsidR="00C50866" w:rsidRPr="009E550E" w:rsidRDefault="00C50866" w:rsidP="00DA5E83">
            <w:pPr>
              <w:pStyle w:val="ConsPlusNormal"/>
              <w:rPr>
                <w:rFonts w:ascii="Times New Roman" w:hAnsi="Times New Roman" w:cs="Times New Roman"/>
                <w:sz w:val="20"/>
                <w:szCs w:val="20"/>
              </w:rPr>
            </w:pPr>
          </w:p>
        </w:tc>
        <w:tc>
          <w:tcPr>
            <w:tcW w:w="1559" w:type="dxa"/>
          </w:tcPr>
          <w:p w:rsidR="00C50866" w:rsidRPr="009E550E" w:rsidRDefault="00C50866" w:rsidP="00DA5E83">
            <w:pPr>
              <w:pStyle w:val="ConsPlusNormal"/>
              <w:rPr>
                <w:rFonts w:ascii="Times New Roman" w:hAnsi="Times New Roman" w:cs="Times New Roman"/>
                <w:sz w:val="20"/>
                <w:szCs w:val="20"/>
              </w:rPr>
            </w:pPr>
          </w:p>
        </w:tc>
        <w:tc>
          <w:tcPr>
            <w:tcW w:w="1843" w:type="dxa"/>
          </w:tcPr>
          <w:p w:rsidR="00C50866" w:rsidRPr="009E550E" w:rsidRDefault="00C50866" w:rsidP="00DA5E83">
            <w:pPr>
              <w:pStyle w:val="ConsPlusNormal"/>
              <w:ind w:right="589"/>
              <w:rPr>
                <w:rFonts w:ascii="Times New Roman" w:hAnsi="Times New Roman" w:cs="Times New Roman"/>
                <w:sz w:val="20"/>
                <w:szCs w:val="20"/>
              </w:rPr>
            </w:pPr>
          </w:p>
        </w:tc>
      </w:tr>
      <w:tr w:rsidR="00C50866" w:rsidRPr="009E550E" w:rsidTr="00411934">
        <w:tc>
          <w:tcPr>
            <w:tcW w:w="567" w:type="dxa"/>
          </w:tcPr>
          <w:p w:rsidR="00C50866" w:rsidRPr="009E550E" w:rsidRDefault="00C50866" w:rsidP="00DA5E83">
            <w:pPr>
              <w:pStyle w:val="ConsPlusNormal"/>
              <w:rPr>
                <w:rFonts w:ascii="Times New Roman" w:hAnsi="Times New Roman" w:cs="Times New Roman"/>
                <w:sz w:val="20"/>
                <w:szCs w:val="20"/>
              </w:rPr>
            </w:pPr>
          </w:p>
        </w:tc>
        <w:tc>
          <w:tcPr>
            <w:tcW w:w="1560" w:type="dxa"/>
          </w:tcPr>
          <w:p w:rsidR="00C50866" w:rsidRPr="009E550E" w:rsidRDefault="00C50866" w:rsidP="00DA5E83">
            <w:pPr>
              <w:pStyle w:val="ConsPlusNormal"/>
              <w:rPr>
                <w:rFonts w:ascii="Times New Roman" w:hAnsi="Times New Roman" w:cs="Times New Roman"/>
                <w:sz w:val="20"/>
                <w:szCs w:val="20"/>
              </w:rPr>
            </w:pPr>
          </w:p>
        </w:tc>
        <w:tc>
          <w:tcPr>
            <w:tcW w:w="1275" w:type="dxa"/>
          </w:tcPr>
          <w:p w:rsidR="00C50866" w:rsidRPr="009E550E" w:rsidRDefault="00C50866" w:rsidP="00DA5E83">
            <w:pPr>
              <w:pStyle w:val="ConsPlusNormal"/>
              <w:rPr>
                <w:rFonts w:ascii="Times New Roman" w:hAnsi="Times New Roman" w:cs="Times New Roman"/>
                <w:sz w:val="20"/>
                <w:szCs w:val="20"/>
              </w:rPr>
            </w:pPr>
          </w:p>
        </w:tc>
        <w:tc>
          <w:tcPr>
            <w:tcW w:w="1276" w:type="dxa"/>
          </w:tcPr>
          <w:p w:rsidR="00C50866" w:rsidRPr="009E550E" w:rsidRDefault="00C50866" w:rsidP="00DA5E83">
            <w:pPr>
              <w:pStyle w:val="ConsPlusNormal"/>
              <w:rPr>
                <w:rFonts w:ascii="Times New Roman" w:hAnsi="Times New Roman" w:cs="Times New Roman"/>
                <w:sz w:val="20"/>
                <w:szCs w:val="20"/>
              </w:rPr>
            </w:pPr>
          </w:p>
        </w:tc>
        <w:tc>
          <w:tcPr>
            <w:tcW w:w="1134" w:type="dxa"/>
          </w:tcPr>
          <w:p w:rsidR="00C50866" w:rsidRPr="009E550E" w:rsidRDefault="00C50866" w:rsidP="00DA5E83">
            <w:pPr>
              <w:pStyle w:val="ConsPlusNormal"/>
              <w:rPr>
                <w:rFonts w:ascii="Times New Roman" w:hAnsi="Times New Roman" w:cs="Times New Roman"/>
                <w:sz w:val="20"/>
                <w:szCs w:val="20"/>
              </w:rPr>
            </w:pPr>
          </w:p>
        </w:tc>
        <w:tc>
          <w:tcPr>
            <w:tcW w:w="1559" w:type="dxa"/>
          </w:tcPr>
          <w:p w:rsidR="00C50866" w:rsidRPr="009E550E" w:rsidRDefault="00C50866" w:rsidP="00DA5E83">
            <w:pPr>
              <w:pStyle w:val="ConsPlusNormal"/>
              <w:rPr>
                <w:rFonts w:ascii="Times New Roman" w:hAnsi="Times New Roman" w:cs="Times New Roman"/>
                <w:sz w:val="20"/>
                <w:szCs w:val="20"/>
              </w:rPr>
            </w:pPr>
          </w:p>
        </w:tc>
        <w:tc>
          <w:tcPr>
            <w:tcW w:w="1843" w:type="dxa"/>
          </w:tcPr>
          <w:p w:rsidR="00C50866" w:rsidRPr="009E550E" w:rsidRDefault="00C50866" w:rsidP="00DA5E83">
            <w:pPr>
              <w:pStyle w:val="ConsPlusNormal"/>
              <w:ind w:right="589"/>
              <w:rPr>
                <w:rFonts w:ascii="Times New Roman" w:hAnsi="Times New Roman" w:cs="Times New Roman"/>
                <w:sz w:val="20"/>
                <w:szCs w:val="20"/>
              </w:rPr>
            </w:pPr>
          </w:p>
        </w:tc>
      </w:tr>
      <w:tr w:rsidR="00C50866" w:rsidRPr="009E550E" w:rsidTr="00411934">
        <w:tc>
          <w:tcPr>
            <w:tcW w:w="567" w:type="dxa"/>
          </w:tcPr>
          <w:p w:rsidR="00C50866" w:rsidRPr="009E550E" w:rsidRDefault="00C50866" w:rsidP="00DA5E83">
            <w:pPr>
              <w:pStyle w:val="ConsPlusNormal"/>
              <w:rPr>
                <w:rFonts w:ascii="Times New Roman" w:hAnsi="Times New Roman" w:cs="Times New Roman"/>
                <w:sz w:val="20"/>
                <w:szCs w:val="20"/>
              </w:rPr>
            </w:pPr>
          </w:p>
        </w:tc>
        <w:tc>
          <w:tcPr>
            <w:tcW w:w="1560" w:type="dxa"/>
          </w:tcPr>
          <w:p w:rsidR="00C50866" w:rsidRPr="009E550E" w:rsidRDefault="00C50866" w:rsidP="00DA5E83">
            <w:pPr>
              <w:pStyle w:val="ConsPlusNormal"/>
              <w:rPr>
                <w:rFonts w:ascii="Times New Roman" w:hAnsi="Times New Roman" w:cs="Times New Roman"/>
                <w:sz w:val="20"/>
                <w:szCs w:val="20"/>
              </w:rPr>
            </w:pPr>
            <w:r w:rsidRPr="009E550E">
              <w:rPr>
                <w:rFonts w:ascii="Times New Roman" w:hAnsi="Times New Roman" w:cs="Times New Roman"/>
                <w:sz w:val="20"/>
                <w:szCs w:val="20"/>
              </w:rPr>
              <w:t>Итого</w:t>
            </w:r>
          </w:p>
        </w:tc>
        <w:tc>
          <w:tcPr>
            <w:tcW w:w="1275" w:type="dxa"/>
          </w:tcPr>
          <w:p w:rsidR="00C50866" w:rsidRPr="009E550E" w:rsidRDefault="00C50866" w:rsidP="00DA5E83">
            <w:pPr>
              <w:pStyle w:val="ConsPlusNormal"/>
              <w:rPr>
                <w:rFonts w:ascii="Times New Roman" w:hAnsi="Times New Roman" w:cs="Times New Roman"/>
                <w:sz w:val="20"/>
                <w:szCs w:val="20"/>
              </w:rPr>
            </w:pPr>
          </w:p>
        </w:tc>
        <w:tc>
          <w:tcPr>
            <w:tcW w:w="1276" w:type="dxa"/>
          </w:tcPr>
          <w:p w:rsidR="00C50866" w:rsidRPr="009E550E" w:rsidRDefault="00C50866" w:rsidP="00DA5E83">
            <w:pPr>
              <w:pStyle w:val="ConsPlusNormal"/>
              <w:rPr>
                <w:rFonts w:ascii="Times New Roman" w:hAnsi="Times New Roman" w:cs="Times New Roman"/>
                <w:sz w:val="20"/>
                <w:szCs w:val="20"/>
              </w:rPr>
            </w:pPr>
          </w:p>
        </w:tc>
        <w:tc>
          <w:tcPr>
            <w:tcW w:w="1134" w:type="dxa"/>
          </w:tcPr>
          <w:p w:rsidR="00C50866" w:rsidRPr="009E550E" w:rsidRDefault="00C50866" w:rsidP="00DA5E83">
            <w:pPr>
              <w:pStyle w:val="ConsPlusNormal"/>
              <w:rPr>
                <w:rFonts w:ascii="Times New Roman" w:hAnsi="Times New Roman" w:cs="Times New Roman"/>
                <w:sz w:val="20"/>
                <w:szCs w:val="20"/>
              </w:rPr>
            </w:pPr>
          </w:p>
        </w:tc>
        <w:tc>
          <w:tcPr>
            <w:tcW w:w="1559" w:type="dxa"/>
          </w:tcPr>
          <w:p w:rsidR="00C50866" w:rsidRPr="009E550E" w:rsidRDefault="00C50866" w:rsidP="00DA5E83">
            <w:pPr>
              <w:pStyle w:val="ConsPlusNormal"/>
              <w:rPr>
                <w:rFonts w:ascii="Times New Roman" w:hAnsi="Times New Roman" w:cs="Times New Roman"/>
                <w:sz w:val="20"/>
                <w:szCs w:val="20"/>
              </w:rPr>
            </w:pPr>
          </w:p>
        </w:tc>
        <w:tc>
          <w:tcPr>
            <w:tcW w:w="1843" w:type="dxa"/>
          </w:tcPr>
          <w:p w:rsidR="00C50866" w:rsidRPr="009E550E" w:rsidRDefault="00C50866" w:rsidP="00DA5E83">
            <w:pPr>
              <w:pStyle w:val="ConsPlusNormal"/>
              <w:ind w:right="589"/>
              <w:rPr>
                <w:rFonts w:ascii="Times New Roman" w:hAnsi="Times New Roman" w:cs="Times New Roman"/>
                <w:sz w:val="20"/>
                <w:szCs w:val="20"/>
              </w:rPr>
            </w:pPr>
          </w:p>
        </w:tc>
      </w:tr>
    </w:tbl>
    <w:p w:rsidR="00C50866" w:rsidRPr="009E550E" w:rsidRDefault="00C50866" w:rsidP="00C50866">
      <w:pPr>
        <w:pStyle w:val="ConsPlusNonformat"/>
        <w:jc w:val="both"/>
        <w:rPr>
          <w:rFonts w:ascii="Times New Roman" w:eastAsia="Calibri" w:hAnsi="Times New Roman" w:cs="Times New Roman"/>
          <w:lang w:eastAsia="en-US"/>
        </w:rPr>
      </w:pPr>
    </w:p>
    <w:p w:rsidR="00C50866" w:rsidRPr="009E550E" w:rsidRDefault="00C50866" w:rsidP="00C50866">
      <w:pPr>
        <w:pStyle w:val="ConsPlusNonformat"/>
        <w:jc w:val="both"/>
        <w:rPr>
          <w:rFonts w:ascii="Times New Roman" w:eastAsia="Calibri" w:hAnsi="Times New Roman" w:cs="Times New Roman"/>
          <w:lang w:eastAsia="en-US"/>
        </w:rPr>
      </w:pPr>
      <w:r w:rsidRPr="009E550E">
        <w:rPr>
          <w:rFonts w:ascii="Times New Roman" w:eastAsia="Calibri" w:hAnsi="Times New Roman" w:cs="Times New Roman"/>
          <w:lang w:eastAsia="en-US"/>
        </w:rPr>
        <w:t>Количество деревьев и кустарников:</w:t>
      </w:r>
    </w:p>
    <w:p w:rsidR="00C50866" w:rsidRPr="009E550E" w:rsidRDefault="00C50866" w:rsidP="00C50866">
      <w:pPr>
        <w:pStyle w:val="ConsPlusNonformat"/>
        <w:jc w:val="both"/>
        <w:rPr>
          <w:rFonts w:ascii="Times New Roman" w:hAnsi="Times New Roman" w:cs="Times New Roman"/>
        </w:rPr>
      </w:pPr>
      <w:r w:rsidRPr="009E550E">
        <w:rPr>
          <w:rFonts w:ascii="Times New Roman" w:eastAsia="Calibri" w:hAnsi="Times New Roman" w:cs="Times New Roman"/>
          <w:lang w:eastAsia="en-US"/>
        </w:rPr>
        <w:t>подлежащих сохранению:          деревьев ________  кустарников ____________</w:t>
      </w:r>
    </w:p>
    <w:p w:rsidR="00C50866" w:rsidRPr="009E550E" w:rsidRDefault="00C50866" w:rsidP="00C50866">
      <w:pPr>
        <w:pStyle w:val="ConsPlusNonformat"/>
        <w:jc w:val="both"/>
        <w:rPr>
          <w:rFonts w:ascii="Times New Roman" w:hAnsi="Times New Roman" w:cs="Times New Roman"/>
        </w:rPr>
      </w:pPr>
      <w:r w:rsidRPr="009E550E">
        <w:rPr>
          <w:rFonts w:ascii="Times New Roman" w:eastAsia="Calibri" w:hAnsi="Times New Roman" w:cs="Times New Roman"/>
          <w:lang w:eastAsia="en-US"/>
        </w:rPr>
        <w:t>подлежащих вырубке:                деревьев ________  кустарников ____________</w:t>
      </w:r>
    </w:p>
    <w:p w:rsidR="00C50866" w:rsidRPr="009E550E" w:rsidRDefault="00C50866" w:rsidP="00C50866">
      <w:pPr>
        <w:pStyle w:val="ConsPlusNonformat"/>
        <w:jc w:val="both"/>
        <w:rPr>
          <w:rFonts w:ascii="Times New Roman" w:hAnsi="Times New Roman" w:cs="Times New Roman"/>
        </w:rPr>
      </w:pPr>
      <w:r w:rsidRPr="009E550E">
        <w:rPr>
          <w:rFonts w:ascii="Times New Roman" w:eastAsia="Calibri" w:hAnsi="Times New Roman" w:cs="Times New Roman"/>
          <w:lang w:eastAsia="en-US"/>
        </w:rPr>
        <w:t>подлежащих пересадке:             деревьев ________  кустарников ____________</w:t>
      </w:r>
    </w:p>
    <w:p w:rsidR="00C50866" w:rsidRPr="009E550E" w:rsidRDefault="00C50866" w:rsidP="00C50866">
      <w:pPr>
        <w:pStyle w:val="ConsPlusNonformat"/>
        <w:jc w:val="both"/>
        <w:rPr>
          <w:rFonts w:ascii="Times New Roman" w:hAnsi="Times New Roman" w:cs="Times New Roman"/>
        </w:rPr>
      </w:pPr>
    </w:p>
    <w:p w:rsidR="00C50866" w:rsidRPr="009E550E" w:rsidRDefault="00C50866" w:rsidP="00C50866">
      <w:pPr>
        <w:pStyle w:val="ConsPlusNonformat"/>
        <w:jc w:val="both"/>
        <w:rPr>
          <w:rFonts w:ascii="Times New Roman" w:hAnsi="Times New Roman" w:cs="Times New Roman"/>
        </w:rPr>
      </w:pPr>
      <w:r w:rsidRPr="009E550E">
        <w:rPr>
          <w:rFonts w:ascii="Times New Roman" w:hAnsi="Times New Roman" w:cs="Times New Roman"/>
        </w:rPr>
        <w:t>Площадь уничтожаемого травяного покрова (газона)   ________    кв.м</w:t>
      </w:r>
    </w:p>
    <w:p w:rsidR="00C50866" w:rsidRPr="009E550E" w:rsidRDefault="00C50866" w:rsidP="00C50866">
      <w:pPr>
        <w:pStyle w:val="ConsPlusNonformat"/>
        <w:jc w:val="both"/>
        <w:rPr>
          <w:rFonts w:ascii="Times New Roman" w:hAnsi="Times New Roman" w:cs="Times New Roman"/>
        </w:rPr>
      </w:pPr>
    </w:p>
    <w:p w:rsidR="00C50866" w:rsidRPr="009E550E" w:rsidRDefault="00C50866" w:rsidP="00C50866">
      <w:pPr>
        <w:pStyle w:val="ConsPlusNonformat"/>
        <w:jc w:val="both"/>
        <w:rPr>
          <w:rFonts w:ascii="Times New Roman" w:hAnsi="Times New Roman" w:cs="Times New Roman"/>
        </w:rPr>
      </w:pPr>
    </w:p>
    <w:p w:rsidR="00C50866" w:rsidRPr="009E550E" w:rsidRDefault="00C50866" w:rsidP="00C50866">
      <w:pPr>
        <w:pStyle w:val="ConsPlusNonformat"/>
        <w:jc w:val="both"/>
        <w:rPr>
          <w:rFonts w:ascii="Times New Roman" w:hAnsi="Times New Roman" w:cs="Times New Roman"/>
        </w:rPr>
      </w:pPr>
      <w:r w:rsidRPr="009E550E">
        <w:rPr>
          <w:rFonts w:ascii="Times New Roman" w:hAnsi="Times New Roman" w:cs="Times New Roman"/>
        </w:rPr>
        <w:t>Составил (должность, Ф.И.О., подпись)</w:t>
      </w:r>
    </w:p>
    <w:p w:rsidR="00C50866" w:rsidRPr="009E550E" w:rsidRDefault="00C50866" w:rsidP="00C50866">
      <w:pPr>
        <w:pStyle w:val="ConsPlusNonformat"/>
        <w:jc w:val="both"/>
        <w:rPr>
          <w:rFonts w:ascii="Times New Roman" w:hAnsi="Times New Roman" w:cs="Times New Roman"/>
        </w:rPr>
      </w:pPr>
      <w:r w:rsidRPr="009E550E">
        <w:rPr>
          <w:rFonts w:ascii="Times New Roman" w:hAnsi="Times New Roman" w:cs="Times New Roman"/>
        </w:rPr>
        <w:t>Проверил (должность, Ф.И.О., подпись)</w:t>
      </w:r>
    </w:p>
    <w:p w:rsidR="00C50866" w:rsidRPr="009E550E" w:rsidRDefault="00C50866" w:rsidP="00C50866">
      <w:pPr>
        <w:pStyle w:val="ConsPlusNonformat"/>
        <w:jc w:val="both"/>
        <w:rPr>
          <w:rFonts w:ascii="Times New Roman" w:hAnsi="Times New Roman" w:cs="Times New Roman"/>
        </w:rPr>
      </w:pPr>
    </w:p>
    <w:p w:rsidR="00C50866" w:rsidRPr="009E550E" w:rsidRDefault="00C50866" w:rsidP="00C50866">
      <w:pPr>
        <w:pStyle w:val="ConsPlusNonformat"/>
        <w:jc w:val="both"/>
        <w:rPr>
          <w:rFonts w:ascii="Times New Roman" w:hAnsi="Times New Roman" w:cs="Times New Roman"/>
        </w:rPr>
      </w:pPr>
      <w:r w:rsidRPr="009E550E">
        <w:rPr>
          <w:rFonts w:ascii="Times New Roman" w:hAnsi="Times New Roman" w:cs="Times New Roman"/>
        </w:rPr>
        <w:t>Дата _______________</w:t>
      </w:r>
    </w:p>
    <w:p w:rsidR="00C50866" w:rsidRPr="009E550E" w:rsidRDefault="00C50866" w:rsidP="00C50866">
      <w:pPr>
        <w:widowControl w:val="0"/>
        <w:autoSpaceDE w:val="0"/>
        <w:autoSpaceDN w:val="0"/>
        <w:adjustRightInd w:val="0"/>
        <w:spacing w:after="0" w:line="240" w:lineRule="auto"/>
        <w:ind w:left="567"/>
        <w:rPr>
          <w:rFonts w:ascii="Times New Roman" w:eastAsia="Times New Roman" w:hAnsi="Times New Roman"/>
          <w:lang w:eastAsia="ru-RU"/>
        </w:rPr>
      </w:pPr>
    </w:p>
    <w:p w:rsidR="00C50866" w:rsidRPr="009E550E" w:rsidRDefault="00C50866" w:rsidP="00C50866">
      <w:pPr>
        <w:widowControl w:val="0"/>
        <w:autoSpaceDE w:val="0"/>
        <w:autoSpaceDN w:val="0"/>
        <w:adjustRightInd w:val="0"/>
        <w:spacing w:after="0" w:line="240" w:lineRule="auto"/>
        <w:ind w:left="567"/>
        <w:rPr>
          <w:rFonts w:ascii="Times New Roman" w:eastAsia="Times New Roman" w:hAnsi="Times New Roman"/>
          <w:lang w:eastAsia="ru-RU"/>
        </w:rPr>
      </w:pPr>
    </w:p>
    <w:p w:rsidR="00C50866" w:rsidRPr="009E550E" w:rsidRDefault="00C50866" w:rsidP="00C50866">
      <w:pPr>
        <w:spacing w:after="0" w:line="240" w:lineRule="auto"/>
        <w:rPr>
          <w:rFonts w:ascii="Times New Roman" w:hAnsi="Times New Roman"/>
        </w:rPr>
      </w:pPr>
    </w:p>
    <w:p w:rsidR="00C50866" w:rsidRPr="009E550E" w:rsidRDefault="00C50866" w:rsidP="00C50866">
      <w:pPr>
        <w:spacing w:after="0" w:line="240" w:lineRule="auto"/>
        <w:rPr>
          <w:rFonts w:ascii="Times New Roman" w:eastAsia="Times New Roman" w:hAnsi="Times New Roman"/>
          <w:b/>
          <w:bCs/>
          <w:iCs/>
          <w:sz w:val="28"/>
          <w:szCs w:val="24"/>
          <w:lang w:eastAsia="ru-RU"/>
        </w:rPr>
      </w:pPr>
    </w:p>
    <w:p w:rsidR="00952EC3" w:rsidRPr="009E550E" w:rsidRDefault="00952EC3">
      <w:pPr>
        <w:spacing w:after="0" w:line="240" w:lineRule="auto"/>
        <w:rPr>
          <w:rFonts w:ascii="Times New Roman" w:eastAsia="Times New Roman" w:hAnsi="Times New Roman"/>
          <w:b/>
          <w:bCs/>
          <w:iCs/>
          <w:sz w:val="28"/>
          <w:szCs w:val="24"/>
          <w:lang w:eastAsia="ru-RU"/>
        </w:rPr>
      </w:pPr>
      <w:r w:rsidRPr="009E550E">
        <w:rPr>
          <w:rFonts w:ascii="Times New Roman" w:eastAsia="Times New Roman" w:hAnsi="Times New Roman"/>
          <w:b/>
          <w:bCs/>
          <w:iCs/>
          <w:sz w:val="28"/>
          <w:szCs w:val="24"/>
          <w:lang w:eastAsia="ru-RU"/>
        </w:rPr>
        <w:br w:type="page"/>
      </w:r>
    </w:p>
    <w:p w:rsidR="00903390" w:rsidRPr="009E550E" w:rsidRDefault="00903390" w:rsidP="00F62A21">
      <w:pPr>
        <w:keepNext/>
        <w:spacing w:before="240" w:after="120"/>
        <w:jc w:val="right"/>
        <w:outlineLvl w:val="0"/>
        <w:rPr>
          <w:rFonts w:ascii="Times New Roman" w:eastAsia="Times New Roman" w:hAnsi="Times New Roman"/>
          <w:bCs/>
          <w:iCs/>
          <w:sz w:val="24"/>
          <w:szCs w:val="24"/>
          <w:lang w:eastAsia="ru-RU"/>
        </w:rPr>
        <w:sectPr w:rsidR="00903390" w:rsidRPr="009E550E" w:rsidSect="00151CDF">
          <w:pgSz w:w="11905" w:h="16838"/>
          <w:pgMar w:top="709" w:right="850" w:bottom="993" w:left="1134" w:header="720" w:footer="720" w:gutter="0"/>
          <w:cols w:space="720"/>
          <w:noEndnote/>
        </w:sectPr>
      </w:pPr>
    </w:p>
    <w:p w:rsidR="00E201FD" w:rsidRPr="009E550E" w:rsidRDefault="00853E09" w:rsidP="00411934">
      <w:pPr>
        <w:keepNext/>
        <w:spacing w:before="240" w:after="120"/>
        <w:jc w:val="right"/>
        <w:outlineLvl w:val="0"/>
        <w:rPr>
          <w:rFonts w:ascii="Times New Roman" w:eastAsia="Times New Roman" w:hAnsi="Times New Roman"/>
          <w:bCs/>
          <w:iCs/>
          <w:sz w:val="24"/>
          <w:szCs w:val="24"/>
          <w:lang w:eastAsia="ru-RU"/>
        </w:rPr>
      </w:pPr>
      <w:bookmarkStart w:id="377" w:name="_Toc485283071"/>
      <w:r w:rsidRPr="009E550E">
        <w:rPr>
          <w:rFonts w:ascii="Times New Roman" w:eastAsia="Times New Roman" w:hAnsi="Times New Roman"/>
          <w:bCs/>
          <w:iCs/>
          <w:sz w:val="24"/>
          <w:szCs w:val="24"/>
          <w:lang w:eastAsia="ru-RU"/>
        </w:rPr>
        <w:lastRenderedPageBreak/>
        <w:t xml:space="preserve">Приложение  </w:t>
      </w:r>
      <w:r w:rsidR="00931C6E" w:rsidRPr="009E550E">
        <w:rPr>
          <w:rFonts w:ascii="Times New Roman" w:eastAsia="Times New Roman" w:hAnsi="Times New Roman"/>
          <w:bCs/>
          <w:iCs/>
          <w:sz w:val="24"/>
          <w:szCs w:val="24"/>
          <w:lang w:eastAsia="ru-RU"/>
        </w:rPr>
        <w:fldChar w:fldCharType="begin"/>
      </w:r>
      <w:r w:rsidRPr="009E550E">
        <w:rPr>
          <w:rFonts w:ascii="Times New Roman" w:eastAsia="Times New Roman" w:hAnsi="Times New Roman"/>
          <w:bCs/>
          <w:iCs/>
          <w:sz w:val="24"/>
          <w:szCs w:val="24"/>
          <w:lang w:eastAsia="ru-RU"/>
        </w:rPr>
        <w:instrText xml:space="preserve"> SEQ Приложение_№ \* ARABIC </w:instrText>
      </w:r>
      <w:r w:rsidR="00931C6E" w:rsidRPr="009E550E">
        <w:rPr>
          <w:rFonts w:ascii="Times New Roman" w:eastAsia="Times New Roman" w:hAnsi="Times New Roman"/>
          <w:bCs/>
          <w:iCs/>
          <w:sz w:val="24"/>
          <w:szCs w:val="24"/>
          <w:lang w:eastAsia="ru-RU"/>
        </w:rPr>
        <w:fldChar w:fldCharType="separate"/>
      </w:r>
      <w:r w:rsidR="009D5AE9" w:rsidRPr="009E550E">
        <w:rPr>
          <w:rFonts w:ascii="Times New Roman" w:eastAsia="Times New Roman" w:hAnsi="Times New Roman"/>
          <w:bCs/>
          <w:iCs/>
          <w:noProof/>
          <w:sz w:val="24"/>
          <w:szCs w:val="24"/>
          <w:lang w:eastAsia="ru-RU"/>
        </w:rPr>
        <w:t>11</w:t>
      </w:r>
      <w:bookmarkEnd w:id="377"/>
      <w:r w:rsidR="00931C6E" w:rsidRPr="009E550E">
        <w:rPr>
          <w:rFonts w:ascii="Times New Roman" w:eastAsia="Times New Roman" w:hAnsi="Times New Roman"/>
          <w:bCs/>
          <w:iCs/>
          <w:sz w:val="24"/>
          <w:szCs w:val="24"/>
          <w:lang w:eastAsia="ru-RU"/>
        </w:rPr>
        <w:fldChar w:fldCharType="end"/>
      </w:r>
    </w:p>
    <w:p w:rsidR="00853E09" w:rsidRPr="009E550E" w:rsidRDefault="00C418A4" w:rsidP="00853E09">
      <w:pPr>
        <w:keepNext/>
        <w:spacing w:before="240" w:after="240"/>
        <w:jc w:val="center"/>
        <w:outlineLvl w:val="0"/>
        <w:rPr>
          <w:rFonts w:ascii="Times New Roman" w:eastAsia="Times New Roman" w:hAnsi="Times New Roman"/>
          <w:b/>
          <w:bCs/>
          <w:iCs/>
          <w:sz w:val="24"/>
          <w:szCs w:val="24"/>
          <w:lang w:eastAsia="ru-RU"/>
        </w:rPr>
      </w:pPr>
      <w:bookmarkStart w:id="378" w:name="_Toc485283072"/>
      <w:r w:rsidRPr="009E550E">
        <w:rPr>
          <w:rFonts w:ascii="Times New Roman" w:eastAsia="Times New Roman" w:hAnsi="Times New Roman"/>
          <w:b/>
          <w:bCs/>
          <w:iCs/>
          <w:sz w:val="24"/>
          <w:szCs w:val="24"/>
          <w:lang w:eastAsia="ru-RU"/>
        </w:rPr>
        <w:t>Описание документов</w:t>
      </w:r>
      <w:r w:rsidR="00853E09" w:rsidRPr="009E550E">
        <w:rPr>
          <w:rFonts w:ascii="Times New Roman" w:eastAsia="Times New Roman" w:hAnsi="Times New Roman"/>
          <w:b/>
          <w:bCs/>
          <w:iCs/>
          <w:sz w:val="24"/>
          <w:szCs w:val="24"/>
          <w:lang w:eastAsia="ru-RU"/>
        </w:rPr>
        <w:t xml:space="preserve">, </w:t>
      </w:r>
      <w:r w:rsidRPr="009E550E">
        <w:rPr>
          <w:rFonts w:ascii="Times New Roman" w:eastAsia="Times New Roman" w:hAnsi="Times New Roman"/>
          <w:b/>
          <w:bCs/>
          <w:iCs/>
          <w:sz w:val="24"/>
          <w:szCs w:val="24"/>
          <w:lang w:eastAsia="ru-RU"/>
        </w:rPr>
        <w:t>необходимых</w:t>
      </w:r>
      <w:r w:rsidR="00853E09" w:rsidRPr="009E550E">
        <w:rPr>
          <w:rFonts w:ascii="Times New Roman" w:eastAsia="Times New Roman" w:hAnsi="Times New Roman"/>
          <w:b/>
          <w:bCs/>
          <w:iCs/>
          <w:sz w:val="24"/>
          <w:szCs w:val="24"/>
          <w:lang w:eastAsia="ru-RU"/>
        </w:rPr>
        <w:br/>
        <w:t>для предоставления Муниципальной услуги</w:t>
      </w:r>
      <w:bookmarkEnd w:id="378"/>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2"/>
        <w:gridCol w:w="2268"/>
        <w:gridCol w:w="4395"/>
        <w:gridCol w:w="2692"/>
        <w:gridCol w:w="2692"/>
      </w:tblGrid>
      <w:tr w:rsidR="00903390" w:rsidRPr="009E550E" w:rsidTr="00411934">
        <w:tc>
          <w:tcPr>
            <w:tcW w:w="905"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hAnsi="Times New Roman"/>
                <w:sz w:val="24"/>
                <w:szCs w:val="24"/>
              </w:rPr>
              <w:t>Категория документа</w:t>
            </w:r>
          </w:p>
        </w:tc>
        <w:tc>
          <w:tcPr>
            <w:tcW w:w="770"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hAnsi="Times New Roman"/>
                <w:sz w:val="24"/>
                <w:szCs w:val="24"/>
              </w:rPr>
              <w:t>Вид документа</w:t>
            </w:r>
          </w:p>
        </w:tc>
        <w:tc>
          <w:tcPr>
            <w:tcW w:w="1494"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hAnsi="Times New Roman"/>
                <w:sz w:val="24"/>
                <w:szCs w:val="24"/>
              </w:rPr>
              <w:t>Общее описание документов</w:t>
            </w:r>
          </w:p>
        </w:tc>
        <w:tc>
          <w:tcPr>
            <w:tcW w:w="915"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hAnsi="Times New Roman"/>
                <w:sz w:val="24"/>
                <w:szCs w:val="24"/>
              </w:rPr>
              <w:t>При подаче через МФЦ</w:t>
            </w:r>
          </w:p>
        </w:tc>
        <w:tc>
          <w:tcPr>
            <w:tcW w:w="916"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hAnsi="Times New Roman"/>
                <w:sz w:val="24"/>
                <w:szCs w:val="24"/>
              </w:rPr>
              <w:t>При подаче через РПГУ</w:t>
            </w:r>
          </w:p>
        </w:tc>
      </w:tr>
      <w:tr w:rsidR="00903390" w:rsidRPr="009E550E" w:rsidTr="00411934">
        <w:tc>
          <w:tcPr>
            <w:tcW w:w="905"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r w:rsidRPr="009E550E">
              <w:rPr>
                <w:rFonts w:ascii="Times New Roman" w:eastAsia="Times New Roman" w:hAnsi="Times New Roman"/>
                <w:b/>
                <w:sz w:val="24"/>
                <w:szCs w:val="24"/>
                <w:lang w:eastAsia="ru-RU"/>
              </w:rPr>
              <w:t>Документы, предоставляемые Заявителем (его представителем)</w:t>
            </w:r>
          </w:p>
        </w:tc>
        <w:tc>
          <w:tcPr>
            <w:tcW w:w="770"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p>
        </w:tc>
        <w:tc>
          <w:tcPr>
            <w:tcW w:w="1494"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p>
        </w:tc>
        <w:tc>
          <w:tcPr>
            <w:tcW w:w="915"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p>
        </w:tc>
        <w:tc>
          <w:tcPr>
            <w:tcW w:w="916" w:type="pct"/>
          </w:tcPr>
          <w:p w:rsidR="00903390" w:rsidRPr="009E550E" w:rsidRDefault="00903390" w:rsidP="005E00DC">
            <w:pPr>
              <w:suppressAutoHyphens/>
              <w:spacing w:after="0"/>
              <w:jc w:val="center"/>
              <w:rPr>
                <w:rFonts w:ascii="Times New Roman" w:eastAsia="Times New Roman" w:hAnsi="Times New Roman"/>
                <w:b/>
                <w:sz w:val="24"/>
                <w:szCs w:val="24"/>
                <w:lang w:eastAsia="ru-RU"/>
              </w:rPr>
            </w:pPr>
          </w:p>
        </w:tc>
      </w:tr>
      <w:tr w:rsidR="00903390" w:rsidRPr="009E550E" w:rsidTr="00151CDF">
        <w:trPr>
          <w:trHeight w:val="563"/>
        </w:trPr>
        <w:tc>
          <w:tcPr>
            <w:tcW w:w="904" w:type="pct"/>
          </w:tcPr>
          <w:p w:rsidR="00903390" w:rsidRPr="009E550E" w:rsidRDefault="00903390" w:rsidP="005E00DC">
            <w:pPr>
              <w:suppressAutoHyphens/>
              <w:spacing w:after="0"/>
              <w:jc w:val="center"/>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Основания для оказания Муниципальной услуги</w:t>
            </w:r>
          </w:p>
        </w:tc>
        <w:tc>
          <w:tcPr>
            <w:tcW w:w="771" w:type="pct"/>
          </w:tcPr>
          <w:p w:rsidR="00903390" w:rsidRPr="009E550E" w:rsidRDefault="00903390" w:rsidP="005E00DC">
            <w:pPr>
              <w:suppressAutoHyphens/>
              <w:spacing w:after="0"/>
              <w:jc w:val="center"/>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Заявление</w:t>
            </w:r>
          </w:p>
        </w:tc>
        <w:tc>
          <w:tcPr>
            <w:tcW w:w="1494" w:type="pct"/>
          </w:tcPr>
          <w:p w:rsidR="00903390" w:rsidRPr="009E550E"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Заявление заполняется в соответствии с формой, приведенной в </w:t>
            </w:r>
            <w:r w:rsidR="006C145B" w:rsidRPr="009E550E">
              <w:rPr>
                <w:rFonts w:ascii="Times New Roman" w:eastAsia="Times New Roman" w:hAnsi="Times New Roman"/>
                <w:sz w:val="24"/>
                <w:szCs w:val="24"/>
                <w:lang w:eastAsia="ru-RU"/>
              </w:rPr>
              <w:t>П</w:t>
            </w:r>
            <w:r w:rsidRPr="009E550E">
              <w:rPr>
                <w:rFonts w:ascii="Times New Roman" w:eastAsia="Times New Roman" w:hAnsi="Times New Roman"/>
                <w:sz w:val="24"/>
                <w:szCs w:val="24"/>
                <w:lang w:eastAsia="ru-RU"/>
              </w:rPr>
              <w:t xml:space="preserve">риложении 9-11 к </w:t>
            </w:r>
            <w:r w:rsidR="006402D9" w:rsidRPr="009E550E">
              <w:rPr>
                <w:rFonts w:ascii="Times New Roman" w:eastAsia="Times New Roman" w:hAnsi="Times New Roman"/>
                <w:sz w:val="24"/>
                <w:szCs w:val="24"/>
                <w:lang w:eastAsia="ru-RU"/>
              </w:rPr>
              <w:t xml:space="preserve">настоящему </w:t>
            </w:r>
            <w:r w:rsidRPr="009E550E">
              <w:rPr>
                <w:rFonts w:ascii="Times New Roman" w:eastAsia="Times New Roman" w:hAnsi="Times New Roman"/>
                <w:sz w:val="24"/>
                <w:szCs w:val="24"/>
                <w:lang w:eastAsia="ru-RU"/>
              </w:rPr>
              <w:t>Административному регламенту.</w:t>
            </w:r>
          </w:p>
          <w:p w:rsidR="00903390" w:rsidRPr="009E550E" w:rsidRDefault="00903390"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Заявление подписывается Заявителем (представителем Заявителя, обладающим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915" w:type="pct"/>
          </w:tcPr>
          <w:p w:rsidR="00903390" w:rsidRPr="009E550E"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Заявление должно быть подписано собственноручной подписью Заявителя или Представителя заявителя, уполномоченного на подписание документов. В случае обращения представителя Заявителя, не уполномоченного на подписание Заявления, предоставляется оригинал Заявления, подписанного Заявителем. </w:t>
            </w:r>
          </w:p>
        </w:tc>
        <w:tc>
          <w:tcPr>
            <w:tcW w:w="916" w:type="pct"/>
          </w:tcPr>
          <w:p w:rsidR="00903390" w:rsidRPr="009E550E"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При подаче заполняется интерактивная форма</w:t>
            </w:r>
          </w:p>
        </w:tc>
      </w:tr>
      <w:tr w:rsidR="00903390" w:rsidRPr="009E550E" w:rsidTr="00151CDF">
        <w:trPr>
          <w:trHeight w:val="563"/>
        </w:trPr>
        <w:tc>
          <w:tcPr>
            <w:tcW w:w="904" w:type="pct"/>
          </w:tcPr>
          <w:p w:rsidR="00903390" w:rsidRPr="009E550E" w:rsidRDefault="00903390" w:rsidP="005E00DC">
            <w:pPr>
              <w:suppressAutoHyphens/>
              <w:spacing w:after="0"/>
              <w:jc w:val="center"/>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Документ, удостоверяющий личность</w:t>
            </w:r>
          </w:p>
        </w:tc>
        <w:tc>
          <w:tcPr>
            <w:tcW w:w="771" w:type="pct"/>
          </w:tcPr>
          <w:p w:rsidR="00903390" w:rsidRPr="009E550E" w:rsidRDefault="00903390"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Паспорт гражданина Российской Федерации </w:t>
            </w:r>
          </w:p>
        </w:tc>
        <w:tc>
          <w:tcPr>
            <w:tcW w:w="1494" w:type="pct"/>
          </w:tcPr>
          <w:p w:rsidR="00903390" w:rsidRPr="009E550E" w:rsidRDefault="00903390"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Требования к оформлению паспорта установлены постановлением Правительства Российской Федерации от 08.07.1997 N 828 «Об утверждении Положения о паспорте гражданина </w:t>
            </w:r>
            <w:r w:rsidRPr="009E550E">
              <w:rPr>
                <w:rFonts w:ascii="Times New Roman" w:eastAsia="Times New Roman" w:hAnsi="Times New Roman"/>
                <w:sz w:val="24"/>
                <w:szCs w:val="24"/>
                <w:lang w:eastAsia="ru-RU"/>
              </w:rPr>
              <w:lastRenderedPageBreak/>
              <w:t>Российской Федерации, образца бланка и описания паспорта гражданина Российской Федерации»</w:t>
            </w:r>
          </w:p>
        </w:tc>
        <w:tc>
          <w:tcPr>
            <w:tcW w:w="915" w:type="pct"/>
          </w:tcPr>
          <w:p w:rsidR="00903390" w:rsidRPr="009E550E" w:rsidRDefault="00903390"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903390" w:rsidRPr="009E550E" w:rsidRDefault="00903390"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При подаче предоставляется электронный образ 2 и 3 страниц паспорта РФ</w:t>
            </w:r>
          </w:p>
        </w:tc>
      </w:tr>
      <w:tr w:rsidR="00C418A4" w:rsidRPr="009E550E" w:rsidTr="00151CDF">
        <w:trPr>
          <w:trHeight w:val="550"/>
        </w:trPr>
        <w:tc>
          <w:tcPr>
            <w:tcW w:w="904" w:type="pct"/>
          </w:tcPr>
          <w:p w:rsidR="00C418A4" w:rsidRPr="009E550E"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Удостоверение личности иностранного гражданина в Российской Федерации</w:t>
            </w:r>
          </w:p>
        </w:tc>
        <w:tc>
          <w:tcPr>
            <w:tcW w:w="1494"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915"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151CDF">
        <w:trPr>
          <w:trHeight w:val="1241"/>
        </w:trPr>
        <w:tc>
          <w:tcPr>
            <w:tcW w:w="904" w:type="pct"/>
          </w:tcPr>
          <w:p w:rsidR="00C418A4" w:rsidRPr="009E550E"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Удостоверение личности лица без гражданства в Российской Федерации</w:t>
            </w:r>
          </w:p>
        </w:tc>
        <w:tc>
          <w:tcPr>
            <w:tcW w:w="1494" w:type="pct"/>
          </w:tcPr>
          <w:p w:rsidR="00C418A4" w:rsidRPr="009E550E" w:rsidRDefault="00C418A4" w:rsidP="005E00DC">
            <w:pPr>
              <w:suppressAutoHyphens/>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w:t>
            </w:r>
          </w:p>
          <w:p w:rsidR="00C418A4" w:rsidRPr="009E550E" w:rsidRDefault="00C418A4" w:rsidP="005E00DC">
            <w:pPr>
              <w:suppressAutoHyphens/>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удостоверяющего личность иностранного гражданина</w:t>
            </w:r>
          </w:p>
        </w:tc>
        <w:tc>
          <w:tcPr>
            <w:tcW w:w="915" w:type="pct"/>
          </w:tcPr>
          <w:p w:rsidR="00C418A4" w:rsidRPr="009E550E" w:rsidRDefault="00C418A4" w:rsidP="005E00DC">
            <w:pPr>
              <w:suppressAutoHyphens/>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C418A4" w:rsidRPr="009E550E" w:rsidRDefault="00323624" w:rsidP="005E00DC">
            <w:pPr>
              <w:suppressAutoHyphens/>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151CDF">
        <w:trPr>
          <w:trHeight w:val="1281"/>
        </w:trPr>
        <w:tc>
          <w:tcPr>
            <w:tcW w:w="904" w:type="pct"/>
            <w:vMerge w:val="restart"/>
          </w:tcPr>
          <w:p w:rsidR="00C418A4" w:rsidRPr="009E550E" w:rsidRDefault="00C418A4" w:rsidP="005E00DC">
            <w:pPr>
              <w:suppressAutoHyphens/>
              <w:spacing w:after="0"/>
              <w:jc w:val="center"/>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771" w:type="pct"/>
          </w:tcPr>
          <w:p w:rsidR="00C418A4" w:rsidRPr="009E550E" w:rsidRDefault="00C418A4" w:rsidP="005E00DC">
            <w:pPr>
              <w:suppressAutoHyphens/>
              <w:spacing w:after="0"/>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Доверенность</w:t>
            </w:r>
          </w:p>
        </w:tc>
        <w:tc>
          <w:tcPr>
            <w:tcW w:w="1494"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C418A4" w:rsidRPr="009E550E" w:rsidRDefault="00C418A4" w:rsidP="005E00DC">
            <w:pPr>
              <w:rPr>
                <w:rFonts w:ascii="Times New Roman" w:hAnsi="Times New Roman"/>
                <w:sz w:val="24"/>
                <w:szCs w:val="24"/>
                <w:lang w:eastAsia="ru-RU"/>
              </w:rPr>
            </w:pPr>
            <w:r w:rsidRPr="009E550E">
              <w:rPr>
                <w:rFonts w:ascii="Times New Roman" w:eastAsia="Times New Roman" w:hAnsi="Times New Roman"/>
                <w:sz w:val="24"/>
                <w:szCs w:val="24"/>
                <w:lang w:eastAsia="ru-RU"/>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915"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151CDF">
        <w:trPr>
          <w:trHeight w:val="1354"/>
        </w:trPr>
        <w:tc>
          <w:tcPr>
            <w:tcW w:w="904" w:type="pct"/>
            <w:vMerge/>
          </w:tcPr>
          <w:p w:rsidR="00C418A4" w:rsidRPr="009E550E"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9E550E" w:rsidRDefault="00C418A4" w:rsidP="005E00DC">
            <w:pPr>
              <w:suppressAutoHyphens/>
              <w:spacing w:after="0"/>
              <w:rPr>
                <w:rFonts w:ascii="Times New Roman" w:eastAsia="Times New Roman" w:hAnsi="Times New Roman"/>
                <w:sz w:val="24"/>
                <w:szCs w:val="24"/>
                <w:lang w:eastAsia="ru-RU"/>
              </w:rPr>
            </w:pPr>
            <w:r w:rsidRPr="009E550E">
              <w:rPr>
                <w:rFonts w:ascii="Times New Roman" w:hAnsi="Times New Roman"/>
                <w:sz w:val="24"/>
                <w:szCs w:val="24"/>
              </w:rPr>
              <w:t xml:space="preserve">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w:t>
            </w:r>
            <w:r w:rsidRPr="009E550E">
              <w:rPr>
                <w:rFonts w:ascii="Times New Roman" w:hAnsi="Times New Roman"/>
                <w:sz w:val="24"/>
                <w:szCs w:val="24"/>
              </w:rPr>
              <w:lastRenderedPageBreak/>
              <w:t>физического лица на должность, дающую право действовать от имени юридического лица без доверенности</w:t>
            </w:r>
          </w:p>
        </w:tc>
        <w:tc>
          <w:tcPr>
            <w:tcW w:w="1494"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915" w:type="pct"/>
          </w:tcPr>
          <w:p w:rsidR="00C418A4" w:rsidRPr="009E550E" w:rsidRDefault="00C418A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6949F6">
        <w:trPr>
          <w:trHeight w:val="2554"/>
        </w:trPr>
        <w:tc>
          <w:tcPr>
            <w:tcW w:w="904" w:type="pct"/>
          </w:tcPr>
          <w:p w:rsidR="00C418A4" w:rsidRPr="009E550E"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9E550E">
              <w:rPr>
                <w:rFonts w:ascii="Times New Roman" w:hAnsi="Times New Roman"/>
                <w:sz w:val="24"/>
                <w:szCs w:val="24"/>
              </w:rPr>
              <w:lastRenderedPageBreak/>
              <w:t>Дендроплан</w:t>
            </w:r>
          </w:p>
        </w:tc>
        <w:tc>
          <w:tcPr>
            <w:tcW w:w="771" w:type="pct"/>
          </w:tcPr>
          <w:p w:rsidR="00C418A4" w:rsidRPr="009E550E" w:rsidRDefault="00C418A4" w:rsidP="005E00DC">
            <w:pPr>
              <w:suppressAutoHyphens/>
              <w:spacing w:after="0"/>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Дендроплан</w:t>
            </w:r>
          </w:p>
        </w:tc>
        <w:tc>
          <w:tcPr>
            <w:tcW w:w="1494" w:type="pct"/>
          </w:tcPr>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Дендроплан разрабатывается на инженерно-топографическом плане масштаба 1:500. Дендроплан совмещают со стройгенпланом (в случае осуществления строительства).</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Нанесение дендроплана на стройгенплан осуществляется посредством обозначения существующих деревьев и кустарников, расположенных в зоне строительной площадки и вне ее, специальными знаками:</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Сохраняемые деревья - незакрашенный кружок.</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Пересаживаемые деревья - наполовину закрашенный кружок.</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Вырубаемые деревья - полностью закрашиваемый кружок.</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На стройгенплане должны быть обозначены все проектируемые объекты; каждое нанесенное на дендроплане зеленое насаждение имеет номер, соответствующий номеру в перечетной ведомости.</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Инженерно-топографический план оформляется в соответствии с требованиями </w:t>
            </w:r>
            <w:hyperlink r:id="rId15" w:history="1">
              <w:r w:rsidRPr="009E550E">
                <w:rPr>
                  <w:rFonts w:ascii="Times New Roman" w:eastAsia="Times New Roman" w:hAnsi="Times New Roman"/>
                  <w:sz w:val="24"/>
                  <w:szCs w:val="24"/>
                  <w:lang w:eastAsia="ru-RU"/>
                </w:rPr>
                <w:t>Свода правил</w:t>
              </w:r>
            </w:hyperlink>
            <w:r w:rsidRPr="009E550E">
              <w:rPr>
                <w:rFonts w:ascii="Times New Roman" w:eastAsia="Times New Roman" w:hAnsi="Times New Roman"/>
                <w:sz w:val="24"/>
                <w:szCs w:val="24"/>
                <w:lang w:eastAsia="ru-RU"/>
              </w:rPr>
              <w:t xml:space="preserve"> СП </w:t>
            </w:r>
            <w:r w:rsidRPr="009E550E">
              <w:rPr>
                <w:rFonts w:ascii="Times New Roman" w:eastAsia="Times New Roman" w:hAnsi="Times New Roman"/>
                <w:sz w:val="24"/>
                <w:szCs w:val="24"/>
                <w:lang w:eastAsia="ru-RU"/>
              </w:rPr>
              <w:lastRenderedPageBreak/>
              <w:t xml:space="preserve">47.13330.2012 "Инженерные изыскания для строительства. Основные положения. Актуализированная редакция СНиП 11-02-96" и </w:t>
            </w:r>
            <w:hyperlink r:id="rId16" w:history="1">
              <w:r w:rsidRPr="009E550E">
                <w:rPr>
                  <w:rFonts w:ascii="Times New Roman" w:eastAsia="Times New Roman" w:hAnsi="Times New Roman"/>
                  <w:sz w:val="24"/>
                  <w:szCs w:val="24"/>
                  <w:lang w:eastAsia="ru-RU"/>
                </w:rPr>
                <w:t>СП 11-104-97</w:t>
              </w:r>
            </w:hyperlink>
            <w:r w:rsidRPr="009E550E">
              <w:rPr>
                <w:rFonts w:ascii="Times New Roman" w:eastAsia="Times New Roman" w:hAnsi="Times New Roman"/>
                <w:sz w:val="24"/>
                <w:szCs w:val="24"/>
                <w:lang w:eastAsia="ru-RU"/>
              </w:rPr>
              <w:t xml:space="preserve"> "Инженерно-геодезические изыскания для строительства", в Местной системе координат Московской области (МСК-50) и Балтийской системе высот. </w:t>
            </w:r>
          </w:p>
          <w:p w:rsidR="00C418A4" w:rsidRPr="009E550E" w:rsidRDefault="00C418A4" w:rsidP="005E00DC">
            <w:pPr>
              <w:widowControl w:val="0"/>
              <w:autoSpaceDE w:val="0"/>
              <w:autoSpaceDN w:val="0"/>
              <w:adjustRightInd w:val="0"/>
              <w:spacing w:after="0" w:line="240" w:lineRule="auto"/>
              <w:ind w:firstLine="540"/>
              <w:jc w:val="both"/>
              <w:rPr>
                <w:rFonts w:ascii="Times New Roman" w:hAnsi="Times New Roman"/>
                <w:sz w:val="24"/>
                <w:szCs w:val="24"/>
              </w:rPr>
            </w:pPr>
          </w:p>
        </w:tc>
        <w:tc>
          <w:tcPr>
            <w:tcW w:w="915" w:type="pct"/>
          </w:tcPr>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C418A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151CDF">
        <w:trPr>
          <w:trHeight w:val="728"/>
        </w:trPr>
        <w:tc>
          <w:tcPr>
            <w:tcW w:w="904" w:type="pct"/>
          </w:tcPr>
          <w:p w:rsidR="00C418A4" w:rsidRPr="009E550E"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9E550E">
              <w:rPr>
                <w:rFonts w:ascii="Times New Roman" w:hAnsi="Times New Roman"/>
                <w:sz w:val="24"/>
                <w:szCs w:val="24"/>
              </w:rPr>
              <w:lastRenderedPageBreak/>
              <w:t>Перечетная ведомость</w:t>
            </w:r>
          </w:p>
        </w:tc>
        <w:tc>
          <w:tcPr>
            <w:tcW w:w="771" w:type="pct"/>
          </w:tcPr>
          <w:p w:rsidR="00C418A4" w:rsidRPr="009E550E" w:rsidRDefault="00C418A4" w:rsidP="005E00DC">
            <w:pPr>
              <w:suppressAutoHyphens/>
              <w:spacing w:after="0"/>
              <w:rPr>
                <w:rFonts w:ascii="Times New Roman" w:eastAsia="Times New Roman" w:hAnsi="Times New Roman"/>
                <w:sz w:val="24"/>
                <w:szCs w:val="24"/>
                <w:lang w:eastAsia="ru-RU"/>
              </w:rPr>
            </w:pPr>
            <w:r w:rsidRPr="009E550E">
              <w:rPr>
                <w:rFonts w:ascii="Times New Roman" w:hAnsi="Times New Roman"/>
                <w:sz w:val="24"/>
                <w:szCs w:val="24"/>
              </w:rPr>
              <w:t>Перечетная ведомость</w:t>
            </w:r>
          </w:p>
        </w:tc>
        <w:tc>
          <w:tcPr>
            <w:tcW w:w="1494" w:type="pct"/>
          </w:tcPr>
          <w:p w:rsidR="00C418A4" w:rsidRPr="009E550E" w:rsidRDefault="00C418A4" w:rsidP="000552C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Перечетная ведомость разрабатывается в соответствии с приложением </w:t>
            </w:r>
            <w:r w:rsidR="000552CD" w:rsidRPr="009E550E">
              <w:rPr>
                <w:rFonts w:ascii="Times New Roman" w:eastAsia="Times New Roman" w:hAnsi="Times New Roman"/>
                <w:sz w:val="24"/>
                <w:szCs w:val="24"/>
                <w:lang w:eastAsia="ru-RU"/>
              </w:rPr>
              <w:t xml:space="preserve">10 </w:t>
            </w:r>
            <w:r w:rsidRPr="009E550E">
              <w:rPr>
                <w:rFonts w:ascii="Times New Roman" w:eastAsia="Times New Roman" w:hAnsi="Times New Roman"/>
                <w:sz w:val="24"/>
                <w:szCs w:val="24"/>
                <w:lang w:eastAsia="ru-RU"/>
              </w:rPr>
              <w:t>к настоящему Административному регламенту.</w:t>
            </w:r>
          </w:p>
        </w:tc>
        <w:tc>
          <w:tcPr>
            <w:tcW w:w="915" w:type="pct"/>
          </w:tcPr>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C418A4" w:rsidRPr="009E550E" w:rsidTr="00151CDF">
        <w:trPr>
          <w:trHeight w:val="1278"/>
        </w:trPr>
        <w:tc>
          <w:tcPr>
            <w:tcW w:w="904" w:type="pct"/>
          </w:tcPr>
          <w:p w:rsidR="00C418A4" w:rsidRPr="009E550E"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9E550E">
              <w:rPr>
                <w:rFonts w:ascii="Times New Roman" w:hAnsi="Times New Roman"/>
                <w:sz w:val="24"/>
                <w:szCs w:val="24"/>
              </w:rPr>
              <w:t xml:space="preserve">Проектная документация </w:t>
            </w:r>
          </w:p>
        </w:tc>
        <w:tc>
          <w:tcPr>
            <w:tcW w:w="771" w:type="pct"/>
          </w:tcPr>
          <w:p w:rsidR="00C418A4" w:rsidRPr="009E550E" w:rsidRDefault="00C418A4" w:rsidP="005E00DC">
            <w:pPr>
              <w:suppressAutoHyphens/>
              <w:spacing w:after="0"/>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Проектная документация</w:t>
            </w:r>
          </w:p>
        </w:tc>
        <w:tc>
          <w:tcPr>
            <w:tcW w:w="1494" w:type="pct"/>
          </w:tcPr>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Требования к составу разделов проектной документации т определены постано</w:t>
            </w:r>
            <w:r w:rsidR="00323624" w:rsidRPr="009E550E">
              <w:rPr>
                <w:rFonts w:ascii="Times New Roman" w:eastAsia="Times New Roman" w:hAnsi="Times New Roman"/>
                <w:sz w:val="24"/>
                <w:szCs w:val="24"/>
                <w:lang w:eastAsia="ru-RU"/>
              </w:rPr>
              <w:t>в</w:t>
            </w:r>
            <w:r w:rsidRPr="009E550E">
              <w:rPr>
                <w:rFonts w:ascii="Times New Roman" w:eastAsia="Times New Roman" w:hAnsi="Times New Roman"/>
                <w:sz w:val="24"/>
                <w:szCs w:val="24"/>
                <w:lang w:eastAsia="ru-RU"/>
              </w:rPr>
              <w:t xml:space="preserve">лением Правительства Российской Федерации от 16.02.2008 </w:t>
            </w:r>
            <w:r w:rsidR="006949F6" w:rsidRPr="009E550E">
              <w:rPr>
                <w:rFonts w:ascii="Times New Roman" w:eastAsia="Times New Roman" w:hAnsi="Times New Roman"/>
                <w:sz w:val="24"/>
                <w:szCs w:val="24"/>
                <w:lang w:eastAsia="ru-RU"/>
              </w:rPr>
              <w:br/>
            </w:r>
            <w:r w:rsidRPr="009E550E">
              <w:rPr>
                <w:rFonts w:ascii="Times New Roman" w:eastAsia="Times New Roman" w:hAnsi="Times New Roman"/>
                <w:sz w:val="24"/>
                <w:szCs w:val="24"/>
                <w:lang w:eastAsia="ru-RU"/>
              </w:rPr>
              <w:t>№ 87.</w:t>
            </w:r>
          </w:p>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Представляются материалы разделов проектной документации пояснительная записка, схема планировочной организации земельного участка, проект производства работ, мероприятия по охране окружающей среды</w:t>
            </w:r>
            <w:r w:rsidR="00323624" w:rsidRPr="009E550E">
              <w:rPr>
                <w:rFonts w:ascii="Times New Roman" w:eastAsia="Times New Roman" w:hAnsi="Times New Roman"/>
                <w:sz w:val="24"/>
                <w:szCs w:val="24"/>
                <w:lang w:eastAsia="ru-RU"/>
              </w:rPr>
              <w:t>.</w:t>
            </w:r>
          </w:p>
          <w:p w:rsidR="00323624" w:rsidRPr="009E550E" w:rsidRDefault="000807D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В случае размещения проектной документации в ИСОГД Московской области представляется справка о  регистрации в ИСОГД Московской области</w:t>
            </w:r>
          </w:p>
        </w:tc>
        <w:tc>
          <w:tcPr>
            <w:tcW w:w="915" w:type="pct"/>
          </w:tcPr>
          <w:p w:rsidR="00C418A4" w:rsidRPr="009E550E"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151CDF">
        <w:trPr>
          <w:trHeight w:val="1278"/>
        </w:trPr>
        <w:tc>
          <w:tcPr>
            <w:tcW w:w="904" w:type="pct"/>
          </w:tcPr>
          <w:p w:rsidR="00323624" w:rsidRPr="009E550E" w:rsidRDefault="00323624" w:rsidP="005E00DC">
            <w:pPr>
              <w:widowControl w:val="0"/>
              <w:autoSpaceDE w:val="0"/>
              <w:autoSpaceDN w:val="0"/>
              <w:adjustRightInd w:val="0"/>
              <w:spacing w:after="0" w:line="240" w:lineRule="auto"/>
              <w:jc w:val="center"/>
              <w:rPr>
                <w:rFonts w:ascii="Times New Roman" w:hAnsi="Times New Roman"/>
                <w:sz w:val="24"/>
                <w:szCs w:val="24"/>
              </w:rPr>
            </w:pPr>
            <w:r w:rsidRPr="009E550E">
              <w:rPr>
                <w:rFonts w:ascii="Times New Roman" w:hAnsi="Times New Roman"/>
                <w:sz w:val="24"/>
                <w:szCs w:val="24"/>
              </w:rPr>
              <w:t xml:space="preserve">Заключение о нарушении естественного освещения в жилом </w:t>
            </w:r>
            <w:r w:rsidRPr="009E550E">
              <w:rPr>
                <w:rFonts w:ascii="Times New Roman" w:hAnsi="Times New Roman"/>
                <w:sz w:val="24"/>
                <w:szCs w:val="24"/>
              </w:rPr>
              <w:lastRenderedPageBreak/>
              <w:t>или нежилом помещении</w:t>
            </w:r>
          </w:p>
        </w:tc>
        <w:tc>
          <w:tcPr>
            <w:tcW w:w="771" w:type="pct"/>
          </w:tcPr>
          <w:p w:rsidR="00323624" w:rsidRPr="009E550E" w:rsidRDefault="00323624" w:rsidP="005E00DC">
            <w:pPr>
              <w:suppressAutoHyphens/>
              <w:spacing w:after="0"/>
              <w:rPr>
                <w:rFonts w:ascii="Times New Roman" w:hAnsi="Times New Roman"/>
                <w:sz w:val="24"/>
                <w:szCs w:val="24"/>
              </w:rPr>
            </w:pPr>
            <w:r w:rsidRPr="009E550E">
              <w:rPr>
                <w:rFonts w:ascii="Times New Roman" w:hAnsi="Times New Roman"/>
                <w:sz w:val="24"/>
                <w:szCs w:val="24"/>
              </w:rPr>
              <w:lastRenderedPageBreak/>
              <w:t xml:space="preserve">Заключение о нарушении естественного освещения в жилом </w:t>
            </w:r>
            <w:r w:rsidRPr="009E550E">
              <w:rPr>
                <w:rFonts w:ascii="Times New Roman" w:hAnsi="Times New Roman"/>
                <w:sz w:val="24"/>
                <w:szCs w:val="24"/>
              </w:rPr>
              <w:lastRenderedPageBreak/>
              <w:t>или нежилом помещении</w:t>
            </w:r>
          </w:p>
        </w:tc>
        <w:tc>
          <w:tcPr>
            <w:tcW w:w="1494" w:type="pct"/>
          </w:tcPr>
          <w:p w:rsidR="0032362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Представляется </w:t>
            </w:r>
            <w:r w:rsidRPr="009E550E">
              <w:rPr>
                <w:rFonts w:ascii="Times New Roman" w:hAnsi="Times New Roman"/>
                <w:sz w:val="24"/>
                <w:szCs w:val="24"/>
              </w:rPr>
              <w:t>на бумажном и/или электронном носителях по форме, утвержденном Роспотребназором.</w:t>
            </w:r>
          </w:p>
        </w:tc>
        <w:tc>
          <w:tcPr>
            <w:tcW w:w="915" w:type="pct"/>
          </w:tcPr>
          <w:p w:rsidR="0032362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suppressAutoHyphens/>
              <w:spacing w:after="0"/>
              <w:jc w:val="center"/>
              <w:rPr>
                <w:rFonts w:ascii="Times New Roman" w:eastAsia="Times New Roman" w:hAnsi="Times New Roman"/>
                <w:b/>
                <w:sz w:val="24"/>
                <w:szCs w:val="24"/>
                <w:lang w:eastAsia="ru-RU"/>
              </w:rPr>
            </w:pPr>
            <w:r w:rsidRPr="009E550E">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770" w:type="pct"/>
          </w:tcPr>
          <w:p w:rsidR="00323624" w:rsidRPr="009E550E" w:rsidRDefault="00323624" w:rsidP="005E00DC">
            <w:pPr>
              <w:suppressAutoHyphens/>
              <w:spacing w:after="0"/>
              <w:jc w:val="center"/>
              <w:rPr>
                <w:rFonts w:ascii="Times New Roman" w:eastAsia="Times New Roman" w:hAnsi="Times New Roman"/>
                <w:b/>
                <w:sz w:val="24"/>
                <w:szCs w:val="24"/>
                <w:lang w:eastAsia="ru-RU"/>
              </w:rPr>
            </w:pPr>
          </w:p>
        </w:tc>
        <w:tc>
          <w:tcPr>
            <w:tcW w:w="1494" w:type="pct"/>
          </w:tcPr>
          <w:p w:rsidR="00323624" w:rsidRPr="009E550E" w:rsidRDefault="00323624" w:rsidP="005E00DC">
            <w:pPr>
              <w:suppressAutoHyphens/>
              <w:spacing w:after="0"/>
              <w:jc w:val="center"/>
              <w:rPr>
                <w:rFonts w:ascii="Times New Roman" w:eastAsia="Times New Roman" w:hAnsi="Times New Roman"/>
                <w:b/>
                <w:sz w:val="24"/>
                <w:szCs w:val="24"/>
                <w:lang w:eastAsia="ru-RU"/>
              </w:rPr>
            </w:pPr>
          </w:p>
        </w:tc>
        <w:tc>
          <w:tcPr>
            <w:tcW w:w="915" w:type="pct"/>
          </w:tcPr>
          <w:p w:rsidR="00323624" w:rsidRPr="009E550E" w:rsidRDefault="00323624" w:rsidP="005E00DC">
            <w:pPr>
              <w:suppressAutoHyphens/>
              <w:spacing w:after="0"/>
              <w:jc w:val="center"/>
              <w:rPr>
                <w:rFonts w:ascii="Times New Roman" w:eastAsia="Times New Roman" w:hAnsi="Times New Roman"/>
                <w:b/>
                <w:sz w:val="24"/>
                <w:szCs w:val="24"/>
                <w:lang w:eastAsia="ru-RU"/>
              </w:rPr>
            </w:pPr>
          </w:p>
        </w:tc>
        <w:tc>
          <w:tcPr>
            <w:tcW w:w="916" w:type="pct"/>
          </w:tcPr>
          <w:p w:rsidR="00323624" w:rsidRPr="009E550E" w:rsidRDefault="00323624" w:rsidP="005E00DC">
            <w:pPr>
              <w:suppressAutoHyphens/>
              <w:spacing w:after="0"/>
              <w:jc w:val="center"/>
              <w:rPr>
                <w:rFonts w:ascii="Times New Roman" w:eastAsia="Times New Roman" w:hAnsi="Times New Roman"/>
                <w:b/>
                <w:sz w:val="24"/>
                <w:szCs w:val="24"/>
                <w:lang w:eastAsia="ru-RU"/>
              </w:rPr>
            </w:pP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Сведения, внесенные в Единый государственный реестр юридических лиц  (для юридических лиц)</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t xml:space="preserve">Выписка из Единого государственного реестра юридических лиц </w:t>
            </w:r>
          </w:p>
        </w:tc>
        <w:tc>
          <w:tcPr>
            <w:tcW w:w="1494" w:type="pct"/>
            <w:vMerge w:val="restar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t>Представляются на бумажном и/или электронном носителях по форме, утвержденной приказом Министерства финансов Российской Федерации от 15.01.2015 № 15н «Об утверждении Административного регламент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323624" w:rsidRPr="009E550E"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9E550E" w:rsidRDefault="00323624" w:rsidP="005E00DC">
            <w:pPr>
              <w:suppressAutoHyphens/>
              <w:spacing w:after="0"/>
              <w:jc w:val="both"/>
              <w:rPr>
                <w:rFonts w:ascii="Times New Roman" w:hAnsi="Times New Roman"/>
                <w:sz w:val="24"/>
                <w:szCs w:val="24"/>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hAnsi="Times New Roman"/>
                <w:sz w:val="24"/>
                <w:szCs w:val="24"/>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Сведения, внесенные в Единый государственный реестр индивидуальных предпринимателей(для индивидуальных предпринимателей)</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t xml:space="preserve">Выписка из Единого государственного реестра индивидуальных предпринимателей </w:t>
            </w:r>
          </w:p>
        </w:tc>
        <w:tc>
          <w:tcPr>
            <w:tcW w:w="1494" w:type="pct"/>
            <w:vMerge/>
          </w:tcPr>
          <w:p w:rsidR="00323624" w:rsidRPr="009E550E"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Правоустанавливающие документы на земельный участок и (или) объекты недвижимости</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t xml:space="preserve">Выписка из Единого государственного реестра </w:t>
            </w:r>
            <w:r w:rsidRPr="009E550E">
              <w:rPr>
                <w:rFonts w:ascii="Times New Roman" w:eastAsia="Times New Roman" w:hAnsi="Times New Roman"/>
                <w:sz w:val="24"/>
                <w:szCs w:val="24"/>
                <w:lang w:eastAsia="ru-RU"/>
              </w:rPr>
              <w:t>прав на недвижимое имущество и сделок с ним.</w:t>
            </w:r>
          </w:p>
        </w:tc>
        <w:tc>
          <w:tcPr>
            <w:tcW w:w="1494" w:type="pct"/>
            <w:vMerge w:val="restar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w:t>
            </w:r>
            <w:r w:rsidRPr="009E550E">
              <w:rPr>
                <w:rFonts w:ascii="Times New Roman" w:eastAsia="Times New Roman" w:hAnsi="Times New Roman"/>
                <w:sz w:val="24"/>
                <w:szCs w:val="24"/>
                <w:lang w:eastAsia="ru-RU"/>
              </w:rPr>
              <w:lastRenderedPageBreak/>
              <w:t>государственном реестре прав на недвижимое имущество и сделок с ним».</w:t>
            </w:r>
          </w:p>
          <w:p w:rsidR="00323624" w:rsidRPr="009E550E"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 xml:space="preserve">Документы, </w:t>
            </w:r>
            <w:r w:rsidRPr="009E550E">
              <w:rPr>
                <w:rFonts w:ascii="Times New Roman" w:hAnsi="Times New Roman"/>
                <w:sz w:val="24"/>
                <w:szCs w:val="24"/>
              </w:rPr>
              <w:lastRenderedPageBreak/>
              <w:t>подтверждающие право собственности или распоряжения подземными или наземными сетями, коммуникациями (при работах с данными сетями, коммуникациями)</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lastRenderedPageBreak/>
              <w:t xml:space="preserve">Выписка из </w:t>
            </w:r>
            <w:r w:rsidRPr="009E550E">
              <w:rPr>
                <w:rFonts w:ascii="Times New Roman" w:hAnsi="Times New Roman"/>
                <w:sz w:val="24"/>
                <w:szCs w:val="24"/>
              </w:rPr>
              <w:lastRenderedPageBreak/>
              <w:t xml:space="preserve">Единого государственного реестра </w:t>
            </w:r>
            <w:r w:rsidRPr="009E550E">
              <w:rPr>
                <w:rFonts w:ascii="Times New Roman" w:eastAsia="Times New Roman" w:hAnsi="Times New Roman"/>
                <w:sz w:val="24"/>
                <w:szCs w:val="24"/>
                <w:lang w:eastAsia="ru-RU"/>
              </w:rPr>
              <w:t>прав на недвижимое имущество и сделок с ним.</w:t>
            </w:r>
          </w:p>
        </w:tc>
        <w:tc>
          <w:tcPr>
            <w:tcW w:w="1494" w:type="pct"/>
            <w:vMerge/>
          </w:tcPr>
          <w:p w:rsidR="00323624" w:rsidRPr="009E550E"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w:t>
            </w:r>
            <w:r w:rsidRPr="009E550E">
              <w:rPr>
                <w:rFonts w:ascii="Times New Roman" w:eastAsia="Times New Roman" w:hAnsi="Times New Roman"/>
                <w:sz w:val="24"/>
                <w:szCs w:val="24"/>
                <w:lang w:eastAsia="ru-RU"/>
              </w:rPr>
              <w:lastRenderedPageBreak/>
              <w:t>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lastRenderedPageBreak/>
              <w:t>Разрешение на строительство объекта капитального строительства (в случаях, установленных действующим законодательством)</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t>Разрешение на строительство</w:t>
            </w:r>
          </w:p>
        </w:tc>
        <w:tc>
          <w:tcPr>
            <w:tcW w:w="1494"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Представляется на бумажном и/или электронном носителях по форме, утвержденной приказом Министерства строительства и жилищного хозяйства Российской Федерации от 19.02.2015 № 117/пр «Об утверждении формы на строительства и формы разрешения на ввод объекта в эксплуатацию»</w:t>
            </w: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Ордер на право производства земляных работ</w:t>
            </w:r>
          </w:p>
        </w:tc>
        <w:tc>
          <w:tcPr>
            <w:tcW w:w="770" w:type="pct"/>
          </w:tcPr>
          <w:p w:rsidR="00323624" w:rsidRPr="009E550E" w:rsidRDefault="00323624" w:rsidP="005E00DC">
            <w:pPr>
              <w:suppressAutoHyphens/>
              <w:spacing w:after="0"/>
              <w:jc w:val="both"/>
              <w:rPr>
                <w:rFonts w:ascii="Times New Roman" w:hAnsi="Times New Roman"/>
                <w:sz w:val="24"/>
                <w:szCs w:val="24"/>
              </w:rPr>
            </w:pPr>
          </w:p>
        </w:tc>
        <w:tc>
          <w:tcPr>
            <w:tcW w:w="1494"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Представляется на бумажном и/или электронном носителях по форме, утвержденной постановлением Администрации (наименование) муниципального образования</w:t>
            </w: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w:t>
            </w:r>
            <w:r w:rsidRPr="009E550E">
              <w:rPr>
                <w:rFonts w:ascii="Times New Roman" w:hAnsi="Times New Roman"/>
                <w:sz w:val="24"/>
                <w:szCs w:val="24"/>
              </w:rPr>
              <w:lastRenderedPageBreak/>
              <w:t>установленных действующим законодательством)</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hAnsi="Times New Roman"/>
                <w:sz w:val="24"/>
                <w:szCs w:val="24"/>
              </w:rPr>
              <w:lastRenderedPageBreak/>
              <w:t>Разрешение на размещение объектов</w:t>
            </w:r>
          </w:p>
        </w:tc>
        <w:tc>
          <w:tcPr>
            <w:tcW w:w="1494"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Представляется на бумажном и/или электронном носителях по форме, утвержденной Постановлением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w:t>
            </w:r>
            <w:r w:rsidRPr="009E550E">
              <w:rPr>
                <w:rFonts w:ascii="Times New Roman" w:eastAsia="Times New Roman" w:hAnsi="Times New Roman"/>
                <w:sz w:val="24"/>
                <w:szCs w:val="24"/>
                <w:lang w:eastAsia="ru-RU"/>
              </w:rPr>
              <w:lastRenderedPageBreak/>
              <w:t>собственности, без предоставления земельных участков и установления сервитутов"</w:t>
            </w: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Предоставляется электронный образ документа</w:t>
            </w: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lastRenderedPageBreak/>
              <w:t>Документация по планировке территории (в случае необходимости разработки данной документации в соответствии с действующим законодательством)</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Документация</w:t>
            </w:r>
          </w:p>
        </w:tc>
        <w:tc>
          <w:tcPr>
            <w:tcW w:w="1494"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Представляется     на бумажном или электронном носителях документация по планировке территории, утвержденная уполномоченным органом в соответствии                        с Градостроительным кодексом Российской Федерации.</w:t>
            </w: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p>
        </w:tc>
      </w:tr>
      <w:tr w:rsidR="00323624" w:rsidRPr="009E550E" w:rsidTr="00411934">
        <w:tc>
          <w:tcPr>
            <w:tcW w:w="905" w:type="pct"/>
          </w:tcPr>
          <w:p w:rsidR="00323624" w:rsidRPr="009E550E"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Проектная документация (в случае необходимости разработки документации, в соответствии с действующим законодательством)</w:t>
            </w:r>
          </w:p>
        </w:tc>
        <w:tc>
          <w:tcPr>
            <w:tcW w:w="770"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Проектная документация</w:t>
            </w:r>
          </w:p>
        </w:tc>
        <w:tc>
          <w:tcPr>
            <w:tcW w:w="1494"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Представляется на бумажном или электронном носителях. Требования к составу и содержанию разделов проектной документации определены постановлением Правительства Российской Федерации от 16.02.2008 № 87 "О составе разделов проектной документации и требованиях к их содержанию" (в случае отсутствия </w:t>
            </w:r>
            <w:r w:rsidRPr="009E550E">
              <w:rPr>
                <w:rFonts w:ascii="Times New Roman" w:hAnsi="Times New Roman"/>
                <w:sz w:val="24"/>
                <w:szCs w:val="24"/>
              </w:rPr>
              <w:t xml:space="preserve">в ИСОГД Московской области). </w:t>
            </w:r>
          </w:p>
        </w:tc>
        <w:tc>
          <w:tcPr>
            <w:tcW w:w="915"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9E550E" w:rsidRDefault="00323624" w:rsidP="005E00DC">
            <w:pPr>
              <w:suppressAutoHyphens/>
              <w:spacing w:after="0"/>
              <w:jc w:val="both"/>
              <w:rPr>
                <w:rFonts w:ascii="Times New Roman" w:eastAsia="Times New Roman" w:hAnsi="Times New Roman"/>
                <w:sz w:val="24"/>
                <w:szCs w:val="24"/>
                <w:lang w:eastAsia="ru-RU"/>
              </w:rPr>
            </w:pPr>
          </w:p>
        </w:tc>
      </w:tr>
    </w:tbl>
    <w:p w:rsidR="00903390" w:rsidRPr="009E550E" w:rsidRDefault="00903390" w:rsidP="00853E09">
      <w:pPr>
        <w:keepNext/>
        <w:spacing w:before="240" w:after="240"/>
        <w:outlineLvl w:val="0"/>
        <w:rPr>
          <w:rFonts w:ascii="Times New Roman" w:eastAsia="Times New Roman" w:hAnsi="Times New Roman"/>
          <w:bCs/>
          <w:iCs/>
          <w:sz w:val="24"/>
          <w:szCs w:val="24"/>
          <w:lang w:eastAsia="ru-RU"/>
        </w:rPr>
        <w:sectPr w:rsidR="00903390" w:rsidRPr="009E550E" w:rsidSect="00411934">
          <w:pgSz w:w="16838" w:h="11905" w:orient="landscape"/>
          <w:pgMar w:top="1134" w:right="1134" w:bottom="851" w:left="1134" w:header="720" w:footer="720" w:gutter="0"/>
          <w:cols w:space="720"/>
          <w:noEndnote/>
        </w:sectPr>
      </w:pPr>
    </w:p>
    <w:p w:rsidR="00581DF1" w:rsidRPr="009E550E" w:rsidRDefault="00581DF1">
      <w:pPr>
        <w:spacing w:after="0" w:line="240" w:lineRule="auto"/>
        <w:rPr>
          <w:rFonts w:ascii="Times New Roman" w:hAnsi="Times New Roman"/>
          <w:sz w:val="24"/>
          <w:szCs w:val="24"/>
        </w:rPr>
      </w:pPr>
      <w:bookmarkStart w:id="379" w:name="P24"/>
      <w:bookmarkStart w:id="380" w:name="P40"/>
      <w:bookmarkEnd w:id="379"/>
      <w:bookmarkEnd w:id="380"/>
    </w:p>
    <w:p w:rsidR="00E201FD" w:rsidRPr="009E550E" w:rsidRDefault="00D441AE" w:rsidP="00940A60">
      <w:pPr>
        <w:pStyle w:val="1-"/>
        <w:jc w:val="right"/>
        <w:rPr>
          <w:b w:val="0"/>
          <w:sz w:val="24"/>
        </w:rPr>
      </w:pPr>
      <w:bookmarkStart w:id="381" w:name="P283"/>
      <w:bookmarkEnd w:id="354"/>
      <w:bookmarkEnd w:id="355"/>
      <w:bookmarkEnd w:id="356"/>
      <w:bookmarkEnd w:id="357"/>
      <w:bookmarkEnd w:id="358"/>
      <w:bookmarkEnd w:id="359"/>
      <w:bookmarkEnd w:id="381"/>
      <w:r w:rsidRPr="009E550E">
        <w:rPr>
          <w:b w:val="0"/>
          <w:sz w:val="24"/>
        </w:rPr>
        <w:t xml:space="preserve">Приложение  </w:t>
      </w:r>
      <w:r w:rsidR="00931C6E" w:rsidRPr="009E550E">
        <w:rPr>
          <w:b w:val="0"/>
          <w:sz w:val="24"/>
        </w:rPr>
        <w:fldChar w:fldCharType="begin"/>
      </w:r>
      <w:r w:rsidRPr="009E550E">
        <w:rPr>
          <w:b w:val="0"/>
          <w:sz w:val="24"/>
        </w:rPr>
        <w:instrText xml:space="preserve"> SEQ Приложение_№ \* ARABIC </w:instrText>
      </w:r>
      <w:r w:rsidR="00931C6E" w:rsidRPr="009E550E">
        <w:rPr>
          <w:b w:val="0"/>
          <w:sz w:val="24"/>
        </w:rPr>
        <w:fldChar w:fldCharType="separate"/>
      </w:r>
      <w:r w:rsidR="009D5AE9" w:rsidRPr="009E550E">
        <w:rPr>
          <w:b w:val="0"/>
          <w:noProof/>
          <w:sz w:val="24"/>
        </w:rPr>
        <w:t>12</w:t>
      </w:r>
      <w:r w:rsidR="00931C6E" w:rsidRPr="009E550E">
        <w:rPr>
          <w:b w:val="0"/>
          <w:sz w:val="24"/>
        </w:rPr>
        <w:fldChar w:fldCharType="end"/>
      </w:r>
    </w:p>
    <w:p w:rsidR="009E550E" w:rsidRDefault="009E550E" w:rsidP="009E550E">
      <w:pPr>
        <w:spacing w:after="0" w:line="240" w:lineRule="auto"/>
        <w:jc w:val="center"/>
        <w:rPr>
          <w:rFonts w:ascii="Times New Roman" w:eastAsia="Times New Roman" w:hAnsi="Times New Roman"/>
          <w:b/>
          <w:bCs/>
          <w:iCs/>
          <w:sz w:val="24"/>
          <w:szCs w:val="24"/>
          <w:lang w:eastAsia="ru-RU"/>
        </w:rPr>
      </w:pPr>
      <w:r w:rsidRPr="00EA5954">
        <w:rPr>
          <w:rFonts w:ascii="Times New Roman" w:eastAsia="Times New Roman" w:hAnsi="Times New Roman"/>
          <w:b/>
          <w:bCs/>
          <w:iCs/>
          <w:sz w:val="24"/>
          <w:szCs w:val="24"/>
          <w:lang w:eastAsia="ru-RU"/>
        </w:rPr>
        <w:t>Форма Уведомления об отказе в приеме документов, необходимых для предоставления Муниципальной услуги</w:t>
      </w:r>
    </w:p>
    <w:p w:rsidR="009E550E" w:rsidRPr="00EA5954" w:rsidRDefault="009E550E" w:rsidP="009E550E">
      <w:pPr>
        <w:keepNext/>
        <w:spacing w:before="240" w:after="240"/>
        <w:jc w:val="center"/>
        <w:outlineLvl w:val="0"/>
        <w:rPr>
          <w:sz w:val="24"/>
          <w:szCs w:val="24"/>
        </w:rPr>
      </w:pPr>
      <w:r w:rsidRPr="00D27798">
        <w:rPr>
          <w:rFonts w:ascii="Times New Roman" w:hAnsi="Times New Roman"/>
          <w:sz w:val="20"/>
          <w:szCs w:val="20"/>
        </w:rPr>
        <w:t>(Оформляется на бланке Администрации)</w:t>
      </w:r>
    </w:p>
    <w:p w:rsidR="009E550E" w:rsidRPr="00EA5954" w:rsidRDefault="009E550E" w:rsidP="009E550E">
      <w:pPr>
        <w:spacing w:after="0" w:line="240" w:lineRule="auto"/>
        <w:jc w:val="center"/>
        <w:rPr>
          <w:sz w:val="24"/>
          <w:szCs w:val="24"/>
        </w:rPr>
      </w:pP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Кому____</w:t>
      </w:r>
      <w:r>
        <w:rPr>
          <w:rFonts w:ascii="Times New Roman" w:eastAsiaTheme="minorHAnsi" w:hAnsi="Times New Roman"/>
          <w:sz w:val="24"/>
          <w:szCs w:val="24"/>
        </w:rPr>
        <w:t>____________________________</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наименование заявителя </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_____________</w:t>
      </w:r>
      <w:r>
        <w:rPr>
          <w:rFonts w:ascii="Times New Roman" w:eastAsiaTheme="minorHAnsi" w:hAnsi="Times New Roman"/>
          <w:sz w:val="20"/>
          <w:szCs w:val="20"/>
        </w:rPr>
        <w:t>______________________________</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(для юридических лиц полное наименование организации, ФИО руководителя,</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_______</w:t>
      </w:r>
      <w:r>
        <w:rPr>
          <w:rFonts w:ascii="Times New Roman" w:eastAsiaTheme="minorHAnsi" w:hAnsi="Times New Roman"/>
          <w:sz w:val="24"/>
          <w:szCs w:val="24"/>
        </w:rPr>
        <w:t>_____________________________</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для физических лиц и индивидуальных   предпринимателей:  ФИО) </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________________________________</w:t>
      </w:r>
      <w:r>
        <w:rPr>
          <w:rFonts w:ascii="Times New Roman" w:eastAsiaTheme="minorHAnsi" w:hAnsi="Times New Roman"/>
          <w:sz w:val="20"/>
          <w:szCs w:val="20"/>
        </w:rPr>
        <w:t>___________</w:t>
      </w:r>
    </w:p>
    <w:p w:rsidR="009E550E"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(почтовый индекс, адрес, телефон)</w:t>
      </w:r>
    </w:p>
    <w:p w:rsidR="009E550E" w:rsidRPr="00EA5954" w:rsidRDefault="009E550E" w:rsidP="009E550E">
      <w:pPr>
        <w:autoSpaceDE w:val="0"/>
        <w:autoSpaceDN w:val="0"/>
        <w:adjustRightInd w:val="0"/>
        <w:spacing w:after="0" w:line="240" w:lineRule="auto"/>
        <w:ind w:left="4956"/>
        <w:jc w:val="both"/>
        <w:rPr>
          <w:rFonts w:ascii="Times New Roman" w:eastAsiaTheme="minorHAnsi" w:hAnsi="Times New Roman"/>
          <w:sz w:val="20"/>
          <w:szCs w:val="20"/>
        </w:rPr>
      </w:pPr>
    </w:p>
    <w:p w:rsidR="009E550E" w:rsidRPr="00EA5954" w:rsidRDefault="009E550E" w:rsidP="009E550E">
      <w:pPr>
        <w:autoSpaceDE w:val="0"/>
        <w:autoSpaceDN w:val="0"/>
        <w:adjustRightInd w:val="0"/>
        <w:spacing w:after="0" w:line="240" w:lineRule="auto"/>
        <w:jc w:val="center"/>
        <w:rPr>
          <w:rFonts w:ascii="Times New Roman" w:eastAsiaTheme="minorHAnsi" w:hAnsi="Times New Roman"/>
          <w:b/>
          <w:sz w:val="24"/>
          <w:szCs w:val="24"/>
        </w:rPr>
      </w:pPr>
      <w:r w:rsidRPr="00EA5954">
        <w:rPr>
          <w:rFonts w:ascii="Times New Roman" w:eastAsiaTheme="minorHAnsi" w:hAnsi="Times New Roman"/>
          <w:b/>
          <w:sz w:val="24"/>
          <w:szCs w:val="24"/>
        </w:rPr>
        <w:t>Уведомление</w:t>
      </w:r>
    </w:p>
    <w:p w:rsidR="009E550E" w:rsidRPr="00EA5954" w:rsidRDefault="009E550E" w:rsidP="009E550E">
      <w:pPr>
        <w:autoSpaceDE w:val="0"/>
        <w:autoSpaceDN w:val="0"/>
        <w:adjustRightInd w:val="0"/>
        <w:spacing w:after="0" w:line="240" w:lineRule="auto"/>
        <w:jc w:val="center"/>
        <w:rPr>
          <w:rFonts w:ascii="Times New Roman" w:eastAsiaTheme="minorHAnsi" w:hAnsi="Times New Roman"/>
          <w:b/>
          <w:sz w:val="24"/>
          <w:szCs w:val="24"/>
        </w:rPr>
      </w:pPr>
      <w:r w:rsidRPr="00EA5954">
        <w:rPr>
          <w:rFonts w:ascii="Times New Roman" w:eastAsiaTheme="minorHAnsi" w:hAnsi="Times New Roman"/>
          <w:b/>
          <w:sz w:val="24"/>
          <w:szCs w:val="24"/>
        </w:rPr>
        <w:t>об отказе в приеме документов</w:t>
      </w:r>
      <w:r>
        <w:rPr>
          <w:rFonts w:ascii="Times New Roman" w:eastAsiaTheme="minorHAnsi" w:hAnsi="Times New Roman"/>
          <w:b/>
          <w:sz w:val="24"/>
          <w:szCs w:val="24"/>
        </w:rPr>
        <w:t>, необходимых для предоставления</w:t>
      </w:r>
      <w:r w:rsidRPr="00EA5954">
        <w:rPr>
          <w:rFonts w:ascii="Times New Roman" w:eastAsiaTheme="minorHAnsi" w:hAnsi="Times New Roman"/>
          <w:b/>
          <w:sz w:val="24"/>
          <w:szCs w:val="24"/>
        </w:rPr>
        <w:t xml:space="preserve"> муниципальной услуги</w:t>
      </w:r>
    </w:p>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EA5954" w:rsidRDefault="009E550E" w:rsidP="009E550E">
      <w:pPr>
        <w:autoSpaceDE w:val="0"/>
        <w:autoSpaceDN w:val="0"/>
        <w:adjustRightInd w:val="0"/>
        <w:spacing w:after="0" w:line="240" w:lineRule="auto"/>
        <w:jc w:val="both"/>
        <w:rPr>
          <w:rFonts w:ascii="Times New Roman" w:eastAsia="Times New Roman" w:hAnsi="Times New Roman"/>
          <w:sz w:val="24"/>
          <w:szCs w:val="24"/>
          <w:lang w:eastAsia="ru-RU"/>
        </w:rPr>
      </w:pPr>
      <w:r w:rsidRPr="00EA5954">
        <w:rPr>
          <w:rFonts w:ascii="Times New Roman" w:eastAsiaTheme="minorHAnsi" w:hAnsi="Times New Roman"/>
          <w:sz w:val="24"/>
          <w:szCs w:val="24"/>
        </w:rPr>
        <w:tab/>
      </w:r>
      <w:r w:rsidRPr="00EA5954">
        <w:rPr>
          <w:rFonts w:ascii="Times New Roman" w:eastAsia="Times New Roman" w:hAnsi="Times New Roman"/>
          <w:sz w:val="24"/>
          <w:szCs w:val="24"/>
          <w:lang w:eastAsia="ru-RU"/>
        </w:rPr>
        <w:t>Администрацией (наименование муниципального образования)  рассмотрено заявление от  _______  № ________.</w:t>
      </w:r>
    </w:p>
    <w:p w:rsidR="009E550E" w:rsidRPr="00EA5954" w:rsidRDefault="009E550E" w:rsidP="009E550E">
      <w:pPr>
        <w:autoSpaceDE w:val="0"/>
        <w:autoSpaceDN w:val="0"/>
        <w:adjustRightInd w:val="0"/>
        <w:spacing w:after="0" w:line="240" w:lineRule="auto"/>
        <w:jc w:val="both"/>
        <w:rPr>
          <w:rFonts w:ascii="Times New Roman" w:eastAsia="Times New Roman" w:hAnsi="Times New Roman"/>
          <w:sz w:val="24"/>
          <w:szCs w:val="24"/>
          <w:lang w:eastAsia="ru-RU"/>
        </w:rPr>
      </w:pPr>
    </w:p>
    <w:p w:rsidR="009E550E" w:rsidRPr="00611B68" w:rsidRDefault="009E550E" w:rsidP="009E550E">
      <w:pPr>
        <w:ind w:firstLine="709"/>
        <w:contextualSpacing/>
        <w:jc w:val="both"/>
        <w:rPr>
          <w:rFonts w:ascii="Times New Roman" w:hAnsi="Times New Roman"/>
          <w:sz w:val="24"/>
          <w:szCs w:val="24"/>
        </w:rPr>
      </w:pPr>
      <w:r w:rsidRPr="00611B68">
        <w:rPr>
          <w:rFonts w:ascii="Times New Roman" w:hAnsi="Times New Roman"/>
          <w:sz w:val="24"/>
          <w:szCs w:val="24"/>
        </w:rPr>
        <w:t>В соответствии Административным регламентом предоставления муниципальной услуги «Выдача разрешения на вырубку зеленых насаждений – порубочного билета на территории (наименование муниципального</w:t>
      </w:r>
      <w:r w:rsidRPr="00611B68">
        <w:rPr>
          <w:rFonts w:ascii="Times New Roman" w:hAnsi="Times New Roman"/>
          <w:spacing w:val="-1"/>
          <w:sz w:val="24"/>
          <w:szCs w:val="24"/>
        </w:rPr>
        <w:t xml:space="preserve"> образования)» </w:t>
      </w:r>
      <w:r w:rsidRPr="00611B68">
        <w:rPr>
          <w:rFonts w:ascii="Times New Roman" w:eastAsia="Times New Roman" w:hAnsi="Times New Roman"/>
          <w:sz w:val="24"/>
          <w:szCs w:val="24"/>
          <w:lang w:eastAsia="ru-RU"/>
        </w:rPr>
        <w:t>Администрацией (наименование муниципального образования)</w:t>
      </w:r>
      <w:r w:rsidRPr="00611B68">
        <w:rPr>
          <w:rFonts w:ascii="Times New Roman" w:hAnsi="Times New Roman"/>
          <w:sz w:val="24"/>
          <w:szCs w:val="24"/>
        </w:rPr>
        <w:t xml:space="preserve"> отказывает в приеме документов для предоставления муниципальной услуги по следующим причинам:</w:t>
      </w:r>
    </w:p>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487"/>
        <w:gridCol w:w="3367"/>
      </w:tblGrid>
      <w:tr w:rsidR="009E550E" w:rsidRPr="00D27798" w:rsidTr="00E218BF">
        <w:tc>
          <w:tcPr>
            <w:tcW w:w="6487" w:type="dxa"/>
          </w:tcPr>
          <w:p w:rsidR="009E550E" w:rsidRPr="00D27798" w:rsidRDefault="009E550E" w:rsidP="00E218BF">
            <w:pPr>
              <w:autoSpaceDE w:val="0"/>
              <w:autoSpaceDN w:val="0"/>
              <w:adjustRightInd w:val="0"/>
              <w:jc w:val="center"/>
              <w:rPr>
                <w:sz w:val="24"/>
                <w:szCs w:val="24"/>
              </w:rPr>
            </w:pPr>
            <w:r w:rsidRPr="00D27798">
              <w:rPr>
                <w:sz w:val="24"/>
                <w:szCs w:val="24"/>
              </w:rPr>
              <w:t>Пункт Административного регламента</w:t>
            </w:r>
          </w:p>
        </w:tc>
        <w:tc>
          <w:tcPr>
            <w:tcW w:w="3367" w:type="dxa"/>
          </w:tcPr>
          <w:p w:rsidR="009E550E" w:rsidRPr="00D27798" w:rsidRDefault="009E550E" w:rsidP="00E218BF">
            <w:pPr>
              <w:contextualSpacing/>
              <w:jc w:val="center"/>
              <w:rPr>
                <w:sz w:val="24"/>
                <w:szCs w:val="24"/>
              </w:rPr>
            </w:pPr>
            <w:r w:rsidRPr="00D27798">
              <w:rPr>
                <w:sz w:val="24"/>
                <w:szCs w:val="24"/>
              </w:rPr>
              <w:t>Описание нарушения</w:t>
            </w:r>
          </w:p>
        </w:tc>
      </w:tr>
      <w:tr w:rsidR="009E550E" w:rsidRPr="00D27798" w:rsidTr="00E218BF">
        <w:tc>
          <w:tcPr>
            <w:tcW w:w="6487" w:type="dxa"/>
          </w:tcPr>
          <w:p w:rsidR="009E550E" w:rsidRPr="00D27798" w:rsidRDefault="009E550E" w:rsidP="00E218BF">
            <w:pPr>
              <w:contextualSpacing/>
              <w:jc w:val="both"/>
              <w:rPr>
                <w:sz w:val="24"/>
                <w:szCs w:val="24"/>
              </w:rPr>
            </w:pPr>
            <w:r w:rsidRPr="00D27798">
              <w:rPr>
                <w:sz w:val="24"/>
                <w:szCs w:val="24"/>
              </w:rPr>
              <w:t>п.12.1.1 Представление заявителем неполного комплекта документов и непредставление информации, указанных в подразделе 10 Административного регламента.</w:t>
            </w:r>
          </w:p>
        </w:tc>
        <w:tc>
          <w:tcPr>
            <w:tcW w:w="3367" w:type="dxa"/>
          </w:tcPr>
          <w:p w:rsidR="009E550E" w:rsidRPr="00D27798" w:rsidRDefault="009E550E" w:rsidP="00E218BF">
            <w:pPr>
              <w:contextualSpacing/>
              <w:jc w:val="both"/>
              <w:rPr>
                <w:sz w:val="24"/>
                <w:szCs w:val="24"/>
              </w:rPr>
            </w:pPr>
            <w:r w:rsidRPr="00D27798">
              <w:rPr>
                <w:sz w:val="24"/>
                <w:szCs w:val="24"/>
              </w:rPr>
              <w:t>Указывается ссылка на документ, в котором выявлено нарушение</w:t>
            </w:r>
          </w:p>
        </w:tc>
      </w:tr>
      <w:tr w:rsidR="009E550E" w:rsidRPr="00D27798" w:rsidTr="00E218BF">
        <w:tc>
          <w:tcPr>
            <w:tcW w:w="6487" w:type="dxa"/>
          </w:tcPr>
          <w:p w:rsidR="009E550E" w:rsidRPr="00D27798" w:rsidRDefault="009E550E" w:rsidP="00E218BF">
            <w:pPr>
              <w:contextualSpacing/>
              <w:jc w:val="both"/>
              <w:rPr>
                <w:sz w:val="24"/>
                <w:szCs w:val="24"/>
              </w:rPr>
            </w:pPr>
            <w:r w:rsidRPr="00D27798">
              <w:rPr>
                <w:sz w:val="24"/>
                <w:szCs w:val="24"/>
              </w:rPr>
              <w:t>п.12.1.2 Представление документов, качество которых не позволяет в полном объеме прочитать сведения, содержащиеся в документах.</w:t>
            </w:r>
          </w:p>
        </w:tc>
        <w:tc>
          <w:tcPr>
            <w:tcW w:w="3367" w:type="dxa"/>
          </w:tcPr>
          <w:p w:rsidR="009E550E" w:rsidRPr="00D27798" w:rsidRDefault="009E550E" w:rsidP="00E218BF">
            <w:pPr>
              <w:contextualSpacing/>
              <w:jc w:val="both"/>
              <w:rPr>
                <w:sz w:val="24"/>
                <w:szCs w:val="24"/>
              </w:rPr>
            </w:pPr>
            <w:r w:rsidRPr="00D27798">
              <w:rPr>
                <w:sz w:val="24"/>
                <w:szCs w:val="24"/>
              </w:rPr>
              <w:t>Указывается ссылка на документ, в котором выявлено нарушение</w:t>
            </w:r>
          </w:p>
        </w:tc>
      </w:tr>
      <w:tr w:rsidR="009E550E" w:rsidRPr="00D27798" w:rsidTr="00E218BF">
        <w:tc>
          <w:tcPr>
            <w:tcW w:w="6487" w:type="dxa"/>
          </w:tcPr>
          <w:p w:rsidR="009E550E" w:rsidRPr="00D27798" w:rsidRDefault="009E550E" w:rsidP="00E218BF">
            <w:pPr>
              <w:contextualSpacing/>
              <w:jc w:val="both"/>
              <w:rPr>
                <w:sz w:val="24"/>
                <w:szCs w:val="24"/>
              </w:rPr>
            </w:pPr>
            <w:r w:rsidRPr="00D27798">
              <w:rPr>
                <w:sz w:val="24"/>
                <w:szCs w:val="24"/>
              </w:rPr>
              <w:t>п. 12.1.3  Представление документов, содержащих противоречивые сведения, незаверенные исправления, подчистки и помарки.</w:t>
            </w:r>
          </w:p>
        </w:tc>
        <w:tc>
          <w:tcPr>
            <w:tcW w:w="3367" w:type="dxa"/>
          </w:tcPr>
          <w:p w:rsidR="009E550E" w:rsidRPr="00D27798" w:rsidRDefault="009E550E" w:rsidP="00E218BF">
            <w:pPr>
              <w:contextualSpacing/>
              <w:jc w:val="both"/>
              <w:rPr>
                <w:sz w:val="24"/>
                <w:szCs w:val="24"/>
              </w:rPr>
            </w:pPr>
            <w:r w:rsidRPr="00D27798">
              <w:rPr>
                <w:sz w:val="24"/>
                <w:szCs w:val="24"/>
              </w:rPr>
              <w:t>Указывается конкретные нарушения</w:t>
            </w:r>
          </w:p>
        </w:tc>
      </w:tr>
      <w:tr w:rsidR="009E550E" w:rsidRPr="00D27798" w:rsidTr="00E218BF">
        <w:tc>
          <w:tcPr>
            <w:tcW w:w="6487" w:type="dxa"/>
          </w:tcPr>
          <w:p w:rsidR="009E550E" w:rsidRPr="00D27798" w:rsidRDefault="009E550E" w:rsidP="00E218BF">
            <w:pPr>
              <w:autoSpaceDE w:val="0"/>
              <w:autoSpaceDN w:val="0"/>
              <w:adjustRightInd w:val="0"/>
              <w:jc w:val="both"/>
              <w:rPr>
                <w:sz w:val="24"/>
                <w:szCs w:val="24"/>
              </w:rPr>
            </w:pPr>
            <w:r w:rsidRPr="00D27798">
              <w:rPr>
                <w:sz w:val="24"/>
                <w:szCs w:val="24"/>
              </w:rPr>
              <w:t>п. 12.1.4  Обращение за получением Муниципальной услуги неуполномоченного лица.</w:t>
            </w:r>
          </w:p>
        </w:tc>
        <w:tc>
          <w:tcPr>
            <w:tcW w:w="3367" w:type="dxa"/>
          </w:tcPr>
          <w:p w:rsidR="009E550E" w:rsidRPr="00D27798" w:rsidRDefault="009E550E" w:rsidP="00E218BF">
            <w:pPr>
              <w:contextualSpacing/>
              <w:jc w:val="both"/>
              <w:rPr>
                <w:sz w:val="24"/>
                <w:szCs w:val="24"/>
              </w:rPr>
            </w:pPr>
            <w:r w:rsidRPr="00D27798">
              <w:rPr>
                <w:sz w:val="24"/>
                <w:szCs w:val="24"/>
              </w:rPr>
              <w:t>Указывается конкретные нарушения</w:t>
            </w:r>
          </w:p>
        </w:tc>
      </w:tr>
      <w:tr w:rsidR="009E550E" w:rsidRPr="00D27798" w:rsidTr="00E218BF">
        <w:tc>
          <w:tcPr>
            <w:tcW w:w="6487" w:type="dxa"/>
          </w:tcPr>
          <w:p w:rsidR="009E550E" w:rsidRPr="00D27798" w:rsidRDefault="009E550E" w:rsidP="00E218BF">
            <w:pPr>
              <w:autoSpaceDE w:val="0"/>
              <w:autoSpaceDN w:val="0"/>
              <w:adjustRightInd w:val="0"/>
              <w:jc w:val="both"/>
              <w:rPr>
                <w:sz w:val="24"/>
                <w:szCs w:val="24"/>
              </w:rPr>
            </w:pPr>
            <w:r w:rsidRPr="00D27798">
              <w:rPr>
                <w:sz w:val="24"/>
                <w:szCs w:val="24"/>
              </w:rPr>
              <w:t>п. 12.1.5. Некорректное заполнение обязательных полей в форме интерактивного запроса РПГУ (отсутствие заполнения, заполнение, не соответствующее требования</w:t>
            </w:r>
            <w:r>
              <w:rPr>
                <w:sz w:val="24"/>
                <w:szCs w:val="24"/>
              </w:rPr>
              <w:t xml:space="preserve">м, </w:t>
            </w:r>
            <w:r>
              <w:rPr>
                <w:sz w:val="24"/>
                <w:szCs w:val="24"/>
              </w:rPr>
              <w:lastRenderedPageBreak/>
              <w:t>установленным Административны</w:t>
            </w:r>
            <w:r w:rsidRPr="00D27798">
              <w:rPr>
                <w:sz w:val="24"/>
                <w:szCs w:val="24"/>
              </w:rPr>
              <w:t>м регламентом).</w:t>
            </w:r>
          </w:p>
        </w:tc>
        <w:tc>
          <w:tcPr>
            <w:tcW w:w="3367" w:type="dxa"/>
          </w:tcPr>
          <w:p w:rsidR="009E550E" w:rsidRPr="00D27798" w:rsidRDefault="009E550E" w:rsidP="00E218BF">
            <w:pPr>
              <w:contextualSpacing/>
              <w:jc w:val="both"/>
              <w:rPr>
                <w:sz w:val="24"/>
                <w:szCs w:val="24"/>
              </w:rPr>
            </w:pPr>
            <w:r w:rsidRPr="00D27798">
              <w:rPr>
                <w:sz w:val="24"/>
                <w:szCs w:val="24"/>
              </w:rPr>
              <w:lastRenderedPageBreak/>
              <w:t xml:space="preserve">Указывается конкретные нарушения </w:t>
            </w:r>
          </w:p>
        </w:tc>
      </w:tr>
      <w:tr w:rsidR="009E550E" w:rsidRPr="00D27798" w:rsidTr="00E218BF">
        <w:tc>
          <w:tcPr>
            <w:tcW w:w="6487" w:type="dxa"/>
          </w:tcPr>
          <w:p w:rsidR="009E550E" w:rsidRPr="00D27798" w:rsidRDefault="009E550E" w:rsidP="00E218BF">
            <w:pPr>
              <w:autoSpaceDE w:val="0"/>
              <w:autoSpaceDN w:val="0"/>
              <w:adjustRightInd w:val="0"/>
              <w:jc w:val="both"/>
              <w:rPr>
                <w:sz w:val="24"/>
                <w:szCs w:val="24"/>
              </w:rPr>
            </w:pPr>
            <w:r w:rsidRPr="00D27798">
              <w:rPr>
                <w:sz w:val="24"/>
                <w:szCs w:val="24"/>
              </w:rPr>
              <w:lastRenderedPageBreak/>
              <w:t>п. 12.1.6.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tc>
        <w:tc>
          <w:tcPr>
            <w:tcW w:w="3367" w:type="dxa"/>
          </w:tcPr>
          <w:p w:rsidR="009E550E" w:rsidRPr="00D27798" w:rsidRDefault="009E550E" w:rsidP="00E218BF">
            <w:pPr>
              <w:contextualSpacing/>
              <w:jc w:val="both"/>
              <w:rPr>
                <w:sz w:val="24"/>
                <w:szCs w:val="24"/>
              </w:rPr>
            </w:pPr>
            <w:r>
              <w:rPr>
                <w:sz w:val="24"/>
                <w:szCs w:val="24"/>
              </w:rPr>
              <w:t>Указывается конкретные нарушения</w:t>
            </w:r>
            <w:r w:rsidRPr="00D27798">
              <w:rPr>
                <w:sz w:val="24"/>
                <w:szCs w:val="24"/>
              </w:rPr>
              <w:t xml:space="preserve"> и ссылка на документ, в котором выявлено нарушение</w:t>
            </w:r>
          </w:p>
        </w:tc>
      </w:tr>
      <w:tr w:rsidR="009E550E" w:rsidRPr="00D27798" w:rsidTr="00E218BF">
        <w:tc>
          <w:tcPr>
            <w:tcW w:w="6487" w:type="dxa"/>
          </w:tcPr>
          <w:p w:rsidR="009E550E" w:rsidRPr="00D27798" w:rsidRDefault="009E550E" w:rsidP="00E218BF">
            <w:pPr>
              <w:pStyle w:val="111"/>
              <w:numPr>
                <w:ilvl w:val="0"/>
                <w:numId w:val="0"/>
              </w:numPr>
              <w:spacing w:after="200"/>
              <w:rPr>
                <w:sz w:val="24"/>
                <w:szCs w:val="24"/>
              </w:rPr>
            </w:pPr>
            <w:r w:rsidRPr="00D27798">
              <w:rPr>
                <w:sz w:val="24"/>
                <w:szCs w:val="24"/>
              </w:rPr>
              <w:t>п. 12.1.7. 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367" w:type="dxa"/>
          </w:tcPr>
          <w:p w:rsidR="009E550E" w:rsidRPr="00D27798" w:rsidRDefault="009E550E" w:rsidP="00E218BF">
            <w:pPr>
              <w:contextualSpacing/>
              <w:jc w:val="both"/>
              <w:rPr>
                <w:sz w:val="24"/>
                <w:szCs w:val="24"/>
              </w:rPr>
            </w:pPr>
            <w:r w:rsidRPr="00D27798">
              <w:rPr>
                <w:sz w:val="24"/>
                <w:szCs w:val="24"/>
              </w:rPr>
              <w:t>Указывается ссылка на документ, в котором выявлено нарушение</w:t>
            </w:r>
          </w:p>
        </w:tc>
      </w:tr>
    </w:tbl>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EA5954" w:rsidRDefault="009E550E" w:rsidP="009E550E">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После устранения обстоятельств, послуживших основанием для отказа в приеме документов, необходимых для</w:t>
      </w:r>
      <w:r>
        <w:rPr>
          <w:rFonts w:ascii="Times New Roman" w:eastAsiaTheme="minorHAnsi" w:hAnsi="Times New Roman"/>
          <w:sz w:val="24"/>
          <w:szCs w:val="24"/>
        </w:rPr>
        <w:t xml:space="preserve"> </w:t>
      </w:r>
      <w:r w:rsidRPr="00EA5954">
        <w:rPr>
          <w:rFonts w:ascii="Times New Roman" w:eastAsiaTheme="minorHAnsi" w:hAnsi="Times New Roman"/>
          <w:sz w:val="24"/>
          <w:szCs w:val="24"/>
        </w:rPr>
        <w:t>предоставлении муниципальной услуги, Вы имеете право повторно обратиться за предоставлением муниципальной услуги.</w:t>
      </w:r>
    </w:p>
    <w:p w:rsidR="009E550E" w:rsidRPr="00EA5954" w:rsidRDefault="009E550E" w:rsidP="009E550E">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9E550E" w:rsidRPr="00EA5954" w:rsidRDefault="009E550E" w:rsidP="009E550E">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w:t>
      </w:r>
      <w:hyperlink r:id="rId17" w:anchor="services/info?id=6909@egService" w:history="1"/>
      <w:r w:rsidRPr="00EA5954">
        <w:rPr>
          <w:rFonts w:ascii="Times New Roman" w:hAnsi="Times New Roman"/>
          <w:sz w:val="24"/>
          <w:szCs w:val="24"/>
        </w:rPr>
        <w:t>.</w:t>
      </w:r>
    </w:p>
    <w:p w:rsidR="009E550E" w:rsidRPr="00EA5954" w:rsidRDefault="009E550E" w:rsidP="009E550E">
      <w:pPr>
        <w:autoSpaceDE w:val="0"/>
        <w:autoSpaceDN w:val="0"/>
        <w:adjustRightInd w:val="0"/>
        <w:spacing w:after="0" w:line="240" w:lineRule="auto"/>
        <w:jc w:val="both"/>
        <w:rPr>
          <w:rFonts w:ascii="Times New Roman" w:eastAsiaTheme="minorHAnsi" w:hAnsi="Times New Roman"/>
          <w:sz w:val="24"/>
          <w:szCs w:val="24"/>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____________________________________                                        ____________________</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(должность уполномоченного должностного                                                                     (Ф.И.О)</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0"/>
          <w:szCs w:val="20"/>
          <w:lang w:eastAsia="ru-RU"/>
        </w:rPr>
      </w:pPr>
      <w:r w:rsidRPr="00EA5954">
        <w:rPr>
          <w:rFonts w:ascii="Times New Roman" w:eastAsia="Times New Roman" w:hAnsi="Times New Roman"/>
          <w:sz w:val="20"/>
          <w:szCs w:val="20"/>
          <w:lang w:eastAsia="ru-RU"/>
        </w:rPr>
        <w:t xml:space="preserve">                             лица)</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r w:rsidRPr="00EA5954">
        <w:rPr>
          <w:rFonts w:ascii="Times New Roman" w:eastAsia="Times New Roman" w:hAnsi="Times New Roman"/>
          <w:sz w:val="24"/>
          <w:szCs w:val="24"/>
          <w:lang w:eastAsia="ru-RU"/>
        </w:rPr>
        <w:t>«_____»   ______________   201 _ г.</w:t>
      </w: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widowControl w:val="0"/>
        <w:autoSpaceDE w:val="0"/>
        <w:autoSpaceDN w:val="0"/>
        <w:spacing w:after="0" w:line="240" w:lineRule="auto"/>
        <w:jc w:val="both"/>
        <w:rPr>
          <w:rFonts w:ascii="Times New Roman" w:eastAsia="Times New Roman" w:hAnsi="Times New Roman"/>
          <w:sz w:val="24"/>
          <w:szCs w:val="24"/>
          <w:lang w:eastAsia="ru-RU"/>
        </w:rPr>
      </w:pPr>
    </w:p>
    <w:p w:rsidR="009E550E" w:rsidRPr="00EA5954" w:rsidRDefault="009E550E" w:rsidP="009E550E">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Реквизиты электронной подписи:</w:t>
      </w:r>
    </w:p>
    <w:p w:rsidR="009E550E" w:rsidRPr="00EA5954" w:rsidRDefault="009E550E" w:rsidP="009E550E">
      <w:pPr>
        <w:autoSpaceDE w:val="0"/>
        <w:autoSpaceDN w:val="0"/>
        <w:adjustRightInd w:val="0"/>
        <w:spacing w:after="0" w:line="240" w:lineRule="auto"/>
        <w:ind w:firstLine="709"/>
        <w:jc w:val="both"/>
        <w:rPr>
          <w:rFonts w:ascii="Times New Roman" w:hAnsi="Times New Roman"/>
          <w:sz w:val="24"/>
          <w:szCs w:val="24"/>
        </w:rPr>
      </w:pPr>
    </w:p>
    <w:p w:rsidR="009E550E" w:rsidRPr="00EA5954" w:rsidRDefault="009E550E" w:rsidP="009E550E">
      <w:pPr>
        <w:autoSpaceDE w:val="0"/>
        <w:autoSpaceDN w:val="0"/>
        <w:adjustRightInd w:val="0"/>
        <w:spacing w:after="0" w:line="240" w:lineRule="auto"/>
        <w:ind w:firstLine="709"/>
        <w:jc w:val="both"/>
        <w:rPr>
          <w:rFonts w:ascii="Times New Roman" w:hAnsi="Times New Roman"/>
          <w:sz w:val="24"/>
          <w:szCs w:val="24"/>
        </w:rPr>
      </w:pPr>
    </w:p>
    <w:p w:rsidR="009E550E" w:rsidRPr="00D27798" w:rsidRDefault="009E550E" w:rsidP="009E550E"/>
    <w:p w:rsidR="009E550E" w:rsidRDefault="009E550E" w:rsidP="009E550E">
      <w:pPr>
        <w:spacing w:after="0" w:line="240" w:lineRule="auto"/>
        <w:ind w:left="-540" w:right="-180" w:hanging="540"/>
        <w:jc w:val="center"/>
        <w:rPr>
          <w:rFonts w:ascii="Times New Roman" w:hAnsi="Times New Roman"/>
          <w:sz w:val="24"/>
          <w:szCs w:val="24"/>
        </w:rPr>
      </w:pP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E550E" w:rsidRDefault="009E550E" w:rsidP="009E550E">
      <w:pPr>
        <w:spacing w:after="0" w:line="240" w:lineRule="auto"/>
        <w:ind w:left="-540" w:right="-180" w:hanging="540"/>
        <w:jc w:val="center"/>
        <w:rPr>
          <w:rFonts w:ascii="Times New Roman" w:hAnsi="Times New Roman"/>
          <w:sz w:val="24"/>
          <w:szCs w:val="24"/>
        </w:rPr>
      </w:pPr>
    </w:p>
    <w:p w:rsidR="009E550E" w:rsidRDefault="009E550E" w:rsidP="009E550E">
      <w:pPr>
        <w:spacing w:after="0" w:line="240" w:lineRule="auto"/>
        <w:ind w:left="-540" w:right="-180" w:hanging="540"/>
        <w:jc w:val="center"/>
        <w:rPr>
          <w:rFonts w:ascii="Times New Roman" w:hAnsi="Times New Roman"/>
          <w:sz w:val="24"/>
          <w:szCs w:val="24"/>
        </w:rPr>
      </w:pPr>
    </w:p>
    <w:p w:rsidR="009E550E" w:rsidRDefault="009E550E" w:rsidP="009E550E">
      <w:pPr>
        <w:spacing w:after="0" w:line="240" w:lineRule="auto"/>
        <w:ind w:left="-540" w:right="-180" w:hanging="540"/>
        <w:jc w:val="center"/>
        <w:rPr>
          <w:rFonts w:ascii="Times New Roman" w:hAnsi="Times New Roman"/>
          <w:sz w:val="24"/>
          <w:szCs w:val="24"/>
        </w:rPr>
      </w:pPr>
    </w:p>
    <w:p w:rsidR="009E550E" w:rsidRDefault="009E550E" w:rsidP="009E550E">
      <w:pPr>
        <w:spacing w:after="0" w:line="240" w:lineRule="auto"/>
        <w:ind w:left="-540" w:right="-180" w:hanging="540"/>
        <w:jc w:val="center"/>
        <w:rPr>
          <w:rFonts w:ascii="Times New Roman" w:hAnsi="Times New Roman"/>
          <w:sz w:val="24"/>
          <w:szCs w:val="24"/>
        </w:rPr>
      </w:pPr>
    </w:p>
    <w:p w:rsidR="00EA7EF4" w:rsidRPr="009E550E"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9E550E"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9E550E"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3C6035" w:rsidRPr="009E550E" w:rsidRDefault="003C6035" w:rsidP="00373A8E">
      <w:pPr>
        <w:rPr>
          <w:rFonts w:ascii="Times New Roman" w:hAnsi="Times New Roman"/>
        </w:rPr>
      </w:pPr>
    </w:p>
    <w:p w:rsidR="00EA7EF4" w:rsidRPr="009E550E"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91727C" w:rsidRPr="009E550E" w:rsidRDefault="004477AA" w:rsidP="0091727C">
      <w:pPr>
        <w:keepNext/>
        <w:spacing w:before="240" w:after="240"/>
        <w:jc w:val="right"/>
        <w:outlineLvl w:val="0"/>
        <w:rPr>
          <w:rFonts w:ascii="Times New Roman" w:eastAsia="Times New Roman" w:hAnsi="Times New Roman"/>
          <w:bCs/>
          <w:iCs/>
          <w:sz w:val="24"/>
          <w:szCs w:val="24"/>
          <w:lang w:eastAsia="ru-RU"/>
        </w:rPr>
      </w:pPr>
      <w:r w:rsidRPr="009E550E">
        <w:rPr>
          <w:rFonts w:ascii="Times New Roman" w:eastAsia="Times New Roman" w:hAnsi="Times New Roman"/>
          <w:b/>
          <w:bCs/>
          <w:iCs/>
          <w:sz w:val="28"/>
          <w:szCs w:val="24"/>
          <w:lang w:eastAsia="ru-RU"/>
        </w:rPr>
        <w:br w:type="page"/>
      </w:r>
      <w:bookmarkStart w:id="382" w:name="_Toc485283073"/>
      <w:r w:rsidR="0091727C" w:rsidRPr="009E550E">
        <w:rPr>
          <w:rFonts w:ascii="Times New Roman" w:eastAsia="Times New Roman" w:hAnsi="Times New Roman"/>
          <w:bCs/>
          <w:iCs/>
          <w:sz w:val="24"/>
          <w:szCs w:val="24"/>
          <w:lang w:eastAsia="ru-RU"/>
        </w:rPr>
        <w:lastRenderedPageBreak/>
        <w:t>Приложение  13</w:t>
      </w:r>
    </w:p>
    <w:p w:rsidR="00C26828" w:rsidRPr="009E550E" w:rsidRDefault="00D32962" w:rsidP="00940A60">
      <w:pPr>
        <w:keepNext/>
        <w:spacing w:before="240" w:after="240"/>
        <w:jc w:val="center"/>
        <w:outlineLvl w:val="0"/>
        <w:rPr>
          <w:rFonts w:ascii="Times New Roman" w:eastAsia="Times New Roman" w:hAnsi="Times New Roman"/>
          <w:b/>
          <w:bCs/>
          <w:iCs/>
          <w:sz w:val="28"/>
          <w:szCs w:val="24"/>
          <w:lang w:eastAsia="ru-RU"/>
        </w:rPr>
      </w:pPr>
      <w:r w:rsidRPr="009E550E">
        <w:rPr>
          <w:rFonts w:ascii="Times New Roman" w:eastAsia="Times New Roman" w:hAnsi="Times New Roman"/>
          <w:b/>
          <w:bCs/>
          <w:iCs/>
          <w:sz w:val="28"/>
          <w:szCs w:val="24"/>
          <w:lang w:eastAsia="ru-RU"/>
        </w:rPr>
        <w:t>Порядок оплаты Муниципальной услуги</w:t>
      </w:r>
    </w:p>
    <w:p w:rsidR="00C26828" w:rsidRPr="009E550E" w:rsidRDefault="00C26828" w:rsidP="00141E88">
      <w:pPr>
        <w:pStyle w:val="affff3"/>
        <w:numPr>
          <w:ilvl w:val="3"/>
          <w:numId w:val="5"/>
        </w:numPr>
        <w:ind w:left="0" w:firstLine="709"/>
        <w:jc w:val="both"/>
        <w:rPr>
          <w:rFonts w:ascii="Times New Roman" w:hAnsi="Times New Roman"/>
          <w:lang w:eastAsia="ru-RU"/>
        </w:rPr>
      </w:pPr>
      <w:r w:rsidRPr="009E550E">
        <w:rPr>
          <w:rFonts w:ascii="Times New Roman" w:hAnsi="Times New Roman"/>
          <w:lang w:eastAsia="ru-RU"/>
        </w:rPr>
        <w:t>Заявитель формирует заявление на РПГУ.</w:t>
      </w:r>
    </w:p>
    <w:p w:rsidR="00C26828" w:rsidRPr="009E550E" w:rsidRDefault="00C26828" w:rsidP="00141E88">
      <w:pPr>
        <w:pStyle w:val="affff3"/>
        <w:numPr>
          <w:ilvl w:val="3"/>
          <w:numId w:val="5"/>
        </w:numPr>
        <w:ind w:left="0" w:firstLine="709"/>
        <w:jc w:val="both"/>
        <w:rPr>
          <w:rFonts w:ascii="Times New Roman" w:hAnsi="Times New Roman"/>
          <w:lang w:eastAsia="ru-RU"/>
        </w:rPr>
      </w:pPr>
      <w:r w:rsidRPr="009E550E">
        <w:rPr>
          <w:rFonts w:ascii="Times New Roman" w:hAnsi="Times New Roman"/>
          <w:lang w:eastAsia="ru-RU"/>
        </w:rPr>
        <w:t>Заявление передается c РПГУ в ВИС и в течение 1 рабочего дня  (если заявка поступила до 16.00 – в тот же день, если после 16.00 – на следующий рабочий день):</w:t>
      </w:r>
    </w:p>
    <w:p w:rsidR="00C26828" w:rsidRPr="009E550E" w:rsidRDefault="00C26828" w:rsidP="00141E88">
      <w:pPr>
        <w:ind w:firstLine="709"/>
        <w:jc w:val="both"/>
        <w:rPr>
          <w:rFonts w:ascii="Times New Roman" w:hAnsi="Times New Roman"/>
          <w:lang w:eastAsia="ru-RU"/>
        </w:rPr>
      </w:pPr>
      <w:r w:rsidRPr="009E550E">
        <w:rPr>
          <w:rFonts w:ascii="Times New Roman" w:hAnsi="Times New Roman"/>
          <w:lang w:eastAsia="ru-RU"/>
        </w:rPr>
        <w:t>•</w:t>
      </w:r>
      <w:r w:rsidRPr="009E550E">
        <w:rPr>
          <w:rFonts w:ascii="Times New Roman" w:hAnsi="Times New Roman"/>
          <w:lang w:eastAsia="ru-RU"/>
        </w:rPr>
        <w:tab/>
        <w:t>Заявление регистрируется в ВИС (в случае отсутствия оснований для отказа в приеме);</w:t>
      </w:r>
    </w:p>
    <w:p w:rsidR="00C26828" w:rsidRPr="009E550E" w:rsidRDefault="00C26828" w:rsidP="00141E88">
      <w:pPr>
        <w:ind w:firstLine="709"/>
        <w:jc w:val="both"/>
        <w:rPr>
          <w:rFonts w:ascii="Times New Roman" w:hAnsi="Times New Roman"/>
          <w:lang w:eastAsia="ru-RU"/>
        </w:rPr>
      </w:pPr>
      <w:r w:rsidRPr="009E550E">
        <w:rPr>
          <w:rFonts w:ascii="Times New Roman" w:hAnsi="Times New Roman"/>
          <w:lang w:eastAsia="ru-RU"/>
        </w:rPr>
        <w:t>•</w:t>
      </w:r>
      <w:r w:rsidRPr="009E550E">
        <w:rPr>
          <w:rFonts w:ascii="Times New Roman" w:hAnsi="Times New Roman"/>
          <w:lang w:eastAsia="ru-RU"/>
        </w:rPr>
        <w:tab/>
        <w:t>Заявителю направляется отказ в регистрации заявления в ВИС (в случае наличия оснований для отказа в приеме)</w:t>
      </w:r>
    </w:p>
    <w:p w:rsidR="00C26828" w:rsidRPr="009E550E" w:rsidRDefault="00141E88" w:rsidP="00141E88">
      <w:pPr>
        <w:ind w:firstLine="709"/>
        <w:jc w:val="both"/>
        <w:rPr>
          <w:rFonts w:ascii="Times New Roman" w:hAnsi="Times New Roman"/>
          <w:lang w:eastAsia="ru-RU"/>
        </w:rPr>
      </w:pPr>
      <w:r w:rsidRPr="009E550E">
        <w:rPr>
          <w:rFonts w:ascii="Times New Roman" w:hAnsi="Times New Roman"/>
          <w:lang w:eastAsia="ru-RU"/>
        </w:rPr>
        <w:t xml:space="preserve">3. </w:t>
      </w:r>
      <w:r w:rsidR="00C26828" w:rsidRPr="009E550E">
        <w:rPr>
          <w:rFonts w:ascii="Times New Roman" w:hAnsi="Times New Roman"/>
          <w:lang w:eastAsia="ru-RU"/>
        </w:rPr>
        <w:t xml:space="preserve">Сотрудник ведомства проводит обследование земельного участка и не позднее 1 рабочего дня с момента подписания акта </w:t>
      </w:r>
      <w:r w:rsidR="008A5330" w:rsidRPr="009E550E">
        <w:rPr>
          <w:rFonts w:ascii="Times New Roman" w:hAnsi="Times New Roman"/>
          <w:lang w:eastAsia="ru-RU"/>
        </w:rPr>
        <w:t xml:space="preserve">обследования земельного участка </w:t>
      </w:r>
      <w:r w:rsidR="00C26828" w:rsidRPr="009E550E">
        <w:rPr>
          <w:rFonts w:ascii="Times New Roman" w:hAnsi="Times New Roman"/>
          <w:lang w:eastAsia="ru-RU"/>
        </w:rPr>
        <w:tab/>
        <w:t>выставляет начисление, передает на РПГУ УИН начисления, квитанцию/платежное поручение и комментарий о необходимости оплатить услугу в течение 7 рабочих дней (в комментарии отражается календарная дата, рассчитанная исходя из этого срока).В случае, если в ходе оказания услуги по результатам анализа межведомственных запросов выявляется наличие оснований в отказе в оказании услуги, начисление не выставляется</w:t>
      </w:r>
      <w:r w:rsidR="00CB5500" w:rsidRPr="009E550E">
        <w:rPr>
          <w:rFonts w:ascii="Times New Roman" w:hAnsi="Times New Roman"/>
          <w:lang w:eastAsia="ru-RU"/>
        </w:rPr>
        <w:t>.</w:t>
      </w:r>
    </w:p>
    <w:p w:rsidR="00C26828" w:rsidRPr="009E550E" w:rsidRDefault="00141E88" w:rsidP="00141E88">
      <w:pPr>
        <w:ind w:firstLine="709"/>
        <w:jc w:val="both"/>
        <w:rPr>
          <w:rFonts w:ascii="Times New Roman" w:hAnsi="Times New Roman"/>
          <w:lang w:eastAsia="ru-RU"/>
        </w:rPr>
      </w:pPr>
      <w:r w:rsidRPr="009E550E">
        <w:rPr>
          <w:rFonts w:ascii="Times New Roman" w:hAnsi="Times New Roman"/>
          <w:lang w:eastAsia="ru-RU"/>
        </w:rPr>
        <w:t xml:space="preserve">4. </w:t>
      </w:r>
      <w:r w:rsidR="00C26828" w:rsidRPr="009E550E">
        <w:rPr>
          <w:rFonts w:ascii="Times New Roman" w:hAnsi="Times New Roman"/>
          <w:lang w:eastAsia="ru-RU"/>
        </w:rPr>
        <w:t xml:space="preserve">В личном кабинете на РПГУ для Заявителя отображается информация о выставлении начисления. </w:t>
      </w:r>
      <w:r w:rsidR="00CB5500" w:rsidRPr="009E550E">
        <w:rPr>
          <w:rFonts w:ascii="Times New Roman" w:hAnsi="Times New Roman"/>
          <w:lang w:eastAsia="ru-RU"/>
        </w:rPr>
        <w:t xml:space="preserve"> И предоставляется возможность оплаты в электронном виде или прикрепления электронного образа платежного документа.</w:t>
      </w:r>
      <w:r w:rsidR="006949F6" w:rsidRPr="009E550E">
        <w:rPr>
          <w:rFonts w:ascii="Times New Roman" w:hAnsi="Times New Roman"/>
          <w:lang w:eastAsia="ru-RU"/>
        </w:rPr>
        <w:t xml:space="preserve"> </w:t>
      </w:r>
      <w:r w:rsidR="00C26828" w:rsidRPr="009E550E">
        <w:rPr>
          <w:rFonts w:ascii="Times New Roman" w:hAnsi="Times New Roman"/>
          <w:lang w:eastAsia="ru-RU"/>
        </w:rPr>
        <w:t>В случае, если заявитель оплачивает услугу на РПГУ, соответствующий статус передается в ВИС.В случае, если заявитель оплачивает услугу не на РПГУ, он прикрепляет платежный документ, который передается в ВИС.</w:t>
      </w:r>
    </w:p>
    <w:p w:rsidR="00C26828" w:rsidRPr="009E550E" w:rsidRDefault="00141E88" w:rsidP="00141E88">
      <w:pPr>
        <w:ind w:firstLine="709"/>
        <w:jc w:val="both"/>
        <w:rPr>
          <w:rFonts w:ascii="Times New Roman" w:hAnsi="Times New Roman"/>
          <w:lang w:eastAsia="ru-RU"/>
        </w:rPr>
      </w:pPr>
      <w:r w:rsidRPr="009E550E">
        <w:rPr>
          <w:rFonts w:ascii="Times New Roman" w:hAnsi="Times New Roman"/>
          <w:lang w:eastAsia="ru-RU"/>
        </w:rPr>
        <w:t xml:space="preserve">5. </w:t>
      </w:r>
      <w:r w:rsidR="00C26828" w:rsidRPr="009E550E">
        <w:rPr>
          <w:rFonts w:ascii="Times New Roman" w:hAnsi="Times New Roman"/>
          <w:lang w:eastAsia="ru-RU"/>
        </w:rPr>
        <w:t>Сотрудник</w:t>
      </w:r>
      <w:r w:rsidR="00CB5500" w:rsidRPr="009E550E">
        <w:rPr>
          <w:rFonts w:ascii="Times New Roman" w:hAnsi="Times New Roman"/>
          <w:lang w:eastAsia="ru-RU"/>
        </w:rPr>
        <w:t xml:space="preserve"> ведомства</w:t>
      </w:r>
      <w:r w:rsidR="00C26828" w:rsidRPr="009E550E">
        <w:rPr>
          <w:rFonts w:ascii="Times New Roman" w:hAnsi="Times New Roman"/>
          <w:lang w:eastAsia="ru-RU"/>
        </w:rPr>
        <w:t xml:space="preserve"> проверяет в ВИС поступление информации о платеже с РПГУ:</w:t>
      </w:r>
    </w:p>
    <w:p w:rsidR="00C26828" w:rsidRPr="009E550E" w:rsidRDefault="00C26828" w:rsidP="00141E88">
      <w:pPr>
        <w:pStyle w:val="affff3"/>
        <w:numPr>
          <w:ilvl w:val="0"/>
          <w:numId w:val="76"/>
        </w:numPr>
        <w:ind w:left="0" w:firstLine="709"/>
        <w:jc w:val="both"/>
        <w:rPr>
          <w:rFonts w:ascii="Times New Roman" w:hAnsi="Times New Roman"/>
          <w:lang w:eastAsia="ru-RU"/>
        </w:rPr>
      </w:pPr>
      <w:r w:rsidRPr="009E550E">
        <w:rPr>
          <w:rFonts w:ascii="Times New Roman" w:hAnsi="Times New Roman"/>
          <w:lang w:eastAsia="ru-RU"/>
        </w:rPr>
        <w:t>в случае, если информация о платеже не поступила в течение 7-ми рабочих дней - сотрудник отказывает в оказании услуги и аннулирует начисление;</w:t>
      </w:r>
    </w:p>
    <w:p w:rsidR="00C26828" w:rsidRPr="009E550E" w:rsidRDefault="00C26828" w:rsidP="00141E88">
      <w:pPr>
        <w:pStyle w:val="affff3"/>
        <w:numPr>
          <w:ilvl w:val="0"/>
          <w:numId w:val="76"/>
        </w:numPr>
        <w:ind w:left="0" w:firstLine="709"/>
        <w:jc w:val="both"/>
        <w:rPr>
          <w:rFonts w:ascii="Times New Roman" w:hAnsi="Times New Roman"/>
          <w:lang w:eastAsia="ru-RU"/>
        </w:rPr>
      </w:pPr>
      <w:r w:rsidRPr="009E550E">
        <w:rPr>
          <w:rFonts w:ascii="Times New Roman" w:hAnsi="Times New Roman"/>
          <w:lang w:eastAsia="ru-RU"/>
        </w:rPr>
        <w:t xml:space="preserve">в случае, если информация о платеже поступила в течение 7-ми рабочих дней </w:t>
      </w:r>
      <w:r w:rsidR="007121C1" w:rsidRPr="009E550E">
        <w:rPr>
          <w:rFonts w:ascii="Times New Roman" w:hAnsi="Times New Roman"/>
          <w:lang w:eastAsia="ru-RU"/>
        </w:rPr>
        <w:t>–</w:t>
      </w:r>
      <w:r w:rsidRPr="009E550E">
        <w:rPr>
          <w:rFonts w:ascii="Times New Roman" w:hAnsi="Times New Roman"/>
          <w:lang w:eastAsia="ru-RU"/>
        </w:rPr>
        <w:t>сотрудник;</w:t>
      </w:r>
    </w:p>
    <w:p w:rsidR="00C26828" w:rsidRPr="009E550E" w:rsidRDefault="00C26828" w:rsidP="00141E88">
      <w:pPr>
        <w:pStyle w:val="affff3"/>
        <w:numPr>
          <w:ilvl w:val="0"/>
          <w:numId w:val="77"/>
        </w:numPr>
        <w:ind w:left="0" w:firstLine="709"/>
        <w:jc w:val="both"/>
        <w:rPr>
          <w:rFonts w:ascii="Times New Roman" w:hAnsi="Times New Roman"/>
          <w:lang w:eastAsia="ru-RU"/>
        </w:rPr>
      </w:pPr>
      <w:r w:rsidRPr="009E550E">
        <w:rPr>
          <w:rFonts w:ascii="Times New Roman" w:hAnsi="Times New Roman"/>
          <w:lang w:eastAsia="ru-RU"/>
        </w:rPr>
        <w:t>в течение 2-х рабочих дней после поступления статуса об оплате услуги проверяет поступление платежа в ИС УНП или в СУФД и:</w:t>
      </w:r>
    </w:p>
    <w:p w:rsidR="00C26828" w:rsidRPr="009E550E" w:rsidRDefault="00C26828" w:rsidP="00141E88">
      <w:pPr>
        <w:ind w:firstLine="709"/>
        <w:jc w:val="both"/>
        <w:rPr>
          <w:rFonts w:ascii="Times New Roman" w:hAnsi="Times New Roman"/>
          <w:sz w:val="24"/>
          <w:lang w:eastAsia="ru-RU"/>
        </w:rPr>
      </w:pPr>
      <w:r w:rsidRPr="009E550E">
        <w:rPr>
          <w:rFonts w:ascii="Times New Roman" w:hAnsi="Times New Roman"/>
          <w:lang w:eastAsia="ru-RU"/>
        </w:rPr>
        <w:t>в случае, если платеж поступил, сотрудник отправляет на РПГУ статус о подтверждении платежа;</w:t>
      </w:r>
    </w:p>
    <w:p w:rsidR="00C26828" w:rsidRPr="009E550E" w:rsidRDefault="00C26828" w:rsidP="00141E88">
      <w:pPr>
        <w:ind w:firstLine="709"/>
        <w:jc w:val="both"/>
        <w:rPr>
          <w:rFonts w:ascii="Times New Roman" w:hAnsi="Times New Roman"/>
          <w:lang w:eastAsia="ru-RU"/>
        </w:rPr>
      </w:pPr>
      <w:r w:rsidRPr="009E550E">
        <w:rPr>
          <w:rFonts w:ascii="Times New Roman" w:hAnsi="Times New Roman"/>
          <w:lang w:eastAsia="ru-RU"/>
        </w:rPr>
        <w:t>в случае, если платеж не поступил - сотрудник отправляет на РПГУ статус о том, что платеж не подтвержден, и отказывает в оказании услуги.</w:t>
      </w:r>
    </w:p>
    <w:p w:rsidR="0091727C" w:rsidRPr="009E550E" w:rsidRDefault="00C26828" w:rsidP="00141E88">
      <w:pPr>
        <w:ind w:firstLine="709"/>
        <w:jc w:val="both"/>
        <w:rPr>
          <w:rFonts w:ascii="Times New Roman" w:hAnsi="Times New Roman"/>
          <w:b/>
        </w:rPr>
      </w:pPr>
      <w:r w:rsidRPr="009E550E">
        <w:rPr>
          <w:rFonts w:ascii="Times New Roman" w:hAnsi="Times New Roman"/>
          <w:lang w:eastAsia="ru-RU"/>
        </w:rPr>
        <w:t>В случае подтверждения платежа далее сотрудник  в пределах регламентного срока оказания услуги оказывает услугу и по результату ВИС направляет на РПГУ соответствующий статус. Отказ в оказании услуги возможен в случае наличия оснований по результатам анализа межведомственных запросов</w:t>
      </w:r>
      <w:r w:rsidR="0091727C" w:rsidRPr="009E550E">
        <w:rPr>
          <w:rFonts w:ascii="Times New Roman" w:hAnsi="Times New Roman"/>
          <w:b/>
          <w:lang w:eastAsia="ru-RU"/>
        </w:rPr>
        <w:br w:type="page"/>
      </w:r>
    </w:p>
    <w:p w:rsidR="0091727C" w:rsidRPr="009E550E" w:rsidRDefault="0091727C">
      <w:pPr>
        <w:spacing w:after="0" w:line="240" w:lineRule="auto"/>
        <w:rPr>
          <w:rFonts w:ascii="Times New Roman" w:eastAsia="Times New Roman" w:hAnsi="Times New Roman"/>
          <w:b/>
          <w:bCs/>
          <w:iCs/>
          <w:sz w:val="28"/>
          <w:szCs w:val="24"/>
          <w:lang w:eastAsia="ru-RU"/>
        </w:rPr>
      </w:pPr>
    </w:p>
    <w:p w:rsidR="00E201FD" w:rsidRPr="009E550E" w:rsidRDefault="008B2FEA" w:rsidP="00373A8E">
      <w:pPr>
        <w:keepNext/>
        <w:spacing w:before="240" w:after="240"/>
        <w:jc w:val="right"/>
        <w:outlineLvl w:val="0"/>
        <w:rPr>
          <w:rFonts w:ascii="Times New Roman" w:eastAsia="Times New Roman" w:hAnsi="Times New Roman"/>
          <w:bCs/>
          <w:iCs/>
          <w:sz w:val="24"/>
          <w:szCs w:val="24"/>
          <w:lang w:eastAsia="ru-RU"/>
        </w:rPr>
      </w:pPr>
      <w:r w:rsidRPr="009E550E">
        <w:rPr>
          <w:rFonts w:ascii="Times New Roman" w:eastAsia="Times New Roman" w:hAnsi="Times New Roman"/>
          <w:bCs/>
          <w:iCs/>
          <w:sz w:val="24"/>
          <w:szCs w:val="24"/>
          <w:lang w:eastAsia="ru-RU"/>
        </w:rPr>
        <w:t xml:space="preserve">Приложение  </w:t>
      </w:r>
      <w:bookmarkEnd w:id="382"/>
      <w:r w:rsidR="0091727C" w:rsidRPr="009E550E">
        <w:rPr>
          <w:rFonts w:ascii="Times New Roman" w:eastAsia="Times New Roman" w:hAnsi="Times New Roman"/>
          <w:bCs/>
          <w:iCs/>
          <w:sz w:val="24"/>
          <w:szCs w:val="24"/>
          <w:lang w:eastAsia="ru-RU"/>
        </w:rPr>
        <w:t>14</w:t>
      </w:r>
    </w:p>
    <w:p w:rsidR="008B2FEA" w:rsidRPr="009E550E" w:rsidRDefault="008B2FEA" w:rsidP="008B2FEA">
      <w:pPr>
        <w:keepNext/>
        <w:spacing w:before="240" w:after="240"/>
        <w:jc w:val="center"/>
        <w:outlineLvl w:val="0"/>
        <w:rPr>
          <w:rFonts w:ascii="Times New Roman" w:eastAsia="Times New Roman" w:hAnsi="Times New Roman"/>
          <w:b/>
          <w:bCs/>
          <w:iCs/>
          <w:sz w:val="24"/>
          <w:szCs w:val="24"/>
          <w:lang w:eastAsia="ru-RU"/>
        </w:rPr>
      </w:pPr>
      <w:bookmarkStart w:id="383" w:name="_Toc485283074"/>
      <w:r w:rsidRPr="009E550E">
        <w:rPr>
          <w:rFonts w:ascii="Times New Roman" w:eastAsia="Times New Roman" w:hAnsi="Times New Roman"/>
          <w:b/>
          <w:bCs/>
          <w:iCs/>
          <w:sz w:val="24"/>
          <w:szCs w:val="24"/>
          <w:lang w:eastAsia="ru-RU"/>
        </w:rPr>
        <w:t>Форма акта о</w:t>
      </w:r>
      <w:r w:rsidR="00A63BF5" w:rsidRPr="009E550E">
        <w:rPr>
          <w:rFonts w:ascii="Times New Roman" w:eastAsia="Times New Roman" w:hAnsi="Times New Roman"/>
          <w:b/>
          <w:bCs/>
          <w:iCs/>
          <w:sz w:val="24"/>
          <w:szCs w:val="24"/>
          <w:lang w:eastAsia="ru-RU"/>
        </w:rPr>
        <w:t xml:space="preserve">бследования </w:t>
      </w:r>
      <w:r w:rsidR="00AD4F03" w:rsidRPr="009E550E">
        <w:rPr>
          <w:rFonts w:ascii="Times New Roman" w:eastAsia="Times New Roman" w:hAnsi="Times New Roman"/>
          <w:b/>
          <w:bCs/>
          <w:iCs/>
          <w:sz w:val="24"/>
          <w:szCs w:val="24"/>
          <w:lang w:eastAsia="ru-RU"/>
        </w:rPr>
        <w:t>земельного участка</w:t>
      </w:r>
      <w:bookmarkEnd w:id="383"/>
    </w:p>
    <w:p w:rsidR="008B2FEA" w:rsidRPr="009E550E" w:rsidRDefault="008B2FEA" w:rsidP="008B2FEA">
      <w:pPr>
        <w:widowControl w:val="0"/>
        <w:autoSpaceDE w:val="0"/>
        <w:autoSpaceDN w:val="0"/>
        <w:adjustRightInd w:val="0"/>
        <w:spacing w:after="0" w:line="240" w:lineRule="auto"/>
        <w:ind w:left="3828"/>
        <w:jc w:val="both"/>
        <w:rPr>
          <w:rFonts w:ascii="Times New Roman" w:eastAsia="Times New Roman" w:hAnsi="Times New Roman"/>
          <w:lang w:eastAsia="ru-RU"/>
        </w:rPr>
      </w:pPr>
    </w:p>
    <w:p w:rsidR="008B2FEA" w:rsidRPr="009E550E" w:rsidRDefault="008B2FEA" w:rsidP="008B2FEA">
      <w:pPr>
        <w:pStyle w:val="ConsPlusNonformat"/>
        <w:jc w:val="both"/>
        <w:rPr>
          <w:rFonts w:ascii="Times New Roman" w:hAnsi="Times New Roman" w:cs="Times New Roman"/>
          <w:b/>
        </w:rPr>
      </w:pPr>
    </w:p>
    <w:p w:rsidR="008B2FEA" w:rsidRPr="009E550E" w:rsidRDefault="008B2FEA" w:rsidP="006949F6">
      <w:pPr>
        <w:pStyle w:val="ConsPlusNonformat"/>
        <w:jc w:val="center"/>
        <w:rPr>
          <w:rFonts w:ascii="Times New Roman" w:hAnsi="Times New Roman" w:cs="Times New Roman"/>
          <w:b/>
          <w:sz w:val="24"/>
          <w:szCs w:val="24"/>
        </w:rPr>
      </w:pPr>
      <w:r w:rsidRPr="009E550E">
        <w:rPr>
          <w:rFonts w:ascii="Times New Roman" w:hAnsi="Times New Roman" w:cs="Times New Roman"/>
          <w:b/>
          <w:sz w:val="24"/>
          <w:szCs w:val="24"/>
        </w:rPr>
        <w:t>АКТ</w:t>
      </w:r>
    </w:p>
    <w:p w:rsidR="008B2FEA" w:rsidRPr="009E550E" w:rsidRDefault="008B2FEA" w:rsidP="008B2FEA">
      <w:pPr>
        <w:pStyle w:val="ConsPlusNonformat"/>
        <w:jc w:val="center"/>
        <w:rPr>
          <w:rFonts w:ascii="Times New Roman" w:hAnsi="Times New Roman" w:cs="Times New Roman"/>
          <w:b/>
          <w:sz w:val="24"/>
          <w:szCs w:val="24"/>
        </w:rPr>
      </w:pPr>
      <w:r w:rsidRPr="009E550E">
        <w:rPr>
          <w:rFonts w:ascii="Times New Roman" w:hAnsi="Times New Roman" w:cs="Times New Roman"/>
          <w:b/>
          <w:sz w:val="24"/>
          <w:szCs w:val="24"/>
        </w:rPr>
        <w:t>обследования земельного участка</w:t>
      </w:r>
    </w:p>
    <w:p w:rsidR="008B2FEA" w:rsidRPr="009E550E" w:rsidRDefault="008B2FEA" w:rsidP="008B2FEA">
      <w:pPr>
        <w:pStyle w:val="ConsPlusNonformat"/>
        <w:jc w:val="both"/>
        <w:rPr>
          <w:rFonts w:ascii="Times New Roman" w:hAnsi="Times New Roman" w:cs="Times New Roman"/>
          <w:sz w:val="24"/>
          <w:szCs w:val="24"/>
        </w:rPr>
      </w:pPr>
    </w:p>
    <w:p w:rsidR="00A63BF5" w:rsidRPr="009E550E" w:rsidRDefault="00A63BF5" w:rsidP="008B2FEA">
      <w:pPr>
        <w:pStyle w:val="ConsPlusNonformat"/>
        <w:jc w:val="both"/>
        <w:rPr>
          <w:rFonts w:ascii="Times New Roman" w:hAnsi="Times New Roman" w:cs="Times New Roman"/>
          <w:sz w:val="24"/>
          <w:szCs w:val="24"/>
        </w:rPr>
      </w:pPr>
    </w:p>
    <w:p w:rsidR="008B2FEA" w:rsidRPr="009E550E" w:rsidRDefault="00A63BF5"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А</w:t>
      </w:r>
      <w:r w:rsidR="008B2FEA" w:rsidRPr="009E550E">
        <w:rPr>
          <w:rFonts w:ascii="Times New Roman" w:hAnsi="Times New Roman" w:cs="Times New Roman"/>
          <w:sz w:val="24"/>
          <w:szCs w:val="24"/>
        </w:rPr>
        <w:t>дрес</w:t>
      </w:r>
      <w:r w:rsidRPr="009E550E">
        <w:rPr>
          <w:rFonts w:ascii="Times New Roman" w:hAnsi="Times New Roman" w:cs="Times New Roman"/>
          <w:sz w:val="24"/>
          <w:szCs w:val="24"/>
        </w:rPr>
        <w:t xml:space="preserve"> земельного участка </w:t>
      </w:r>
      <w:r w:rsidR="008B2FEA" w:rsidRPr="009E550E">
        <w:rPr>
          <w:rFonts w:ascii="Times New Roman" w:hAnsi="Times New Roman" w:cs="Times New Roman"/>
          <w:sz w:val="24"/>
          <w:szCs w:val="24"/>
        </w:rPr>
        <w:t>: __________________________________________________</w:t>
      </w:r>
    </w:p>
    <w:p w:rsidR="008B2FEA" w:rsidRPr="009E550E" w:rsidRDefault="00A63BF5"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Наименование объекта</w:t>
      </w:r>
      <w:r w:rsidR="008B2FEA" w:rsidRPr="009E550E">
        <w:rPr>
          <w:rFonts w:ascii="Times New Roman" w:hAnsi="Times New Roman" w:cs="Times New Roman"/>
          <w:sz w:val="24"/>
          <w:szCs w:val="24"/>
        </w:rPr>
        <w:t>: ______________________________</w:t>
      </w:r>
      <w:r w:rsidRPr="009E550E">
        <w:rPr>
          <w:rFonts w:ascii="Times New Roman" w:hAnsi="Times New Roman" w:cs="Times New Roman"/>
          <w:sz w:val="24"/>
          <w:szCs w:val="24"/>
        </w:rPr>
        <w:t>_______________</w:t>
      </w:r>
      <w:r w:rsidR="008B2FEA" w:rsidRPr="009E550E">
        <w:rPr>
          <w:rFonts w:ascii="Times New Roman" w:hAnsi="Times New Roman" w:cs="Times New Roman"/>
          <w:sz w:val="24"/>
          <w:szCs w:val="24"/>
        </w:rPr>
        <w:t>_____</w:t>
      </w:r>
    </w:p>
    <w:p w:rsidR="00A63BF5" w:rsidRPr="009E550E" w:rsidRDefault="00A63BF5" w:rsidP="008B2FEA">
      <w:pPr>
        <w:pStyle w:val="ConsPlusNonformat"/>
        <w:jc w:val="both"/>
        <w:rPr>
          <w:rFonts w:ascii="Times New Roman" w:hAnsi="Times New Roman" w:cs="Times New Roman"/>
          <w:sz w:val="24"/>
          <w:szCs w:val="24"/>
        </w:rPr>
      </w:pPr>
    </w:p>
    <w:p w:rsidR="008B2FEA" w:rsidRPr="009E550E" w:rsidRDefault="00A63BF5"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На основании представленных документов и обследования территории в зону работ попадает</w:t>
      </w:r>
    </w:p>
    <w:p w:rsidR="00A63BF5" w:rsidRPr="009E550E" w:rsidRDefault="00A63BF5" w:rsidP="008B2FEA">
      <w:pPr>
        <w:pStyle w:val="ConsPlusNonformat"/>
        <w:jc w:val="both"/>
        <w:rPr>
          <w:rFonts w:ascii="Times New Roman" w:hAnsi="Times New Roman" w:cs="Times New Roman"/>
          <w:sz w:val="24"/>
          <w:szCs w:val="24"/>
        </w:rPr>
      </w:pPr>
    </w:p>
    <w:p w:rsidR="00A63BF5" w:rsidRPr="009E550E" w:rsidRDefault="00A63BF5"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Деревьев ________,  кустарников ____________</w:t>
      </w:r>
    </w:p>
    <w:p w:rsidR="00A63BF5" w:rsidRPr="009E550E" w:rsidRDefault="00A63BF5"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Из них:</w:t>
      </w:r>
    </w:p>
    <w:p w:rsidR="00A63BF5" w:rsidRPr="009E550E" w:rsidRDefault="00A63BF5" w:rsidP="00A63BF5">
      <w:pPr>
        <w:pStyle w:val="ConsPlusNonformat"/>
        <w:jc w:val="both"/>
        <w:rPr>
          <w:rFonts w:ascii="Times New Roman" w:hAnsi="Times New Roman" w:cs="Times New Roman"/>
          <w:sz w:val="24"/>
          <w:szCs w:val="24"/>
        </w:rPr>
      </w:pPr>
      <w:r w:rsidRPr="009E550E">
        <w:rPr>
          <w:rFonts w:ascii="Times New Roman" w:eastAsia="Calibri" w:hAnsi="Times New Roman" w:cs="Times New Roman"/>
          <w:sz w:val="24"/>
          <w:szCs w:val="24"/>
          <w:lang w:eastAsia="en-US"/>
        </w:rPr>
        <w:t>подлежащих сохранению:          деревьев ________  кустарников ____________</w:t>
      </w:r>
    </w:p>
    <w:p w:rsidR="00A63BF5" w:rsidRPr="009E550E" w:rsidRDefault="00A63BF5" w:rsidP="00A63BF5">
      <w:pPr>
        <w:pStyle w:val="ConsPlusNonformat"/>
        <w:jc w:val="both"/>
        <w:rPr>
          <w:rFonts w:ascii="Times New Roman" w:hAnsi="Times New Roman" w:cs="Times New Roman"/>
          <w:sz w:val="24"/>
          <w:szCs w:val="24"/>
        </w:rPr>
      </w:pPr>
      <w:r w:rsidRPr="009E550E">
        <w:rPr>
          <w:rFonts w:ascii="Times New Roman" w:eastAsia="Calibri" w:hAnsi="Times New Roman" w:cs="Times New Roman"/>
          <w:sz w:val="24"/>
          <w:szCs w:val="24"/>
          <w:lang w:eastAsia="en-US"/>
        </w:rPr>
        <w:t>подлежащих вырубке:                деревьев ________  кустарников ____________</w:t>
      </w:r>
    </w:p>
    <w:p w:rsidR="00A63BF5" w:rsidRPr="009E550E" w:rsidRDefault="00A63BF5" w:rsidP="00A63BF5">
      <w:pPr>
        <w:pStyle w:val="ConsPlusNonformat"/>
        <w:jc w:val="both"/>
        <w:rPr>
          <w:rFonts w:ascii="Times New Roman" w:hAnsi="Times New Roman" w:cs="Times New Roman"/>
          <w:sz w:val="24"/>
          <w:szCs w:val="24"/>
        </w:rPr>
      </w:pPr>
      <w:r w:rsidRPr="009E550E">
        <w:rPr>
          <w:rFonts w:ascii="Times New Roman" w:eastAsia="Calibri" w:hAnsi="Times New Roman" w:cs="Times New Roman"/>
          <w:sz w:val="24"/>
          <w:szCs w:val="24"/>
          <w:lang w:eastAsia="en-US"/>
        </w:rPr>
        <w:t>подлежащих пересадке:             деревьев ________  кустарников ____________</w:t>
      </w:r>
    </w:p>
    <w:p w:rsidR="00A63BF5" w:rsidRPr="009E550E" w:rsidRDefault="00A63BF5" w:rsidP="00A63BF5">
      <w:pPr>
        <w:pStyle w:val="ConsPlusNonformat"/>
        <w:jc w:val="both"/>
        <w:rPr>
          <w:rFonts w:ascii="Times New Roman" w:hAnsi="Times New Roman" w:cs="Times New Roman"/>
          <w:sz w:val="24"/>
          <w:szCs w:val="24"/>
        </w:rPr>
      </w:pPr>
    </w:p>
    <w:p w:rsidR="00A63BF5" w:rsidRPr="009E550E" w:rsidRDefault="00A63BF5" w:rsidP="00A63BF5">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Площадь уничтожаемого травяного покрова (газона)   ________    кв.м</w:t>
      </w:r>
    </w:p>
    <w:p w:rsidR="00A63BF5" w:rsidRPr="009E550E" w:rsidRDefault="00A63BF5" w:rsidP="008B2FEA">
      <w:pPr>
        <w:pStyle w:val="ConsPlusNonformat"/>
        <w:jc w:val="both"/>
        <w:rPr>
          <w:rFonts w:ascii="Times New Roman" w:hAnsi="Times New Roman" w:cs="Times New Roman"/>
          <w:sz w:val="24"/>
          <w:szCs w:val="24"/>
        </w:rPr>
      </w:pPr>
    </w:p>
    <w:p w:rsidR="008B2FEA" w:rsidRPr="009E550E" w:rsidRDefault="008B2FEA" w:rsidP="008B2FEA">
      <w:pPr>
        <w:pStyle w:val="ConsPlusNonformat"/>
        <w:jc w:val="both"/>
        <w:rPr>
          <w:rFonts w:ascii="Times New Roman" w:hAnsi="Times New Roman" w:cs="Times New Roman"/>
          <w:sz w:val="24"/>
          <w:szCs w:val="24"/>
        </w:rPr>
      </w:pPr>
    </w:p>
    <w:p w:rsidR="008B2FEA" w:rsidRPr="009E550E" w:rsidRDefault="008B2FEA"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 xml:space="preserve">Компенсационная стоимость                                         </w:t>
      </w:r>
      <w:r w:rsidR="00A63BF5" w:rsidRPr="009E550E">
        <w:rPr>
          <w:rFonts w:ascii="Times New Roman" w:hAnsi="Times New Roman" w:cs="Times New Roman"/>
          <w:sz w:val="24"/>
          <w:szCs w:val="24"/>
        </w:rPr>
        <w:t>___</w:t>
      </w:r>
      <w:r w:rsidRPr="009E550E">
        <w:rPr>
          <w:rFonts w:ascii="Times New Roman" w:hAnsi="Times New Roman" w:cs="Times New Roman"/>
          <w:sz w:val="24"/>
          <w:szCs w:val="24"/>
        </w:rPr>
        <w:t>______    рублей</w:t>
      </w:r>
    </w:p>
    <w:p w:rsidR="00A63BF5" w:rsidRPr="009E550E" w:rsidRDefault="00A63BF5" w:rsidP="008B2FEA">
      <w:pPr>
        <w:pStyle w:val="ConsPlusNonformat"/>
        <w:jc w:val="both"/>
        <w:rPr>
          <w:rFonts w:ascii="Times New Roman" w:hAnsi="Times New Roman" w:cs="Times New Roman"/>
          <w:sz w:val="24"/>
          <w:szCs w:val="24"/>
        </w:rPr>
      </w:pPr>
    </w:p>
    <w:p w:rsidR="008B2FEA" w:rsidRPr="009E550E" w:rsidRDefault="008B2FEA" w:rsidP="008B2FEA">
      <w:pPr>
        <w:pStyle w:val="ConsPlusNonformat"/>
        <w:jc w:val="both"/>
        <w:rPr>
          <w:rFonts w:ascii="Times New Roman" w:hAnsi="Times New Roman" w:cs="Times New Roman"/>
          <w:sz w:val="24"/>
          <w:szCs w:val="24"/>
        </w:rPr>
      </w:pPr>
      <w:r w:rsidRPr="009E550E">
        <w:rPr>
          <w:rFonts w:ascii="Times New Roman" w:hAnsi="Times New Roman" w:cs="Times New Roman"/>
          <w:sz w:val="24"/>
          <w:szCs w:val="24"/>
        </w:rPr>
        <w:t>Стоимость компенсационного озеленения                     _________   рублей</w:t>
      </w:r>
    </w:p>
    <w:p w:rsidR="008B2FEA" w:rsidRPr="009E550E" w:rsidRDefault="008B2FEA" w:rsidP="008B2FEA">
      <w:pPr>
        <w:pStyle w:val="ConsPlusNonformat"/>
        <w:jc w:val="both"/>
        <w:rPr>
          <w:rFonts w:ascii="Times New Roman" w:hAnsi="Times New Roman" w:cs="Times New Roman"/>
          <w:sz w:val="24"/>
          <w:szCs w:val="24"/>
        </w:rPr>
      </w:pPr>
    </w:p>
    <w:p w:rsidR="008B2FEA" w:rsidRPr="009E550E" w:rsidRDefault="008B2FEA" w:rsidP="008B2FEA">
      <w:pPr>
        <w:pStyle w:val="ConsPlusNonformat"/>
        <w:jc w:val="both"/>
        <w:rPr>
          <w:rFonts w:ascii="Times New Roman" w:hAnsi="Times New Roman" w:cs="Times New Roman"/>
          <w:sz w:val="24"/>
          <w:szCs w:val="24"/>
        </w:rPr>
      </w:pPr>
    </w:p>
    <w:p w:rsidR="008B2FEA" w:rsidRPr="009E550E" w:rsidRDefault="008B2FEA" w:rsidP="008B2FEA">
      <w:pPr>
        <w:pStyle w:val="ConsPlusNonformat"/>
        <w:jc w:val="both"/>
        <w:rPr>
          <w:rFonts w:ascii="Times New Roman" w:hAnsi="Times New Roman" w:cs="Times New Roman"/>
          <w:sz w:val="24"/>
          <w:szCs w:val="24"/>
        </w:rPr>
      </w:pPr>
    </w:p>
    <w:p w:rsidR="00A63BF5" w:rsidRPr="009E550E" w:rsidRDefault="00A63BF5" w:rsidP="00A63BF5">
      <w:pPr>
        <w:widowControl w:val="0"/>
        <w:autoSpaceDE w:val="0"/>
        <w:autoSpaceDN w:val="0"/>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____________________________________                                        ____________________</w:t>
      </w:r>
    </w:p>
    <w:p w:rsidR="00A63BF5" w:rsidRPr="009E550E" w:rsidRDefault="00A63BF5" w:rsidP="00A63BF5">
      <w:pPr>
        <w:widowControl w:val="0"/>
        <w:autoSpaceDE w:val="0"/>
        <w:autoSpaceDN w:val="0"/>
        <w:spacing w:after="0" w:line="240" w:lineRule="auto"/>
        <w:jc w:val="both"/>
        <w:rPr>
          <w:rFonts w:ascii="Times New Roman" w:eastAsia="Times New Roman" w:hAnsi="Times New Roman"/>
          <w:sz w:val="20"/>
          <w:szCs w:val="20"/>
          <w:lang w:eastAsia="ru-RU"/>
        </w:rPr>
      </w:pPr>
      <w:r w:rsidRPr="009E550E">
        <w:rPr>
          <w:rFonts w:ascii="Times New Roman" w:eastAsia="Times New Roman" w:hAnsi="Times New Roman"/>
          <w:sz w:val="20"/>
          <w:szCs w:val="20"/>
          <w:lang w:eastAsia="ru-RU"/>
        </w:rPr>
        <w:t>(должность уполномоченного должностного                                                                     (Ф.И.О)</w:t>
      </w:r>
    </w:p>
    <w:p w:rsidR="00A63BF5" w:rsidRPr="009E550E" w:rsidRDefault="00A63BF5" w:rsidP="00A63BF5">
      <w:pPr>
        <w:widowControl w:val="0"/>
        <w:autoSpaceDE w:val="0"/>
        <w:autoSpaceDN w:val="0"/>
        <w:spacing w:after="0" w:line="240" w:lineRule="auto"/>
        <w:jc w:val="both"/>
        <w:rPr>
          <w:rFonts w:ascii="Times New Roman" w:eastAsia="Times New Roman" w:hAnsi="Times New Roman"/>
          <w:sz w:val="20"/>
          <w:szCs w:val="20"/>
          <w:lang w:eastAsia="ru-RU"/>
        </w:rPr>
      </w:pPr>
      <w:r w:rsidRPr="009E550E">
        <w:rPr>
          <w:rFonts w:ascii="Times New Roman" w:eastAsia="Times New Roman" w:hAnsi="Times New Roman"/>
          <w:sz w:val="20"/>
          <w:szCs w:val="20"/>
          <w:lang w:eastAsia="ru-RU"/>
        </w:rPr>
        <w:t xml:space="preserve">                             лица)</w:t>
      </w:r>
    </w:p>
    <w:p w:rsidR="00A63BF5" w:rsidRPr="009E550E" w:rsidRDefault="00A63BF5" w:rsidP="00A63BF5">
      <w:pPr>
        <w:widowControl w:val="0"/>
        <w:autoSpaceDE w:val="0"/>
        <w:autoSpaceDN w:val="0"/>
        <w:spacing w:after="0" w:line="240" w:lineRule="auto"/>
        <w:jc w:val="both"/>
        <w:rPr>
          <w:rFonts w:ascii="Times New Roman" w:eastAsia="Times New Roman" w:hAnsi="Times New Roman"/>
          <w:sz w:val="24"/>
          <w:szCs w:val="24"/>
          <w:lang w:eastAsia="ru-RU"/>
        </w:rPr>
      </w:pPr>
      <w:r w:rsidRPr="009E550E">
        <w:rPr>
          <w:rFonts w:ascii="Times New Roman" w:eastAsia="Times New Roman" w:hAnsi="Times New Roman"/>
          <w:sz w:val="24"/>
          <w:szCs w:val="24"/>
          <w:lang w:eastAsia="ru-RU"/>
        </w:rPr>
        <w:t>«_____»   ______________   201 _ г.</w:t>
      </w:r>
    </w:p>
    <w:p w:rsidR="008B2FEA" w:rsidRPr="009E550E" w:rsidRDefault="008B2FEA" w:rsidP="008B2FEA">
      <w:pPr>
        <w:pStyle w:val="ConsPlusNonformat"/>
        <w:jc w:val="both"/>
        <w:rPr>
          <w:rFonts w:ascii="Times New Roman" w:hAnsi="Times New Roman" w:cs="Times New Roman"/>
          <w:sz w:val="24"/>
          <w:szCs w:val="24"/>
        </w:rPr>
      </w:pPr>
    </w:p>
    <w:p w:rsidR="004477AA" w:rsidRPr="009E550E" w:rsidRDefault="004477AA">
      <w:pPr>
        <w:spacing w:after="0" w:line="240" w:lineRule="auto"/>
        <w:rPr>
          <w:rFonts w:ascii="Times New Roman" w:eastAsia="Times New Roman" w:hAnsi="Times New Roman"/>
          <w:b/>
          <w:bCs/>
          <w:iCs/>
          <w:sz w:val="28"/>
          <w:szCs w:val="24"/>
          <w:lang w:eastAsia="ru-RU"/>
        </w:rPr>
      </w:pPr>
    </w:p>
    <w:p w:rsidR="00A63BF5" w:rsidRPr="009E550E" w:rsidRDefault="00A63BF5">
      <w:pPr>
        <w:spacing w:after="0" w:line="240" w:lineRule="auto"/>
        <w:rPr>
          <w:rFonts w:ascii="Times New Roman" w:eastAsia="Times New Roman" w:hAnsi="Times New Roman"/>
          <w:b/>
          <w:bCs/>
          <w:iCs/>
          <w:sz w:val="28"/>
          <w:szCs w:val="24"/>
          <w:lang w:eastAsia="ru-RU"/>
        </w:rPr>
      </w:pPr>
      <w:r w:rsidRPr="009E550E">
        <w:rPr>
          <w:rFonts w:ascii="Times New Roman" w:eastAsia="Times New Roman" w:hAnsi="Times New Roman"/>
          <w:b/>
          <w:bCs/>
          <w:iCs/>
          <w:sz w:val="28"/>
          <w:szCs w:val="24"/>
          <w:lang w:eastAsia="ru-RU"/>
        </w:rPr>
        <w:br w:type="page"/>
      </w:r>
    </w:p>
    <w:p w:rsidR="007F40A6" w:rsidRPr="009E550E" w:rsidRDefault="00D87F8E" w:rsidP="002D44A3">
      <w:pPr>
        <w:keepNext/>
        <w:spacing w:before="240" w:after="240"/>
        <w:jc w:val="right"/>
        <w:outlineLvl w:val="0"/>
        <w:rPr>
          <w:rFonts w:ascii="Times New Roman" w:eastAsia="Times New Roman" w:hAnsi="Times New Roman"/>
          <w:bCs/>
          <w:iCs/>
          <w:sz w:val="24"/>
          <w:szCs w:val="24"/>
          <w:lang w:eastAsia="ru-RU"/>
        </w:rPr>
      </w:pPr>
      <w:bookmarkStart w:id="384" w:name="_Toc485283075"/>
      <w:r w:rsidRPr="009E550E">
        <w:rPr>
          <w:rFonts w:ascii="Times New Roman" w:eastAsia="Times New Roman" w:hAnsi="Times New Roman"/>
          <w:bCs/>
          <w:iCs/>
          <w:sz w:val="24"/>
          <w:szCs w:val="24"/>
          <w:lang w:eastAsia="ru-RU"/>
        </w:rPr>
        <w:lastRenderedPageBreak/>
        <w:t xml:space="preserve">Приложение  </w:t>
      </w:r>
      <w:bookmarkEnd w:id="384"/>
      <w:r w:rsidR="007F40A6" w:rsidRPr="009E550E">
        <w:rPr>
          <w:rFonts w:ascii="Times New Roman" w:eastAsia="Times New Roman" w:hAnsi="Times New Roman"/>
          <w:bCs/>
          <w:iCs/>
          <w:sz w:val="24"/>
          <w:szCs w:val="24"/>
          <w:lang w:eastAsia="ru-RU"/>
        </w:rPr>
        <w:t>15</w:t>
      </w:r>
    </w:p>
    <w:p w:rsidR="00D87F8E" w:rsidRPr="009E550E" w:rsidRDefault="00D87F8E" w:rsidP="00D87F8E">
      <w:pPr>
        <w:keepNext/>
        <w:spacing w:before="240" w:after="240"/>
        <w:jc w:val="center"/>
        <w:outlineLvl w:val="0"/>
        <w:rPr>
          <w:rFonts w:ascii="Times New Roman" w:eastAsia="Times New Roman" w:hAnsi="Times New Roman"/>
          <w:b/>
          <w:bCs/>
          <w:iCs/>
          <w:sz w:val="24"/>
          <w:szCs w:val="24"/>
          <w:lang w:eastAsia="ru-RU"/>
        </w:rPr>
      </w:pPr>
      <w:bookmarkStart w:id="385" w:name="_Toc485283076"/>
      <w:r w:rsidRPr="009E550E">
        <w:rPr>
          <w:rFonts w:ascii="Times New Roman" w:eastAsia="Times New Roman" w:hAnsi="Times New Roman"/>
          <w:b/>
          <w:bCs/>
          <w:iCs/>
          <w:sz w:val="24"/>
          <w:szCs w:val="24"/>
          <w:lang w:eastAsia="ru-RU"/>
        </w:rPr>
        <w:t xml:space="preserve">Требования к помещениям, в которых предоставляется </w:t>
      </w:r>
      <w:r w:rsidR="007A6C12" w:rsidRPr="009E550E">
        <w:rPr>
          <w:rFonts w:ascii="Times New Roman" w:eastAsia="Times New Roman" w:hAnsi="Times New Roman"/>
          <w:b/>
          <w:bCs/>
          <w:iCs/>
          <w:sz w:val="24"/>
          <w:szCs w:val="24"/>
          <w:lang w:eastAsia="ru-RU"/>
        </w:rPr>
        <w:t xml:space="preserve">Муниципальная </w:t>
      </w:r>
      <w:r w:rsidRPr="009E550E">
        <w:rPr>
          <w:rFonts w:ascii="Times New Roman" w:eastAsia="Times New Roman" w:hAnsi="Times New Roman"/>
          <w:b/>
          <w:bCs/>
          <w:iCs/>
          <w:sz w:val="24"/>
          <w:szCs w:val="24"/>
          <w:lang w:eastAsia="ru-RU"/>
        </w:rPr>
        <w:t>услуга</w:t>
      </w:r>
      <w:bookmarkEnd w:id="385"/>
    </w:p>
    <w:p w:rsidR="00CF43A5" w:rsidRPr="009E550E" w:rsidRDefault="00CF43A5" w:rsidP="003831D8">
      <w:pPr>
        <w:pStyle w:val="1"/>
        <w:numPr>
          <w:ilvl w:val="0"/>
          <w:numId w:val="13"/>
        </w:numPr>
        <w:rPr>
          <w:sz w:val="24"/>
          <w:szCs w:val="24"/>
        </w:rPr>
      </w:pPr>
      <w:bookmarkStart w:id="386" w:name="_Ref437966607"/>
      <w:bookmarkStart w:id="387" w:name="_Toc437973307"/>
      <w:bookmarkStart w:id="388" w:name="_Toc438110049"/>
      <w:bookmarkStart w:id="389" w:name="_Toc438376261"/>
      <w:r w:rsidRPr="009E550E">
        <w:rPr>
          <w:sz w:val="24"/>
          <w:szCs w:val="24"/>
        </w:rPr>
        <w:t xml:space="preserve">Помещения, в которых предоставляется </w:t>
      </w:r>
      <w:r w:rsidR="007A6C12" w:rsidRPr="009E550E">
        <w:rPr>
          <w:sz w:val="24"/>
          <w:szCs w:val="24"/>
        </w:rPr>
        <w:t>М</w:t>
      </w:r>
      <w:r w:rsidRPr="009E550E">
        <w:rPr>
          <w:sz w:val="24"/>
          <w:szCs w:val="24"/>
        </w:rPr>
        <w:t>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F43A5" w:rsidRPr="009E550E" w:rsidRDefault="00CF43A5" w:rsidP="00CF43A5">
      <w:pPr>
        <w:pStyle w:val="1"/>
        <w:rPr>
          <w:sz w:val="24"/>
          <w:szCs w:val="24"/>
        </w:rPr>
      </w:pPr>
      <w:r w:rsidRPr="009E550E">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F43A5" w:rsidRPr="009E550E" w:rsidRDefault="00CF43A5" w:rsidP="00CF43A5">
      <w:pPr>
        <w:pStyle w:val="1"/>
        <w:rPr>
          <w:sz w:val="24"/>
          <w:szCs w:val="24"/>
        </w:rPr>
      </w:pPr>
      <w:r w:rsidRPr="009E550E">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CF43A5" w:rsidRPr="009E550E" w:rsidRDefault="00CF43A5" w:rsidP="00CF43A5">
      <w:pPr>
        <w:pStyle w:val="1"/>
        <w:rPr>
          <w:sz w:val="24"/>
          <w:szCs w:val="24"/>
        </w:rPr>
      </w:pPr>
      <w:r w:rsidRPr="009E550E">
        <w:rPr>
          <w:sz w:val="24"/>
          <w:szCs w:val="24"/>
        </w:rPr>
        <w:t>Вход и выход из помещений оборудуются указателями.</w:t>
      </w:r>
    </w:p>
    <w:p w:rsidR="00CF43A5" w:rsidRPr="009E550E" w:rsidRDefault="00CF43A5" w:rsidP="00CF43A5">
      <w:pPr>
        <w:pStyle w:val="1"/>
        <w:rPr>
          <w:sz w:val="24"/>
          <w:szCs w:val="24"/>
        </w:rPr>
      </w:pPr>
      <w:r w:rsidRPr="009E550E">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F43A5" w:rsidRPr="009E550E" w:rsidRDefault="00CF43A5" w:rsidP="00CF43A5">
      <w:pPr>
        <w:pStyle w:val="1"/>
        <w:rPr>
          <w:sz w:val="24"/>
          <w:szCs w:val="24"/>
        </w:rPr>
      </w:pPr>
      <w:r w:rsidRPr="009E550E">
        <w:rPr>
          <w:sz w:val="24"/>
          <w:szCs w:val="24"/>
        </w:rPr>
        <w:t>Места для ожидания на подачу или получение документов оборудуются стульями, скамьями.</w:t>
      </w:r>
    </w:p>
    <w:p w:rsidR="00CF43A5" w:rsidRPr="009E550E" w:rsidRDefault="00FD4263" w:rsidP="00CF43A5">
      <w:pPr>
        <w:pStyle w:val="1"/>
        <w:rPr>
          <w:sz w:val="24"/>
          <w:szCs w:val="24"/>
        </w:rPr>
      </w:pPr>
      <w:r w:rsidRPr="009E550E">
        <w:rPr>
          <w:sz w:val="24"/>
          <w:szCs w:val="24"/>
        </w:rPr>
        <w:t>Места для заполнения З</w:t>
      </w:r>
      <w:r w:rsidR="00CF43A5" w:rsidRPr="009E550E">
        <w:rPr>
          <w:sz w:val="24"/>
          <w:szCs w:val="24"/>
        </w:rPr>
        <w:t xml:space="preserve">аявления оборудуются стульями, столами (стойками) и обеспечиваются образцами </w:t>
      </w:r>
      <w:r w:rsidRPr="009E550E">
        <w:rPr>
          <w:sz w:val="24"/>
          <w:szCs w:val="24"/>
        </w:rPr>
        <w:t>З</w:t>
      </w:r>
      <w:r w:rsidR="00CF43A5" w:rsidRPr="009E550E">
        <w:rPr>
          <w:sz w:val="24"/>
          <w:szCs w:val="24"/>
        </w:rPr>
        <w:t>аявлений, писчей бумагой и канцелярскими принадлежностями (шариковыми ручками).</w:t>
      </w:r>
    </w:p>
    <w:p w:rsidR="00CF43A5" w:rsidRPr="009E550E" w:rsidRDefault="00CF43A5" w:rsidP="00CF43A5">
      <w:pPr>
        <w:pStyle w:val="1"/>
        <w:rPr>
          <w:sz w:val="24"/>
          <w:szCs w:val="24"/>
        </w:rPr>
      </w:pPr>
      <w:r w:rsidRPr="009E550E">
        <w:rPr>
          <w:sz w:val="24"/>
          <w:szCs w:val="24"/>
        </w:rPr>
        <w:t>Кабинеты для приема Заявителей должны быть оборудованы информационными табличками (вывесками) с указанием:</w:t>
      </w:r>
    </w:p>
    <w:p w:rsidR="00CF43A5" w:rsidRPr="009E550E" w:rsidRDefault="00CF43A5" w:rsidP="003831D8">
      <w:pPr>
        <w:pStyle w:val="a"/>
        <w:numPr>
          <w:ilvl w:val="0"/>
          <w:numId w:val="8"/>
        </w:numPr>
        <w:spacing w:after="0"/>
        <w:rPr>
          <w:sz w:val="24"/>
          <w:szCs w:val="24"/>
        </w:rPr>
      </w:pPr>
      <w:r w:rsidRPr="009E550E">
        <w:rPr>
          <w:sz w:val="24"/>
          <w:szCs w:val="24"/>
        </w:rPr>
        <w:t>номера кабинета;</w:t>
      </w:r>
    </w:p>
    <w:p w:rsidR="00CF43A5" w:rsidRPr="009E550E" w:rsidRDefault="00CF43A5" w:rsidP="003831D8">
      <w:pPr>
        <w:pStyle w:val="a"/>
        <w:numPr>
          <w:ilvl w:val="0"/>
          <w:numId w:val="8"/>
        </w:numPr>
        <w:spacing w:after="0"/>
        <w:rPr>
          <w:sz w:val="24"/>
          <w:szCs w:val="24"/>
        </w:rPr>
      </w:pPr>
      <w:r w:rsidRPr="009E550E">
        <w:rPr>
          <w:sz w:val="24"/>
          <w:szCs w:val="24"/>
        </w:rPr>
        <w:t xml:space="preserve">фамилии, имени, отчества и должности специалиста, осуществляющего предоставление </w:t>
      </w:r>
      <w:r w:rsidR="007A6C12" w:rsidRPr="009E550E">
        <w:rPr>
          <w:sz w:val="24"/>
          <w:szCs w:val="24"/>
        </w:rPr>
        <w:t>Муниципальной у</w:t>
      </w:r>
      <w:r w:rsidRPr="009E550E">
        <w:rPr>
          <w:sz w:val="24"/>
          <w:szCs w:val="24"/>
        </w:rPr>
        <w:t>слуги.</w:t>
      </w:r>
    </w:p>
    <w:p w:rsidR="00CF43A5" w:rsidRPr="009E550E" w:rsidRDefault="00CF43A5" w:rsidP="00CF43A5">
      <w:pPr>
        <w:pStyle w:val="1"/>
        <w:rPr>
          <w:sz w:val="24"/>
          <w:szCs w:val="24"/>
        </w:rPr>
      </w:pPr>
      <w:r w:rsidRPr="009E550E">
        <w:rPr>
          <w:sz w:val="24"/>
          <w:szCs w:val="24"/>
        </w:rPr>
        <w:t xml:space="preserve">Рабочие места муниципальных служащих и/или </w:t>
      </w:r>
      <w:r w:rsidR="00F8229F" w:rsidRPr="009E550E">
        <w:rPr>
          <w:sz w:val="24"/>
          <w:szCs w:val="24"/>
        </w:rPr>
        <w:t>специалист</w:t>
      </w:r>
      <w:r w:rsidRPr="009E550E">
        <w:rPr>
          <w:sz w:val="24"/>
          <w:szCs w:val="24"/>
        </w:rPr>
        <w:t xml:space="preserve">ов </w:t>
      </w:r>
      <w:r w:rsidRPr="009E550E">
        <w:rPr>
          <w:rFonts w:eastAsia="Times New Roman"/>
          <w:sz w:val="24"/>
          <w:szCs w:val="24"/>
          <w:lang w:eastAsia="ar-SA"/>
        </w:rPr>
        <w:t>МФЦ</w:t>
      </w:r>
      <w:r w:rsidRPr="009E550E">
        <w:rPr>
          <w:sz w:val="24"/>
          <w:szCs w:val="24"/>
        </w:rPr>
        <w:t xml:space="preserve">, предоставляющих </w:t>
      </w:r>
      <w:r w:rsidR="007A6C12" w:rsidRPr="009E550E">
        <w:rPr>
          <w:sz w:val="24"/>
          <w:szCs w:val="24"/>
        </w:rPr>
        <w:t>Муниципальную у</w:t>
      </w:r>
      <w:r w:rsidRPr="009E550E">
        <w:rPr>
          <w:sz w:val="24"/>
          <w:szCs w:val="24"/>
        </w:rPr>
        <w:t xml:space="preserve">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A6C12" w:rsidRPr="009E550E">
        <w:rPr>
          <w:sz w:val="24"/>
          <w:szCs w:val="24"/>
        </w:rPr>
        <w:t>Муниципальной у</w:t>
      </w:r>
      <w:r w:rsidRPr="009E550E">
        <w:rPr>
          <w:sz w:val="24"/>
          <w:szCs w:val="24"/>
        </w:rPr>
        <w:t xml:space="preserve">слуги и организовать предоставление </w:t>
      </w:r>
      <w:r w:rsidR="007A6C12" w:rsidRPr="009E550E">
        <w:rPr>
          <w:sz w:val="24"/>
          <w:szCs w:val="24"/>
        </w:rPr>
        <w:t>Муниципальной у</w:t>
      </w:r>
      <w:r w:rsidRPr="009E550E">
        <w:rPr>
          <w:sz w:val="24"/>
          <w:szCs w:val="24"/>
        </w:rPr>
        <w:t>слуги в полном объеме.</w:t>
      </w:r>
    </w:p>
    <w:p w:rsidR="00CF43A5" w:rsidRPr="009E550E" w:rsidRDefault="00CF43A5" w:rsidP="00D328FC">
      <w:pPr>
        <w:spacing w:after="0"/>
        <w:rPr>
          <w:rFonts w:ascii="Times New Roman" w:hAnsi="Times New Roman"/>
          <w:sz w:val="24"/>
          <w:szCs w:val="24"/>
        </w:rPr>
      </w:pPr>
    </w:p>
    <w:p w:rsidR="00D328FC" w:rsidRPr="009E550E" w:rsidRDefault="00D328FC" w:rsidP="00D328FC">
      <w:pPr>
        <w:spacing w:after="0"/>
        <w:rPr>
          <w:rFonts w:ascii="Times New Roman" w:hAnsi="Times New Roman"/>
          <w:sz w:val="24"/>
          <w:szCs w:val="24"/>
        </w:rPr>
      </w:pPr>
      <w:r w:rsidRPr="009E550E">
        <w:rPr>
          <w:rFonts w:ascii="Times New Roman" w:hAnsi="Times New Roman"/>
          <w:sz w:val="24"/>
          <w:szCs w:val="24"/>
        </w:rPr>
        <w:br w:type="page"/>
      </w:r>
    </w:p>
    <w:p w:rsidR="00F111D7" w:rsidRPr="009E550E" w:rsidRDefault="00F111D7" w:rsidP="00F111D7">
      <w:pPr>
        <w:pStyle w:val="1-"/>
        <w:jc w:val="right"/>
        <w:rPr>
          <w:b w:val="0"/>
          <w:noProof/>
          <w:sz w:val="24"/>
          <w:szCs w:val="24"/>
        </w:rPr>
      </w:pPr>
      <w:bookmarkStart w:id="390" w:name="_Toc485283077"/>
      <w:bookmarkStart w:id="391" w:name="_Ref437561996"/>
      <w:bookmarkStart w:id="392" w:name="_Toc437973325"/>
      <w:bookmarkStart w:id="393" w:name="_Toc438110067"/>
      <w:bookmarkStart w:id="394" w:name="_Toc438376279"/>
      <w:r w:rsidRPr="009E550E">
        <w:rPr>
          <w:b w:val="0"/>
          <w:sz w:val="24"/>
          <w:szCs w:val="24"/>
        </w:rPr>
        <w:lastRenderedPageBreak/>
        <w:t xml:space="preserve">Приложение  </w:t>
      </w:r>
      <w:bookmarkEnd w:id="390"/>
      <w:r w:rsidR="00294D38" w:rsidRPr="009E550E">
        <w:rPr>
          <w:b w:val="0"/>
          <w:sz w:val="24"/>
          <w:szCs w:val="24"/>
        </w:rPr>
        <w:t>16</w:t>
      </w:r>
    </w:p>
    <w:p w:rsidR="00F111D7" w:rsidRPr="009E550E" w:rsidRDefault="00F111D7" w:rsidP="00F111D7">
      <w:pPr>
        <w:pStyle w:val="1-"/>
        <w:rPr>
          <w:sz w:val="24"/>
          <w:szCs w:val="24"/>
        </w:rPr>
      </w:pPr>
      <w:bookmarkStart w:id="395" w:name="_Toc485283078"/>
      <w:r w:rsidRPr="009E550E">
        <w:rPr>
          <w:sz w:val="24"/>
          <w:szCs w:val="24"/>
        </w:rPr>
        <w:t>Показатели доступности и качества</w:t>
      </w:r>
      <w:r w:rsidRPr="009E550E">
        <w:rPr>
          <w:sz w:val="24"/>
          <w:szCs w:val="24"/>
        </w:rPr>
        <w:br/>
        <w:t>Муниципальной услуги</w:t>
      </w:r>
      <w:bookmarkEnd w:id="395"/>
    </w:p>
    <w:p w:rsidR="00F111D7" w:rsidRPr="009E550E" w:rsidRDefault="00F111D7" w:rsidP="00F111D7">
      <w:pPr>
        <w:pStyle w:val="ConsPlusNormal"/>
        <w:spacing w:line="276" w:lineRule="auto"/>
        <w:ind w:firstLine="709"/>
        <w:jc w:val="both"/>
        <w:rPr>
          <w:rFonts w:ascii="Times New Roman" w:hAnsi="Times New Roman" w:cs="Times New Roman"/>
          <w:sz w:val="24"/>
          <w:szCs w:val="24"/>
        </w:rPr>
      </w:pPr>
      <w:r w:rsidRPr="009E550E">
        <w:rPr>
          <w:rFonts w:ascii="Times New Roman" w:hAnsi="Times New Roman" w:cs="Times New Roman"/>
          <w:sz w:val="24"/>
          <w:szCs w:val="24"/>
        </w:rPr>
        <w:t>Показателями доступности предоставления Муниципальной услуги являются:</w:t>
      </w:r>
    </w:p>
    <w:p w:rsidR="00F111D7" w:rsidRPr="009E550E" w:rsidRDefault="00F111D7" w:rsidP="00F111D7">
      <w:pPr>
        <w:pStyle w:val="1"/>
        <w:numPr>
          <w:ilvl w:val="0"/>
          <w:numId w:val="14"/>
        </w:numPr>
        <w:rPr>
          <w:sz w:val="24"/>
          <w:szCs w:val="24"/>
        </w:rPr>
      </w:pPr>
      <w:r w:rsidRPr="009E550E">
        <w:rPr>
          <w:sz w:val="24"/>
          <w:szCs w:val="24"/>
        </w:rPr>
        <w:t xml:space="preserve">Предоставление возможности получения услуги в электронной форме или в </w:t>
      </w:r>
      <w:r w:rsidRPr="009E550E">
        <w:rPr>
          <w:rFonts w:eastAsia="Times New Roman"/>
          <w:sz w:val="24"/>
          <w:szCs w:val="24"/>
          <w:lang w:eastAsia="ar-SA"/>
        </w:rPr>
        <w:t>МФЦ</w:t>
      </w:r>
      <w:r w:rsidRPr="009E550E">
        <w:rPr>
          <w:sz w:val="24"/>
          <w:szCs w:val="24"/>
        </w:rPr>
        <w:t>;</w:t>
      </w:r>
    </w:p>
    <w:p w:rsidR="00F111D7" w:rsidRPr="009E550E" w:rsidRDefault="00F111D7" w:rsidP="00F111D7">
      <w:pPr>
        <w:pStyle w:val="1"/>
        <w:numPr>
          <w:ilvl w:val="0"/>
          <w:numId w:val="14"/>
        </w:numPr>
        <w:rPr>
          <w:sz w:val="24"/>
          <w:szCs w:val="24"/>
        </w:rPr>
      </w:pPr>
      <w:r w:rsidRPr="009E550E">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111D7" w:rsidRPr="009E550E" w:rsidRDefault="00F111D7" w:rsidP="00F111D7">
      <w:pPr>
        <w:pStyle w:val="1"/>
        <w:numPr>
          <w:ilvl w:val="0"/>
          <w:numId w:val="14"/>
        </w:numPr>
        <w:rPr>
          <w:sz w:val="24"/>
          <w:szCs w:val="24"/>
        </w:rPr>
      </w:pPr>
      <w:r w:rsidRPr="009E550E">
        <w:rPr>
          <w:sz w:val="24"/>
          <w:szCs w:val="24"/>
        </w:rPr>
        <w:t>Транспортная доступность к местам предоставления Муниципальной услуги;</w:t>
      </w:r>
    </w:p>
    <w:p w:rsidR="00F111D7" w:rsidRPr="009E550E" w:rsidRDefault="00F111D7" w:rsidP="00F111D7">
      <w:pPr>
        <w:pStyle w:val="1"/>
        <w:numPr>
          <w:ilvl w:val="0"/>
          <w:numId w:val="14"/>
        </w:numPr>
        <w:rPr>
          <w:sz w:val="24"/>
          <w:szCs w:val="24"/>
        </w:rPr>
      </w:pPr>
      <w:r w:rsidRPr="009E550E">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111D7" w:rsidRPr="009E550E" w:rsidRDefault="00F111D7" w:rsidP="00F111D7">
      <w:pPr>
        <w:pStyle w:val="1"/>
        <w:numPr>
          <w:ilvl w:val="0"/>
          <w:numId w:val="14"/>
        </w:numPr>
        <w:rPr>
          <w:sz w:val="24"/>
          <w:szCs w:val="24"/>
        </w:rPr>
      </w:pPr>
      <w:r w:rsidRPr="009E550E">
        <w:rPr>
          <w:sz w:val="24"/>
          <w:szCs w:val="24"/>
        </w:rPr>
        <w:t>Соблюдение требований Административного регламента о порядке информирования о предоставлении Муниципальной услуги.</w:t>
      </w:r>
    </w:p>
    <w:p w:rsidR="00F111D7" w:rsidRPr="009E550E" w:rsidRDefault="00F111D7" w:rsidP="00F111D7">
      <w:pPr>
        <w:pStyle w:val="1"/>
        <w:numPr>
          <w:ilvl w:val="0"/>
          <w:numId w:val="0"/>
        </w:numPr>
        <w:ind w:left="720"/>
        <w:rPr>
          <w:sz w:val="24"/>
          <w:szCs w:val="24"/>
        </w:rPr>
      </w:pPr>
    </w:p>
    <w:p w:rsidR="00F111D7" w:rsidRPr="009E550E" w:rsidRDefault="00F111D7" w:rsidP="00F111D7">
      <w:pPr>
        <w:pStyle w:val="affff5"/>
        <w:ind w:firstLine="709"/>
        <w:rPr>
          <w:sz w:val="24"/>
          <w:szCs w:val="24"/>
        </w:rPr>
      </w:pPr>
      <w:r w:rsidRPr="009E550E">
        <w:rPr>
          <w:sz w:val="24"/>
          <w:szCs w:val="24"/>
        </w:rPr>
        <w:t>Показателями качества предоставления Муниципальной услуги являются:</w:t>
      </w:r>
    </w:p>
    <w:p w:rsidR="00F111D7" w:rsidRPr="009E550E" w:rsidRDefault="00F111D7" w:rsidP="00F111D7">
      <w:pPr>
        <w:pStyle w:val="1"/>
        <w:numPr>
          <w:ilvl w:val="0"/>
          <w:numId w:val="15"/>
        </w:numPr>
        <w:rPr>
          <w:sz w:val="24"/>
          <w:szCs w:val="24"/>
        </w:rPr>
      </w:pPr>
      <w:r w:rsidRPr="009E550E">
        <w:rPr>
          <w:sz w:val="24"/>
          <w:szCs w:val="24"/>
        </w:rPr>
        <w:t>Соблюдение сроков предоставления Муниципальной услуги;</w:t>
      </w:r>
    </w:p>
    <w:p w:rsidR="00F111D7" w:rsidRPr="009E550E" w:rsidRDefault="00F111D7" w:rsidP="00F111D7">
      <w:pPr>
        <w:pStyle w:val="1"/>
        <w:rPr>
          <w:sz w:val="24"/>
          <w:szCs w:val="24"/>
        </w:rPr>
      </w:pPr>
      <w:r w:rsidRPr="009E550E">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F111D7" w:rsidRPr="009E550E" w:rsidRDefault="00F111D7" w:rsidP="00F111D7">
      <w:pPr>
        <w:pStyle w:val="1"/>
        <w:rPr>
          <w:sz w:val="24"/>
          <w:szCs w:val="24"/>
        </w:rPr>
      </w:pPr>
      <w:r w:rsidRPr="009E550E">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111D7" w:rsidRPr="009E550E" w:rsidRDefault="00F111D7" w:rsidP="00F111D7">
      <w:pPr>
        <w:pStyle w:val="1"/>
        <w:rPr>
          <w:sz w:val="24"/>
          <w:szCs w:val="24"/>
        </w:rPr>
      </w:pPr>
      <w:r w:rsidRPr="009E550E">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F111D7" w:rsidRPr="009E550E" w:rsidRDefault="00F111D7" w:rsidP="00F111D7">
      <w:pPr>
        <w:pStyle w:val="1"/>
        <w:rPr>
          <w:sz w:val="24"/>
          <w:szCs w:val="24"/>
        </w:rPr>
      </w:pPr>
      <w:r w:rsidRPr="009E550E">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111D7" w:rsidRPr="009E550E" w:rsidRDefault="00F111D7">
      <w:pPr>
        <w:spacing w:after="0" w:line="240" w:lineRule="auto"/>
        <w:rPr>
          <w:rFonts w:ascii="Times New Roman" w:eastAsia="Times New Roman" w:hAnsi="Times New Roman"/>
          <w:bCs/>
          <w:iCs/>
          <w:sz w:val="24"/>
          <w:szCs w:val="24"/>
          <w:lang w:eastAsia="ru-RU"/>
        </w:rPr>
      </w:pPr>
      <w:r w:rsidRPr="009E550E">
        <w:rPr>
          <w:rFonts w:ascii="Times New Roman" w:hAnsi="Times New Roman"/>
          <w:b/>
          <w:sz w:val="24"/>
          <w:szCs w:val="24"/>
        </w:rPr>
        <w:br w:type="page"/>
      </w:r>
    </w:p>
    <w:p w:rsidR="002C248B" w:rsidRPr="009E550E" w:rsidRDefault="001F020C" w:rsidP="002D44A3">
      <w:pPr>
        <w:pStyle w:val="1-"/>
        <w:jc w:val="right"/>
        <w:rPr>
          <w:b w:val="0"/>
          <w:sz w:val="24"/>
          <w:szCs w:val="24"/>
        </w:rPr>
      </w:pPr>
      <w:bookmarkStart w:id="396" w:name="_Toc485283079"/>
      <w:r w:rsidRPr="009E550E">
        <w:rPr>
          <w:b w:val="0"/>
          <w:sz w:val="24"/>
          <w:szCs w:val="24"/>
        </w:rPr>
        <w:lastRenderedPageBreak/>
        <w:t xml:space="preserve">Приложение  </w:t>
      </w:r>
      <w:bookmarkEnd w:id="396"/>
      <w:r w:rsidR="00294D38" w:rsidRPr="009E550E">
        <w:rPr>
          <w:b w:val="0"/>
          <w:sz w:val="24"/>
          <w:szCs w:val="24"/>
        </w:rPr>
        <w:t>17</w:t>
      </w:r>
    </w:p>
    <w:p w:rsidR="001F020C" w:rsidRPr="009E550E" w:rsidRDefault="001F020C" w:rsidP="001F020C">
      <w:pPr>
        <w:pStyle w:val="1-"/>
        <w:rPr>
          <w:sz w:val="24"/>
          <w:szCs w:val="24"/>
        </w:rPr>
      </w:pPr>
      <w:bookmarkStart w:id="397" w:name="_Toc485283080"/>
      <w:r w:rsidRPr="009E550E">
        <w:rPr>
          <w:sz w:val="24"/>
          <w:szCs w:val="24"/>
        </w:rPr>
        <w:t>Требования к обеспечению доступности услуги</w:t>
      </w:r>
      <w:r w:rsidRPr="009E550E">
        <w:rPr>
          <w:sz w:val="24"/>
          <w:szCs w:val="24"/>
        </w:rPr>
        <w:br/>
        <w:t>для</w:t>
      </w:r>
      <w:r w:rsidR="006402D9" w:rsidRPr="009E550E">
        <w:rPr>
          <w:sz w:val="24"/>
          <w:szCs w:val="24"/>
        </w:rPr>
        <w:t xml:space="preserve"> лиц с ограниченными возможностями здоровья</w:t>
      </w:r>
      <w:bookmarkEnd w:id="397"/>
    </w:p>
    <w:p w:rsidR="001F020C" w:rsidRPr="009E550E" w:rsidRDefault="001F020C" w:rsidP="001F020C">
      <w:pPr>
        <w:pStyle w:val="1"/>
        <w:numPr>
          <w:ilvl w:val="0"/>
          <w:numId w:val="16"/>
        </w:numPr>
        <w:rPr>
          <w:sz w:val="24"/>
          <w:szCs w:val="24"/>
        </w:rPr>
      </w:pPr>
      <w:r w:rsidRPr="009E550E">
        <w:rPr>
          <w:sz w:val="24"/>
          <w:szCs w:val="24"/>
        </w:rPr>
        <w:t xml:space="preserve">Лицам с </w:t>
      </w:r>
      <w:r w:rsidRPr="009E550E">
        <w:rPr>
          <w:sz w:val="24"/>
          <w:szCs w:val="24"/>
          <w:lang w:val="en-US"/>
        </w:rPr>
        <w:t>I</w:t>
      </w:r>
      <w:r w:rsidRPr="009E550E">
        <w:rPr>
          <w:sz w:val="24"/>
          <w:szCs w:val="24"/>
        </w:rPr>
        <w:t xml:space="preserve"> и </w:t>
      </w:r>
      <w:r w:rsidRPr="009E550E">
        <w:rPr>
          <w:sz w:val="24"/>
          <w:szCs w:val="24"/>
          <w:lang w:val="en-US"/>
        </w:rPr>
        <w:t>II</w:t>
      </w:r>
      <w:r w:rsidRPr="009E550E">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1F020C" w:rsidRPr="009E550E" w:rsidRDefault="001F020C" w:rsidP="001F020C">
      <w:pPr>
        <w:pStyle w:val="1"/>
        <w:rPr>
          <w:sz w:val="24"/>
          <w:szCs w:val="24"/>
        </w:rPr>
      </w:pPr>
      <w:r w:rsidRPr="009E550E">
        <w:rPr>
          <w:sz w:val="24"/>
          <w:szCs w:val="24"/>
        </w:rPr>
        <w:t xml:space="preserve">При предоставлении Муниципальной услуги Заявителю </w:t>
      </w:r>
      <w:r w:rsidR="006402D9" w:rsidRPr="009E550E">
        <w:rPr>
          <w:sz w:val="24"/>
          <w:szCs w:val="24"/>
        </w:rPr>
        <w:t xml:space="preserve">–лицу с ограниченными возможностями здоровья </w:t>
      </w:r>
      <w:r w:rsidRPr="009E550E">
        <w:rPr>
          <w:sz w:val="24"/>
          <w:szCs w:val="24"/>
        </w:rPr>
        <w:t xml:space="preserve">с нарушениями функции слуха и </w:t>
      </w:r>
      <w:r w:rsidR="006C145B" w:rsidRPr="009E550E">
        <w:rPr>
          <w:sz w:val="24"/>
          <w:szCs w:val="24"/>
        </w:rPr>
        <w:t xml:space="preserve">лицам с ограниченными возможностями здоровья </w:t>
      </w:r>
      <w:r w:rsidRPr="009E550E">
        <w:rPr>
          <w:sz w:val="24"/>
          <w:szCs w:val="24"/>
        </w:rPr>
        <w:t xml:space="preserve"> с нарушениями функций одновременно слуха и зрения должен быть обеспечен сурдоперевод или тифлосурдоперевод процесса оказания </w:t>
      </w:r>
      <w:r w:rsidR="006C145B" w:rsidRPr="009E550E">
        <w:rPr>
          <w:sz w:val="24"/>
          <w:szCs w:val="24"/>
        </w:rPr>
        <w:t>Муниципальной у</w:t>
      </w:r>
      <w:r w:rsidRPr="009E550E">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1F020C" w:rsidRPr="009E550E" w:rsidRDefault="001F020C" w:rsidP="001F020C">
      <w:pPr>
        <w:pStyle w:val="1"/>
        <w:rPr>
          <w:sz w:val="24"/>
          <w:szCs w:val="24"/>
        </w:rPr>
      </w:pPr>
      <w:r w:rsidRPr="009E550E">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6C145B" w:rsidRPr="009E550E">
        <w:rPr>
          <w:sz w:val="24"/>
          <w:szCs w:val="24"/>
        </w:rPr>
        <w:t xml:space="preserve">лиц с ограниченными возможностями здоровья </w:t>
      </w:r>
      <w:r w:rsidRPr="009E550E">
        <w:rPr>
          <w:sz w:val="24"/>
          <w:szCs w:val="24"/>
        </w:rPr>
        <w:t xml:space="preserve"> со стойкими расстройствами зрения и слуха, а также опорно-двигательной функции.</w:t>
      </w:r>
    </w:p>
    <w:p w:rsidR="001F020C" w:rsidRPr="009E550E" w:rsidRDefault="001F020C" w:rsidP="001F020C">
      <w:pPr>
        <w:pStyle w:val="1"/>
        <w:rPr>
          <w:sz w:val="24"/>
          <w:szCs w:val="24"/>
        </w:rPr>
      </w:pPr>
      <w:r w:rsidRPr="009E550E">
        <w:rPr>
          <w:sz w:val="24"/>
          <w:szCs w:val="24"/>
        </w:rPr>
        <w:t xml:space="preserve">В помещениях, предназначенных для приема Заявителей, обеспечивается дублирование необходимой для </w:t>
      </w:r>
      <w:r w:rsidR="006C145B" w:rsidRPr="009E550E">
        <w:rPr>
          <w:sz w:val="24"/>
          <w:szCs w:val="24"/>
        </w:rPr>
        <w:t xml:space="preserve">лиц с ограниченными возможностями здоровья </w:t>
      </w:r>
      <w:r w:rsidRPr="009E550E">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1F020C" w:rsidRPr="009E550E" w:rsidRDefault="001F020C" w:rsidP="001F020C">
      <w:pPr>
        <w:pStyle w:val="1"/>
        <w:rPr>
          <w:sz w:val="24"/>
          <w:szCs w:val="24"/>
        </w:rPr>
      </w:pPr>
      <w:r w:rsidRPr="009E550E">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1F020C" w:rsidRPr="009E550E" w:rsidRDefault="006C145B" w:rsidP="001F020C">
      <w:pPr>
        <w:pStyle w:val="1"/>
        <w:rPr>
          <w:sz w:val="24"/>
          <w:szCs w:val="24"/>
        </w:rPr>
      </w:pPr>
      <w:r w:rsidRPr="009E550E">
        <w:rPr>
          <w:sz w:val="24"/>
          <w:szCs w:val="24"/>
        </w:rPr>
        <w:t xml:space="preserve">Лицам с ограниченными возможностями здоровья </w:t>
      </w:r>
      <w:r w:rsidR="001F020C" w:rsidRPr="009E550E">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9E550E">
        <w:rPr>
          <w:sz w:val="24"/>
          <w:szCs w:val="24"/>
        </w:rPr>
        <w:t xml:space="preserve">лица с ограниченными возможностями здоровья </w:t>
      </w:r>
      <w:r w:rsidR="001F020C" w:rsidRPr="009E550E">
        <w:rPr>
          <w:sz w:val="24"/>
          <w:szCs w:val="24"/>
        </w:rPr>
        <w:t xml:space="preserve">.  </w:t>
      </w:r>
    </w:p>
    <w:p w:rsidR="001F020C" w:rsidRPr="009E550E" w:rsidRDefault="001F020C" w:rsidP="001F020C">
      <w:pPr>
        <w:pStyle w:val="1"/>
        <w:rPr>
          <w:sz w:val="24"/>
          <w:szCs w:val="24"/>
        </w:rPr>
      </w:pPr>
      <w:r w:rsidRPr="009E550E">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1F020C" w:rsidRPr="009E550E" w:rsidRDefault="001F020C" w:rsidP="001F020C">
      <w:pPr>
        <w:pStyle w:val="1"/>
        <w:rPr>
          <w:sz w:val="24"/>
          <w:szCs w:val="24"/>
        </w:rPr>
      </w:pPr>
      <w:r w:rsidRPr="009E550E">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F020C" w:rsidRPr="009E550E" w:rsidRDefault="001F020C" w:rsidP="001F020C">
      <w:pPr>
        <w:pStyle w:val="1"/>
        <w:rPr>
          <w:sz w:val="24"/>
          <w:szCs w:val="24"/>
        </w:rPr>
      </w:pPr>
      <w:r w:rsidRPr="009E550E">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Администрации (наименования муниципального образования) и МФЦ на втором этаже и выше, здание оснащается лифтом, эскалатором или иными автоматическими подъемными устройствами, в том числе для </w:t>
      </w:r>
      <w:r w:rsidR="006C145B" w:rsidRPr="009E550E">
        <w:rPr>
          <w:sz w:val="24"/>
          <w:szCs w:val="24"/>
        </w:rPr>
        <w:t>лиц с ограниченными возможностями здоровья</w:t>
      </w:r>
      <w:r w:rsidRPr="009E550E">
        <w:rPr>
          <w:sz w:val="24"/>
          <w:szCs w:val="24"/>
        </w:rPr>
        <w:t>.</w:t>
      </w:r>
    </w:p>
    <w:p w:rsidR="001F020C" w:rsidRPr="009E550E" w:rsidRDefault="001F020C" w:rsidP="001F020C">
      <w:pPr>
        <w:pStyle w:val="1"/>
        <w:rPr>
          <w:sz w:val="24"/>
          <w:szCs w:val="24"/>
        </w:rPr>
      </w:pPr>
      <w:r w:rsidRPr="009E550E">
        <w:rPr>
          <w:sz w:val="24"/>
          <w:szCs w:val="24"/>
        </w:rPr>
        <w:t xml:space="preserve">В МФЦ организуется бесплатный туалет для посетителей, в том числе туалет, предназначенный для </w:t>
      </w:r>
      <w:r w:rsidR="006C145B" w:rsidRPr="009E550E">
        <w:rPr>
          <w:sz w:val="24"/>
          <w:szCs w:val="24"/>
        </w:rPr>
        <w:t>лиц с ограниченными возможностями здоровья</w:t>
      </w:r>
      <w:r w:rsidRPr="009E550E">
        <w:rPr>
          <w:sz w:val="24"/>
          <w:szCs w:val="24"/>
        </w:rPr>
        <w:t>.</w:t>
      </w:r>
    </w:p>
    <w:p w:rsidR="001F020C" w:rsidRPr="009E550E" w:rsidRDefault="001F020C" w:rsidP="001F020C">
      <w:pPr>
        <w:pStyle w:val="1"/>
        <w:rPr>
          <w:sz w:val="24"/>
          <w:szCs w:val="24"/>
        </w:rPr>
      </w:pPr>
      <w:r w:rsidRPr="009E550E">
        <w:rPr>
          <w:sz w:val="24"/>
          <w:szCs w:val="24"/>
        </w:rPr>
        <w:lastRenderedPageBreak/>
        <w:t xml:space="preserve">Специалистами МФЦ организуется работа по сопровождению </w:t>
      </w:r>
      <w:r w:rsidR="006C145B" w:rsidRPr="009E550E">
        <w:rPr>
          <w:sz w:val="24"/>
          <w:szCs w:val="24"/>
        </w:rPr>
        <w:t>лиц с ограниченными возможностями здоровья</w:t>
      </w:r>
      <w:r w:rsidRPr="009E550E">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w:t>
      </w:r>
      <w:r w:rsidR="006C145B" w:rsidRPr="009E550E">
        <w:rPr>
          <w:sz w:val="24"/>
          <w:szCs w:val="24"/>
        </w:rPr>
        <w:t xml:space="preserve">лицам с ограниченными возможностями здоровья </w:t>
      </w:r>
      <w:r w:rsidRPr="009E550E">
        <w:rPr>
          <w:sz w:val="24"/>
          <w:szCs w:val="24"/>
        </w:rPr>
        <w:t xml:space="preserve"> в преодолении барьеров, мешающих получению ими услуг наравне с другими.</w:t>
      </w:r>
    </w:p>
    <w:p w:rsidR="009071BC" w:rsidRPr="009E550E" w:rsidRDefault="009071BC" w:rsidP="00CC4803">
      <w:pPr>
        <w:pStyle w:val="1"/>
        <w:numPr>
          <w:ilvl w:val="0"/>
          <w:numId w:val="0"/>
        </w:numPr>
        <w:ind w:left="720" w:hanging="360"/>
        <w:rPr>
          <w:sz w:val="24"/>
          <w:szCs w:val="24"/>
        </w:rPr>
      </w:pPr>
    </w:p>
    <w:p w:rsidR="00E201FD" w:rsidRPr="009E550E" w:rsidRDefault="00022D6C" w:rsidP="00780779">
      <w:pPr>
        <w:keepNext/>
        <w:spacing w:before="240" w:after="120"/>
        <w:jc w:val="right"/>
        <w:outlineLvl w:val="0"/>
        <w:rPr>
          <w:rFonts w:ascii="Times New Roman" w:eastAsia="Times New Roman" w:hAnsi="Times New Roman"/>
          <w:b/>
          <w:bCs/>
          <w:iCs/>
          <w:sz w:val="24"/>
          <w:szCs w:val="24"/>
          <w:lang w:eastAsia="ru-RU"/>
        </w:rPr>
      </w:pPr>
      <w:bookmarkStart w:id="398" w:name="P723"/>
      <w:bookmarkStart w:id="399" w:name="_Toc485283081"/>
      <w:bookmarkEnd w:id="386"/>
      <w:bookmarkEnd w:id="387"/>
      <w:bookmarkEnd w:id="388"/>
      <w:bookmarkEnd w:id="389"/>
      <w:bookmarkEnd w:id="391"/>
      <w:bookmarkEnd w:id="392"/>
      <w:bookmarkEnd w:id="393"/>
      <w:bookmarkEnd w:id="394"/>
      <w:bookmarkEnd w:id="398"/>
      <w:r w:rsidRPr="009E550E">
        <w:rPr>
          <w:rFonts w:ascii="Times New Roman" w:eastAsia="Times New Roman" w:hAnsi="Times New Roman"/>
          <w:bCs/>
          <w:iCs/>
          <w:sz w:val="24"/>
          <w:szCs w:val="24"/>
          <w:lang w:eastAsia="ru-RU"/>
        </w:rPr>
        <w:lastRenderedPageBreak/>
        <w:t xml:space="preserve">Приложение  </w:t>
      </w:r>
      <w:bookmarkEnd w:id="399"/>
      <w:r w:rsidR="007D4058" w:rsidRPr="009E550E">
        <w:rPr>
          <w:rFonts w:ascii="Times New Roman" w:eastAsia="Times New Roman" w:hAnsi="Times New Roman"/>
          <w:bCs/>
          <w:iCs/>
          <w:sz w:val="24"/>
          <w:szCs w:val="24"/>
          <w:lang w:eastAsia="ru-RU"/>
        </w:rPr>
        <w:t>1</w:t>
      </w:r>
      <w:r w:rsidR="00294D38" w:rsidRPr="009E550E">
        <w:rPr>
          <w:rFonts w:ascii="Times New Roman" w:eastAsia="Times New Roman" w:hAnsi="Times New Roman"/>
          <w:bCs/>
          <w:iCs/>
          <w:sz w:val="24"/>
          <w:szCs w:val="24"/>
          <w:lang w:eastAsia="ru-RU"/>
        </w:rPr>
        <w:t>8</w:t>
      </w:r>
    </w:p>
    <w:p w:rsidR="00CA2DAA" w:rsidRPr="009E550E" w:rsidRDefault="00022D6C" w:rsidP="00780779">
      <w:pPr>
        <w:keepNext/>
        <w:spacing w:before="240" w:after="240" w:line="240" w:lineRule="auto"/>
        <w:jc w:val="center"/>
        <w:outlineLvl w:val="0"/>
        <w:rPr>
          <w:rFonts w:ascii="Times New Roman" w:eastAsia="Times New Roman" w:hAnsi="Times New Roman"/>
          <w:b/>
          <w:bCs/>
          <w:iCs/>
          <w:sz w:val="24"/>
          <w:szCs w:val="24"/>
          <w:lang w:eastAsia="ru-RU"/>
        </w:rPr>
      </w:pPr>
      <w:bookmarkStart w:id="400" w:name="_Toc485283082"/>
      <w:r w:rsidRPr="009E550E">
        <w:rPr>
          <w:rFonts w:ascii="Times New Roman" w:eastAsia="Times New Roman" w:hAnsi="Times New Roman"/>
          <w:b/>
          <w:bCs/>
          <w:iCs/>
          <w:sz w:val="24"/>
          <w:szCs w:val="24"/>
          <w:lang w:eastAsia="ru-RU"/>
        </w:rPr>
        <w:t>Блок-схема</w:t>
      </w:r>
      <w:bookmarkStart w:id="401" w:name="_Toc485283083"/>
      <w:bookmarkEnd w:id="400"/>
      <w:r w:rsidR="006949F6" w:rsidRPr="009E550E">
        <w:rPr>
          <w:rFonts w:ascii="Times New Roman" w:eastAsia="Times New Roman" w:hAnsi="Times New Roman"/>
          <w:b/>
          <w:bCs/>
          <w:iCs/>
          <w:sz w:val="24"/>
          <w:szCs w:val="24"/>
          <w:lang w:eastAsia="ru-RU"/>
        </w:rPr>
        <w:t xml:space="preserve"> </w:t>
      </w:r>
      <w:r w:rsidR="00E201FD" w:rsidRPr="009E550E">
        <w:rPr>
          <w:rFonts w:ascii="Times New Roman" w:eastAsia="Times New Roman" w:hAnsi="Times New Roman"/>
          <w:b/>
          <w:bCs/>
          <w:iCs/>
          <w:sz w:val="24"/>
          <w:szCs w:val="24"/>
          <w:lang w:eastAsia="ru-RU"/>
        </w:rPr>
        <w:t>в</w:t>
      </w:r>
      <w:r w:rsidR="00997D61" w:rsidRPr="009E550E">
        <w:rPr>
          <w:rFonts w:ascii="Times New Roman" w:eastAsia="Times New Roman" w:hAnsi="Times New Roman"/>
          <w:b/>
          <w:bCs/>
          <w:iCs/>
          <w:sz w:val="24"/>
          <w:szCs w:val="24"/>
          <w:lang w:eastAsia="ru-RU"/>
        </w:rPr>
        <w:t>ыдач</w:t>
      </w:r>
      <w:r w:rsidR="00E201FD" w:rsidRPr="009E550E">
        <w:rPr>
          <w:rFonts w:ascii="Times New Roman" w:eastAsia="Times New Roman" w:hAnsi="Times New Roman"/>
          <w:b/>
          <w:bCs/>
          <w:iCs/>
          <w:sz w:val="24"/>
          <w:szCs w:val="24"/>
          <w:lang w:eastAsia="ru-RU"/>
        </w:rPr>
        <w:t>и</w:t>
      </w:r>
      <w:r w:rsidR="00997D61" w:rsidRPr="009E550E">
        <w:rPr>
          <w:rFonts w:ascii="Times New Roman" w:eastAsia="Times New Roman" w:hAnsi="Times New Roman"/>
          <w:b/>
          <w:bCs/>
          <w:iCs/>
          <w:sz w:val="24"/>
          <w:szCs w:val="24"/>
          <w:lang w:eastAsia="ru-RU"/>
        </w:rPr>
        <w:t xml:space="preserve"> разрешения на вырубку зеленых насаждений – порубочн</w:t>
      </w:r>
      <w:r w:rsidR="00AC47F3" w:rsidRPr="009E550E">
        <w:rPr>
          <w:rFonts w:ascii="Times New Roman" w:eastAsia="Times New Roman" w:hAnsi="Times New Roman"/>
          <w:b/>
          <w:bCs/>
          <w:iCs/>
          <w:sz w:val="24"/>
          <w:szCs w:val="24"/>
          <w:lang w:eastAsia="ru-RU"/>
        </w:rPr>
        <w:t>ого</w:t>
      </w:r>
      <w:r w:rsidR="00997D61" w:rsidRPr="009E550E">
        <w:rPr>
          <w:rFonts w:ascii="Times New Roman" w:eastAsia="Times New Roman" w:hAnsi="Times New Roman"/>
          <w:b/>
          <w:bCs/>
          <w:iCs/>
          <w:sz w:val="24"/>
          <w:szCs w:val="24"/>
          <w:lang w:eastAsia="ru-RU"/>
        </w:rPr>
        <w:t xml:space="preserve"> билет</w:t>
      </w:r>
      <w:r w:rsidR="00AC47F3" w:rsidRPr="009E550E">
        <w:rPr>
          <w:rFonts w:ascii="Times New Roman" w:eastAsia="Times New Roman" w:hAnsi="Times New Roman"/>
          <w:b/>
          <w:bCs/>
          <w:iCs/>
          <w:sz w:val="24"/>
          <w:szCs w:val="24"/>
          <w:lang w:eastAsia="ru-RU"/>
        </w:rPr>
        <w:t>а</w:t>
      </w:r>
      <w:bookmarkEnd w:id="401"/>
    </w:p>
    <w:p w:rsidR="00761367" w:rsidRPr="009E550E" w:rsidRDefault="006949F6" w:rsidP="006949F6">
      <w:pPr>
        <w:widowControl w:val="0"/>
        <w:autoSpaceDE w:val="0"/>
        <w:autoSpaceDN w:val="0"/>
        <w:adjustRightInd w:val="0"/>
        <w:spacing w:after="0" w:line="240" w:lineRule="auto"/>
        <w:jc w:val="center"/>
        <w:rPr>
          <w:rFonts w:ascii="Times New Roman" w:hAnsi="Times New Roman"/>
          <w:u w:val="single"/>
        </w:rPr>
      </w:pPr>
      <w:r w:rsidRPr="009E550E">
        <w:rPr>
          <w:rFonts w:ascii="Times New Roman" w:hAnsi="Times New Roman"/>
        </w:rPr>
        <w:object w:dxaOrig="9704" w:dyaOrig="1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615pt" o:ole="">
            <v:imagedata r:id="rId18" o:title=""/>
          </v:shape>
          <o:OLEObject Type="Embed" ProgID="Visio.Drawing.11" ShapeID="_x0000_i1025" DrawAspect="Content" ObjectID="_1596364274" r:id="rId19"/>
        </w:object>
      </w:r>
    </w:p>
    <w:p w:rsidR="00761367" w:rsidRPr="009E550E" w:rsidRDefault="00761367" w:rsidP="00761367">
      <w:pPr>
        <w:rPr>
          <w:rFonts w:ascii="Times New Roman" w:hAnsi="Times New Roman"/>
          <w:b/>
        </w:rPr>
      </w:pPr>
      <w:bookmarkStart w:id="402" w:name="Par887"/>
      <w:bookmarkStart w:id="403" w:name="Par1000"/>
      <w:bookmarkStart w:id="404" w:name="Par1091"/>
      <w:bookmarkStart w:id="405" w:name="Par1102"/>
      <w:bookmarkStart w:id="406" w:name="Par1120"/>
      <w:bookmarkStart w:id="407" w:name="Par1176"/>
      <w:bookmarkStart w:id="408" w:name="Par1215"/>
      <w:bookmarkEnd w:id="402"/>
      <w:bookmarkEnd w:id="403"/>
      <w:bookmarkEnd w:id="404"/>
      <w:bookmarkEnd w:id="405"/>
      <w:bookmarkEnd w:id="406"/>
      <w:bookmarkEnd w:id="407"/>
      <w:bookmarkEnd w:id="408"/>
      <w:r w:rsidRPr="009E550E">
        <w:rPr>
          <w:rFonts w:ascii="Times New Roman" w:hAnsi="Times New Roman"/>
          <w:b/>
        </w:rPr>
        <w:br w:type="page"/>
      </w:r>
    </w:p>
    <w:p w:rsidR="00761367" w:rsidRPr="009E550E" w:rsidRDefault="00761367" w:rsidP="00761367">
      <w:pPr>
        <w:widowControl w:val="0"/>
        <w:autoSpaceDE w:val="0"/>
        <w:autoSpaceDN w:val="0"/>
        <w:adjustRightInd w:val="0"/>
        <w:spacing w:after="0" w:line="240" w:lineRule="auto"/>
        <w:jc w:val="center"/>
        <w:outlineLvl w:val="2"/>
        <w:rPr>
          <w:rFonts w:ascii="Times New Roman" w:hAnsi="Times New Roman"/>
          <w:b/>
          <w:bCs/>
        </w:rPr>
        <w:sectPr w:rsidR="00761367" w:rsidRPr="009E550E" w:rsidSect="00E61273">
          <w:headerReference w:type="default" r:id="rId20"/>
          <w:footerReference w:type="default" r:id="rId21"/>
          <w:headerReference w:type="first" r:id="rId22"/>
          <w:pgSz w:w="11905" w:h="16838"/>
          <w:pgMar w:top="1134" w:right="850" w:bottom="1134" w:left="1134" w:header="720" w:footer="720" w:gutter="0"/>
          <w:cols w:space="720"/>
          <w:noEndnote/>
        </w:sectPr>
      </w:pPr>
    </w:p>
    <w:p w:rsidR="00E201FD" w:rsidRPr="009E550E" w:rsidRDefault="00022D6C" w:rsidP="002D44A3">
      <w:pPr>
        <w:pStyle w:val="1-"/>
        <w:jc w:val="right"/>
        <w:rPr>
          <w:b w:val="0"/>
          <w:sz w:val="24"/>
          <w:szCs w:val="24"/>
        </w:rPr>
      </w:pPr>
      <w:bookmarkStart w:id="409" w:name="_Toc485283084"/>
      <w:bookmarkStart w:id="410" w:name="_Toc440553506"/>
      <w:bookmarkStart w:id="411" w:name="_Toc440552899"/>
      <w:bookmarkStart w:id="412" w:name="_Toc440553507"/>
      <w:bookmarkStart w:id="413" w:name="_Toc462057040"/>
      <w:r w:rsidRPr="009E550E">
        <w:rPr>
          <w:b w:val="0"/>
          <w:sz w:val="24"/>
          <w:szCs w:val="24"/>
        </w:rPr>
        <w:lastRenderedPageBreak/>
        <w:t xml:space="preserve">Приложение  </w:t>
      </w:r>
      <w:bookmarkEnd w:id="409"/>
      <w:r w:rsidR="00294D38" w:rsidRPr="009E550E">
        <w:rPr>
          <w:b w:val="0"/>
          <w:sz w:val="24"/>
          <w:szCs w:val="24"/>
        </w:rPr>
        <w:t>19</w:t>
      </w:r>
    </w:p>
    <w:p w:rsidR="00022D6C" w:rsidRPr="009E550E" w:rsidRDefault="00022D6C" w:rsidP="00E61273">
      <w:pPr>
        <w:pStyle w:val="1-"/>
        <w:rPr>
          <w:sz w:val="24"/>
          <w:szCs w:val="24"/>
        </w:rPr>
      </w:pPr>
      <w:bookmarkStart w:id="414" w:name="_Toc485283085"/>
      <w:r w:rsidRPr="009E550E">
        <w:rPr>
          <w:sz w:val="24"/>
          <w:szCs w:val="24"/>
        </w:rPr>
        <w:t>Перечень и содерж</w:t>
      </w:r>
      <w:r w:rsidR="007A6C12" w:rsidRPr="009E550E">
        <w:rPr>
          <w:sz w:val="24"/>
          <w:szCs w:val="24"/>
        </w:rPr>
        <w:t>ание административных действий,</w:t>
      </w:r>
      <w:r w:rsidR="007A6C12" w:rsidRPr="009E550E">
        <w:rPr>
          <w:sz w:val="24"/>
          <w:szCs w:val="24"/>
        </w:rPr>
        <w:br/>
      </w:r>
      <w:r w:rsidRPr="009E550E">
        <w:rPr>
          <w:sz w:val="24"/>
          <w:szCs w:val="24"/>
        </w:rPr>
        <w:t>составляющих административные процедуры</w:t>
      </w:r>
      <w:bookmarkEnd w:id="414"/>
    </w:p>
    <w:p w:rsidR="00E61273" w:rsidRPr="009E550E" w:rsidRDefault="00E61273" w:rsidP="003831D8">
      <w:pPr>
        <w:pStyle w:val="affff3"/>
        <w:numPr>
          <w:ilvl w:val="0"/>
          <w:numId w:val="34"/>
        </w:numPr>
        <w:spacing w:after="160" w:line="259" w:lineRule="auto"/>
        <w:jc w:val="center"/>
        <w:rPr>
          <w:rStyle w:val="afff8"/>
          <w:rFonts w:ascii="Times New Roman" w:hAnsi="Times New Roman"/>
          <w:i w:val="0"/>
          <w:sz w:val="24"/>
          <w:szCs w:val="24"/>
        </w:rPr>
      </w:pPr>
      <w:bookmarkStart w:id="415" w:name="_Toc446601968"/>
      <w:bookmarkStart w:id="416" w:name="_Toc440552909"/>
      <w:bookmarkStart w:id="417" w:name="_Toc440553517"/>
      <w:bookmarkEnd w:id="410"/>
      <w:bookmarkEnd w:id="411"/>
      <w:bookmarkEnd w:id="412"/>
      <w:bookmarkEnd w:id="413"/>
      <w:r w:rsidRPr="009E550E">
        <w:rPr>
          <w:rStyle w:val="afff8"/>
          <w:rFonts w:ascii="Times New Roman" w:hAnsi="Times New Roman"/>
          <w:i w:val="0"/>
          <w:sz w:val="24"/>
          <w:szCs w:val="24"/>
        </w:rPr>
        <w:t>Прием и регистрация заявления и документов, необходимых для предоставления</w:t>
      </w:r>
      <w:r w:rsidR="00002D83" w:rsidRPr="009E550E">
        <w:rPr>
          <w:rStyle w:val="afff8"/>
          <w:rFonts w:ascii="Times New Roman" w:hAnsi="Times New Roman"/>
          <w:i w:val="0"/>
          <w:sz w:val="24"/>
          <w:szCs w:val="24"/>
        </w:rPr>
        <w:br/>
        <w:t xml:space="preserve">Муниципальной </w:t>
      </w:r>
      <w:r w:rsidRPr="009E550E">
        <w:rPr>
          <w:rStyle w:val="afff8"/>
          <w:rFonts w:ascii="Times New Roman" w:hAnsi="Times New Roman"/>
          <w:i w:val="0"/>
          <w:sz w:val="24"/>
          <w:szCs w:val="24"/>
        </w:rPr>
        <w:t>услуги</w:t>
      </w:r>
      <w:r w:rsidR="0049474E" w:rsidRPr="009E550E">
        <w:rPr>
          <w:rStyle w:val="afff8"/>
          <w:rFonts w:ascii="Times New Roman" w:hAnsi="Times New Roman"/>
          <w:i w:val="0"/>
          <w:sz w:val="24"/>
          <w:szCs w:val="24"/>
        </w:rPr>
        <w:t>,</w:t>
      </w:r>
      <w:r w:rsidR="006949F6" w:rsidRPr="009E550E">
        <w:rPr>
          <w:rStyle w:val="afff8"/>
          <w:rFonts w:ascii="Times New Roman" w:hAnsi="Times New Roman"/>
          <w:i w:val="0"/>
          <w:sz w:val="24"/>
          <w:szCs w:val="24"/>
        </w:rPr>
        <w:t xml:space="preserve"> </w:t>
      </w:r>
      <w:r w:rsidR="0049474E" w:rsidRPr="009E550E">
        <w:rPr>
          <w:rStyle w:val="afff8"/>
          <w:rFonts w:ascii="Times New Roman" w:hAnsi="Times New Roman"/>
          <w:i w:val="0"/>
          <w:sz w:val="24"/>
          <w:szCs w:val="24"/>
        </w:rPr>
        <w:t xml:space="preserve">через </w:t>
      </w:r>
      <w:r w:rsidRPr="009E550E">
        <w:rPr>
          <w:rStyle w:val="afff8"/>
          <w:rFonts w:ascii="Times New Roman" w:hAnsi="Times New Roman"/>
          <w:i w:val="0"/>
          <w:sz w:val="24"/>
          <w:szCs w:val="24"/>
        </w:rPr>
        <w:t>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690"/>
        <w:gridCol w:w="2121"/>
        <w:gridCol w:w="1751"/>
        <w:gridCol w:w="5773"/>
      </w:tblGrid>
      <w:tr w:rsidR="00E61273" w:rsidRPr="009E550E" w:rsidTr="003C7ECB">
        <w:trPr>
          <w:tblHeader/>
        </w:trPr>
        <w:tc>
          <w:tcPr>
            <w:tcW w:w="2232" w:type="dxa"/>
            <w:shd w:val="clear" w:color="auto" w:fill="auto"/>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Место выполнения процедуры/ используемая ИС</w:t>
            </w:r>
          </w:p>
        </w:tc>
        <w:tc>
          <w:tcPr>
            <w:tcW w:w="2690" w:type="dxa"/>
            <w:shd w:val="clear" w:color="auto" w:fill="auto"/>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Административные действия</w:t>
            </w:r>
          </w:p>
        </w:tc>
        <w:tc>
          <w:tcPr>
            <w:tcW w:w="2121" w:type="dxa"/>
            <w:shd w:val="clear" w:color="auto" w:fill="auto"/>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Средний рок выполнения</w:t>
            </w:r>
          </w:p>
        </w:tc>
        <w:tc>
          <w:tcPr>
            <w:tcW w:w="1751" w:type="dxa"/>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Трудоемкость</w:t>
            </w:r>
          </w:p>
        </w:tc>
        <w:tc>
          <w:tcPr>
            <w:tcW w:w="5773" w:type="dxa"/>
            <w:shd w:val="clear" w:color="auto" w:fill="auto"/>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Содержание действия</w:t>
            </w:r>
          </w:p>
        </w:tc>
      </w:tr>
      <w:tr w:rsidR="00E61273" w:rsidRPr="009E550E" w:rsidTr="003C7ECB">
        <w:tc>
          <w:tcPr>
            <w:tcW w:w="2232" w:type="dxa"/>
            <w:shd w:val="clear" w:color="auto" w:fill="auto"/>
          </w:tcPr>
          <w:p w:rsidR="00E61273" w:rsidRPr="009E550E" w:rsidRDefault="00E61273" w:rsidP="00E61273">
            <w:pPr>
              <w:spacing w:after="0" w:line="240" w:lineRule="auto"/>
              <w:jc w:val="both"/>
              <w:rPr>
                <w:rFonts w:ascii="Times New Roman" w:hAnsi="Times New Roman"/>
                <w:lang w:eastAsia="ru-RU"/>
              </w:rPr>
            </w:pPr>
            <w:r w:rsidRPr="009E550E">
              <w:rPr>
                <w:rFonts w:ascii="Times New Roman" w:hAnsi="Times New Roman"/>
                <w:lang w:eastAsia="ru-RU"/>
              </w:rPr>
              <w:t xml:space="preserve">РПГУ/ </w:t>
            </w:r>
          </w:p>
          <w:p w:rsidR="00E61273" w:rsidRPr="009E550E" w:rsidRDefault="00FA3EDC" w:rsidP="00E61273">
            <w:pPr>
              <w:spacing w:after="0" w:line="240" w:lineRule="auto"/>
              <w:jc w:val="both"/>
              <w:rPr>
                <w:rFonts w:ascii="Times New Roman" w:hAnsi="Times New Roman"/>
                <w:lang w:eastAsia="ru-RU"/>
              </w:rPr>
            </w:pPr>
            <w:r w:rsidRPr="009E550E">
              <w:rPr>
                <w:rFonts w:ascii="Times New Roman" w:hAnsi="Times New Roman"/>
                <w:lang w:eastAsia="ru-RU"/>
              </w:rPr>
              <w:t>Модуль оказания услуг ЕИС ОУ</w:t>
            </w:r>
          </w:p>
        </w:tc>
        <w:tc>
          <w:tcPr>
            <w:tcW w:w="2690" w:type="dxa"/>
            <w:shd w:val="clear" w:color="auto" w:fill="auto"/>
          </w:tcPr>
          <w:p w:rsidR="00E61273" w:rsidRPr="009E550E" w:rsidRDefault="00E61273" w:rsidP="00E61273">
            <w:pPr>
              <w:spacing w:after="0" w:line="240" w:lineRule="auto"/>
              <w:jc w:val="both"/>
              <w:rPr>
                <w:rFonts w:ascii="Times New Roman" w:hAnsi="Times New Roman"/>
                <w:lang w:eastAsia="ru-RU"/>
              </w:rPr>
            </w:pPr>
            <w:r w:rsidRPr="009E550E">
              <w:rPr>
                <w:rFonts w:ascii="Times New Roman" w:hAnsi="Times New Roman"/>
                <w:lang w:eastAsia="ru-RU"/>
              </w:rPr>
              <w:t xml:space="preserve">Поступление документов </w:t>
            </w:r>
          </w:p>
        </w:tc>
        <w:tc>
          <w:tcPr>
            <w:tcW w:w="2121" w:type="dxa"/>
            <w:shd w:val="clear" w:color="auto" w:fill="auto"/>
          </w:tcPr>
          <w:p w:rsidR="00E61273" w:rsidRPr="009E550E" w:rsidRDefault="00E61273" w:rsidP="00E61273">
            <w:pPr>
              <w:spacing w:after="0" w:line="240" w:lineRule="auto"/>
              <w:jc w:val="center"/>
              <w:rPr>
                <w:rFonts w:ascii="Times New Roman" w:hAnsi="Times New Roman"/>
                <w:lang w:eastAsia="ru-RU"/>
              </w:rPr>
            </w:pPr>
            <w:r w:rsidRPr="009E550E">
              <w:rPr>
                <w:rFonts w:ascii="Times New Roman" w:hAnsi="Times New Roman"/>
                <w:lang w:eastAsia="ru-RU"/>
              </w:rPr>
              <w:t>Временные затраты отсутствуют</w:t>
            </w:r>
          </w:p>
        </w:tc>
        <w:tc>
          <w:tcPr>
            <w:tcW w:w="1751" w:type="dxa"/>
          </w:tcPr>
          <w:p w:rsidR="00E61273" w:rsidRPr="009E550E" w:rsidRDefault="00E61273" w:rsidP="00E61273">
            <w:pPr>
              <w:spacing w:after="0" w:line="240" w:lineRule="auto"/>
              <w:jc w:val="both"/>
              <w:rPr>
                <w:rFonts w:ascii="Times New Roman" w:hAnsi="Times New Roman"/>
                <w:lang w:eastAsia="ru-RU"/>
              </w:rPr>
            </w:pPr>
            <w:r w:rsidRPr="009E550E">
              <w:rPr>
                <w:rFonts w:ascii="Times New Roman" w:hAnsi="Times New Roman"/>
                <w:lang w:eastAsia="ru-RU"/>
              </w:rPr>
              <w:t>Временные затраты отсутствуют</w:t>
            </w:r>
          </w:p>
        </w:tc>
        <w:tc>
          <w:tcPr>
            <w:tcW w:w="5773" w:type="dxa"/>
            <w:shd w:val="clear" w:color="auto" w:fill="auto"/>
          </w:tcPr>
          <w:p w:rsidR="00E61273" w:rsidRPr="009E550E" w:rsidRDefault="00E61273" w:rsidP="00FA3EDC">
            <w:pPr>
              <w:spacing w:after="0" w:line="240" w:lineRule="auto"/>
              <w:ind w:firstLine="278"/>
              <w:jc w:val="both"/>
              <w:rPr>
                <w:rFonts w:ascii="Times New Roman" w:hAnsi="Times New Roman"/>
                <w:lang w:eastAsia="ru-RU"/>
              </w:rPr>
            </w:pPr>
            <w:r w:rsidRPr="009E550E">
              <w:rPr>
                <w:rFonts w:ascii="Times New Roman" w:hAnsi="Times New Roman"/>
                <w:lang w:eastAsia="ru-RU"/>
              </w:rPr>
              <w:t xml:space="preserve">Заявитель вправе направить заявление о предоставлении </w:t>
            </w:r>
            <w:r w:rsidR="00002D83" w:rsidRPr="009E550E">
              <w:rPr>
                <w:rFonts w:ascii="Times New Roman" w:hAnsi="Times New Roman"/>
                <w:lang w:eastAsia="ru-RU"/>
              </w:rPr>
              <w:t>Муниципальной у</w:t>
            </w:r>
            <w:r w:rsidRPr="009E550E">
              <w:rPr>
                <w:rFonts w:ascii="Times New Roman" w:hAnsi="Times New Roman"/>
                <w:lang w:eastAsia="ru-RU"/>
              </w:rPr>
              <w:t xml:space="preserve">слуги, а также документы, необходимые для предоставления </w:t>
            </w:r>
            <w:r w:rsidR="00002D83" w:rsidRPr="009E550E">
              <w:rPr>
                <w:rFonts w:ascii="Times New Roman" w:hAnsi="Times New Roman"/>
                <w:lang w:eastAsia="ru-RU"/>
              </w:rPr>
              <w:t>Муниципальной услуги</w:t>
            </w:r>
            <w:r w:rsidRPr="009E550E">
              <w:rPr>
                <w:rFonts w:ascii="Times New Roman" w:hAnsi="Times New Roman"/>
                <w:lang w:eastAsia="ru-RU"/>
              </w:rPr>
              <w:t xml:space="preserve">, в электронном виде через РПГУ в соответствии с пунктом </w:t>
            </w:r>
            <w:r w:rsidR="00FA3EDC" w:rsidRPr="009E550E">
              <w:rPr>
                <w:rFonts w:ascii="Times New Roman" w:hAnsi="Times New Roman"/>
                <w:lang w:eastAsia="ru-RU"/>
              </w:rPr>
              <w:t xml:space="preserve">10 </w:t>
            </w:r>
            <w:r w:rsidR="00973495" w:rsidRPr="009E550E">
              <w:rPr>
                <w:rFonts w:ascii="Times New Roman" w:hAnsi="Times New Roman"/>
                <w:lang w:eastAsia="ru-RU"/>
              </w:rPr>
              <w:t>настоящего Административного р</w:t>
            </w:r>
            <w:r w:rsidRPr="009E550E">
              <w:rPr>
                <w:rFonts w:ascii="Times New Roman" w:hAnsi="Times New Roman"/>
                <w:lang w:eastAsia="ru-RU"/>
              </w:rPr>
              <w:t>егламента.</w:t>
            </w:r>
          </w:p>
          <w:p w:rsidR="00E61273" w:rsidRPr="009E550E" w:rsidRDefault="00E61273" w:rsidP="00FA3EDC">
            <w:pPr>
              <w:spacing w:after="0" w:line="240" w:lineRule="auto"/>
              <w:ind w:firstLine="278"/>
              <w:jc w:val="both"/>
              <w:rPr>
                <w:rFonts w:ascii="Times New Roman" w:hAnsi="Times New Roman"/>
                <w:lang w:eastAsia="ru-RU"/>
              </w:rPr>
            </w:pPr>
            <w:r w:rsidRPr="009E550E">
              <w:rPr>
                <w:rFonts w:ascii="Times New Roman" w:hAnsi="Times New Roman"/>
                <w:lang w:eastAsia="ru-RU"/>
              </w:rPr>
              <w:t xml:space="preserve">Требования к документам в электронном виде установлены пункте </w:t>
            </w:r>
            <w:r w:rsidR="00973495" w:rsidRPr="009E550E">
              <w:rPr>
                <w:rFonts w:ascii="Times New Roman" w:hAnsi="Times New Roman"/>
                <w:lang w:eastAsia="ru-RU"/>
              </w:rPr>
              <w:t>23 настоящего Административного регламента</w:t>
            </w:r>
            <w:r w:rsidRPr="009E550E">
              <w:rPr>
                <w:rFonts w:ascii="Times New Roman" w:hAnsi="Times New Roman"/>
                <w:lang w:eastAsia="ru-RU"/>
              </w:rPr>
              <w:t>.</w:t>
            </w:r>
          </w:p>
          <w:p w:rsidR="00E61273" w:rsidRPr="009E550E" w:rsidRDefault="00E61273">
            <w:pPr>
              <w:spacing w:after="0" w:line="240" w:lineRule="auto"/>
              <w:ind w:firstLine="278"/>
              <w:jc w:val="both"/>
              <w:rPr>
                <w:rFonts w:ascii="Times New Roman" w:hAnsi="Times New Roman"/>
                <w:lang w:eastAsia="ru-RU"/>
              </w:rPr>
            </w:pPr>
            <w:r w:rsidRPr="009E550E">
              <w:rPr>
                <w:rFonts w:ascii="Times New Roman" w:hAnsi="Times New Roman"/>
                <w:lang w:eastAsia="ru-RU"/>
              </w:rPr>
              <w:t xml:space="preserve">Заявление и прилагаемые документы поступают в </w:t>
            </w:r>
            <w:r w:rsidR="00FA3EDC" w:rsidRPr="009E550E">
              <w:rPr>
                <w:rFonts w:ascii="Times New Roman" w:hAnsi="Times New Roman"/>
                <w:lang w:eastAsia="ru-RU"/>
              </w:rPr>
              <w:t>Модуль оказания услуг ЕИС ОУ</w:t>
            </w:r>
            <w:r w:rsidRPr="009E550E">
              <w:rPr>
                <w:rFonts w:ascii="Times New Roman" w:hAnsi="Times New Roman"/>
                <w:lang w:eastAsia="ru-RU"/>
              </w:rPr>
              <w:t xml:space="preserve">. </w:t>
            </w:r>
          </w:p>
          <w:p w:rsidR="00F50542" w:rsidRPr="009E550E" w:rsidRDefault="00F50542">
            <w:pPr>
              <w:spacing w:after="0" w:line="240" w:lineRule="auto"/>
              <w:ind w:firstLine="278"/>
              <w:jc w:val="both"/>
              <w:rPr>
                <w:rFonts w:ascii="Times New Roman" w:hAnsi="Times New Roman"/>
                <w:lang w:eastAsia="ru-RU"/>
              </w:rPr>
            </w:pPr>
            <w:r w:rsidRPr="009E550E">
              <w:rPr>
                <w:rFonts w:ascii="Times New Roman" w:hAnsi="Times New Roman"/>
                <w:lang w:eastAsia="ru-RU"/>
              </w:rPr>
              <w:t xml:space="preserve">Осуществляется переход к административной процедуре </w:t>
            </w:r>
            <w:r w:rsidRPr="009E550E">
              <w:rPr>
                <w:rFonts w:ascii="Times New Roman" w:hAnsi="Times New Roman"/>
                <w:b/>
              </w:rPr>
              <w:t>«</w:t>
            </w:r>
            <w:r w:rsidRPr="009E550E">
              <w:rPr>
                <w:rFonts w:ascii="Times New Roman" w:hAnsi="Times New Roman"/>
              </w:rPr>
              <w:t>Обработка и предварительное рассмотрение заявления и представленных документов».</w:t>
            </w:r>
          </w:p>
        </w:tc>
      </w:tr>
    </w:tbl>
    <w:p w:rsidR="00E61273" w:rsidRPr="009E550E" w:rsidRDefault="00E61273" w:rsidP="00E61273">
      <w:pPr>
        <w:widowControl w:val="0"/>
        <w:autoSpaceDE w:val="0"/>
        <w:autoSpaceDN w:val="0"/>
        <w:adjustRightInd w:val="0"/>
        <w:spacing w:after="0" w:line="240" w:lineRule="auto"/>
        <w:jc w:val="center"/>
        <w:outlineLvl w:val="2"/>
        <w:rPr>
          <w:rFonts w:ascii="Times New Roman" w:hAnsi="Times New Roman"/>
          <w:b/>
        </w:rPr>
      </w:pPr>
    </w:p>
    <w:p w:rsidR="00E61273" w:rsidRPr="009E550E" w:rsidRDefault="00E61273" w:rsidP="003831D8">
      <w:pPr>
        <w:pStyle w:val="affff3"/>
        <w:numPr>
          <w:ilvl w:val="0"/>
          <w:numId w:val="34"/>
        </w:numPr>
        <w:spacing w:after="160" w:line="259" w:lineRule="auto"/>
        <w:jc w:val="center"/>
        <w:rPr>
          <w:rStyle w:val="afff8"/>
          <w:rFonts w:ascii="Times New Roman" w:hAnsi="Times New Roman"/>
          <w:i w:val="0"/>
          <w:sz w:val="24"/>
          <w:szCs w:val="24"/>
        </w:rPr>
      </w:pPr>
      <w:r w:rsidRPr="009E550E">
        <w:rPr>
          <w:rStyle w:val="afff8"/>
          <w:rFonts w:ascii="Times New Roman" w:hAnsi="Times New Roman"/>
          <w:i w:val="0"/>
          <w:sz w:val="24"/>
          <w:szCs w:val="24"/>
        </w:rPr>
        <w:t>Обработка и предварительное рассмотрение заявления и представленных документов</w:t>
      </w:r>
      <w:bookmarkEnd w:id="415"/>
      <w:bookmarkEnd w:id="416"/>
      <w:bookmarkEnd w:id="417"/>
      <w:r w:rsidR="006949F6" w:rsidRPr="009E550E">
        <w:rPr>
          <w:rStyle w:val="afff8"/>
          <w:rFonts w:ascii="Times New Roman" w:hAnsi="Times New Roman"/>
          <w:i w:val="0"/>
          <w:sz w:val="24"/>
          <w:szCs w:val="24"/>
        </w:rPr>
        <w:t xml:space="preserve"> </w:t>
      </w:r>
      <w:r w:rsidR="00002D83" w:rsidRPr="009E550E">
        <w:rPr>
          <w:rStyle w:val="afff8"/>
          <w:rFonts w:ascii="Times New Roman" w:hAnsi="Times New Roman"/>
          <w:i w:val="0"/>
          <w:sz w:val="24"/>
          <w:szCs w:val="24"/>
        </w:rPr>
        <w:t>для предоставления Муниципальной у</w:t>
      </w:r>
      <w:r w:rsidRPr="009E550E">
        <w:rPr>
          <w:rStyle w:val="afff8"/>
          <w:rFonts w:ascii="Times New Roman" w:hAnsi="Times New Roman"/>
          <w:i w:val="0"/>
          <w:sz w:val="24"/>
          <w:szCs w:val="24"/>
        </w:rPr>
        <w:t>слуги</w:t>
      </w:r>
    </w:p>
    <w:p w:rsidR="00E61273" w:rsidRPr="009E550E"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842"/>
        <w:gridCol w:w="2127"/>
        <w:gridCol w:w="2123"/>
        <w:gridCol w:w="6240"/>
      </w:tblGrid>
      <w:tr w:rsidR="00E61273" w:rsidRPr="009E550E"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18" w:name="_Toc440552910"/>
            <w:bookmarkStart w:id="419" w:name="_Toc440553518"/>
            <w:bookmarkStart w:id="420" w:name="_Toc446601969"/>
            <w:r w:rsidRPr="009E550E">
              <w:rPr>
                <w:rFonts w:ascii="Times New Roman" w:eastAsia="Times New Roman" w:hAnsi="Times New Roman"/>
                <w:b/>
              </w:rPr>
              <w:t>Место выполнения процедуры/ используемая ИС</w:t>
            </w:r>
            <w:bookmarkEnd w:id="418"/>
            <w:bookmarkEnd w:id="419"/>
            <w:bookmarkEnd w:id="420"/>
          </w:p>
        </w:tc>
        <w:tc>
          <w:tcPr>
            <w:tcW w:w="1842"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21" w:name="_Toc440552911"/>
            <w:bookmarkStart w:id="422" w:name="_Toc440553519"/>
            <w:bookmarkStart w:id="423" w:name="_Toc446601970"/>
            <w:r w:rsidRPr="009E550E">
              <w:rPr>
                <w:rFonts w:ascii="Times New Roman" w:eastAsia="Times New Roman" w:hAnsi="Times New Roman"/>
                <w:b/>
              </w:rPr>
              <w:t>Административные действия</w:t>
            </w:r>
            <w:bookmarkEnd w:id="421"/>
            <w:bookmarkEnd w:id="422"/>
            <w:bookmarkEnd w:id="423"/>
          </w:p>
        </w:tc>
        <w:tc>
          <w:tcPr>
            <w:tcW w:w="2127"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24" w:name="_Toc440552912"/>
            <w:bookmarkStart w:id="425" w:name="_Toc440553520"/>
            <w:bookmarkStart w:id="426" w:name="_Toc446601971"/>
            <w:r w:rsidRPr="009E550E">
              <w:rPr>
                <w:rFonts w:ascii="Times New Roman" w:eastAsia="Times New Roman" w:hAnsi="Times New Roman"/>
                <w:b/>
              </w:rPr>
              <w:t>Срок выполнения</w:t>
            </w:r>
            <w:bookmarkEnd w:id="424"/>
            <w:bookmarkEnd w:id="425"/>
            <w:bookmarkEnd w:id="426"/>
          </w:p>
        </w:tc>
        <w:tc>
          <w:tcPr>
            <w:tcW w:w="2123"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27" w:name="_Toc440552913"/>
            <w:bookmarkStart w:id="428" w:name="_Toc440553521"/>
            <w:bookmarkStart w:id="429" w:name="_Toc446601972"/>
            <w:r w:rsidRPr="009E550E">
              <w:rPr>
                <w:rFonts w:ascii="Times New Roman" w:eastAsia="Times New Roman" w:hAnsi="Times New Roman"/>
                <w:b/>
              </w:rPr>
              <w:t>Содержание действия</w:t>
            </w:r>
            <w:bookmarkEnd w:id="427"/>
            <w:bookmarkEnd w:id="428"/>
            <w:bookmarkEnd w:id="429"/>
          </w:p>
        </w:tc>
      </w:tr>
      <w:tr w:rsidR="00B97875" w:rsidRPr="009E550E" w:rsidTr="00DA5E83">
        <w:trPr>
          <w:trHeight w:val="4807"/>
        </w:trPr>
        <w:tc>
          <w:tcPr>
            <w:tcW w:w="2235" w:type="dxa"/>
            <w:vMerge w:val="restart"/>
            <w:tcBorders>
              <w:top w:val="single" w:sz="4" w:space="0" w:color="auto"/>
              <w:left w:val="single" w:sz="4" w:space="0" w:color="auto"/>
              <w:right w:val="single" w:sz="4" w:space="0" w:color="auto"/>
            </w:tcBorders>
            <w:hideMark/>
          </w:tcPr>
          <w:p w:rsidR="00B97875" w:rsidRPr="009E550E" w:rsidRDefault="00B97875" w:rsidP="00E61273">
            <w:pPr>
              <w:spacing w:after="0" w:line="240" w:lineRule="auto"/>
              <w:jc w:val="both"/>
              <w:rPr>
                <w:rFonts w:ascii="Times New Roman" w:hAnsi="Times New Roman"/>
                <w:lang w:eastAsia="ru-RU"/>
              </w:rPr>
            </w:pPr>
            <w:r w:rsidRPr="009E550E">
              <w:rPr>
                <w:rFonts w:ascii="Times New Roman" w:hAnsi="Times New Roman"/>
                <w:lang w:eastAsia="ru-RU"/>
              </w:rPr>
              <w:lastRenderedPageBreak/>
              <w:t>Администрация /</w:t>
            </w:r>
            <w:r w:rsidR="007A7F5B" w:rsidRPr="009E550E">
              <w:rPr>
                <w:rFonts w:ascii="Times New Roman" w:hAnsi="Times New Roman"/>
                <w:lang w:eastAsia="ru-RU"/>
              </w:rPr>
              <w:t xml:space="preserve"> Модуль оказания услуг</w:t>
            </w:r>
          </w:p>
          <w:p w:rsidR="00B97875" w:rsidRPr="009E550E" w:rsidRDefault="00B97875" w:rsidP="00E61273">
            <w:pPr>
              <w:spacing w:after="0" w:line="240" w:lineRule="auto"/>
              <w:jc w:val="both"/>
              <w:rPr>
                <w:rFonts w:ascii="Times New Roman" w:hAnsi="Times New Roman"/>
              </w:rPr>
            </w:pPr>
            <w:r w:rsidRPr="009E550E">
              <w:rPr>
                <w:rFonts w:ascii="Times New Roman" w:hAnsi="Times New Roman"/>
                <w:lang w:eastAsia="ru-RU"/>
              </w:rPr>
              <w:t>ЕИС ОУ</w:t>
            </w:r>
          </w:p>
        </w:tc>
        <w:tc>
          <w:tcPr>
            <w:tcW w:w="1842" w:type="dxa"/>
            <w:tcBorders>
              <w:top w:val="single" w:sz="4" w:space="0" w:color="auto"/>
              <w:left w:val="single" w:sz="4" w:space="0" w:color="auto"/>
              <w:bottom w:val="single" w:sz="4" w:space="0" w:color="auto"/>
              <w:right w:val="single" w:sz="4" w:space="0" w:color="auto"/>
            </w:tcBorders>
          </w:tcPr>
          <w:p w:rsidR="00B97875" w:rsidRPr="009E550E" w:rsidRDefault="00B97875">
            <w:pPr>
              <w:spacing w:after="0" w:line="240" w:lineRule="auto"/>
              <w:jc w:val="both"/>
              <w:rPr>
                <w:rFonts w:ascii="Times New Roman" w:hAnsi="Times New Roman"/>
                <w:lang w:eastAsia="ru-RU"/>
              </w:rPr>
            </w:pPr>
            <w:r w:rsidRPr="009E550E">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7" w:type="dxa"/>
            <w:vMerge w:val="restart"/>
            <w:tcBorders>
              <w:top w:val="single" w:sz="4" w:space="0" w:color="auto"/>
              <w:left w:val="single" w:sz="4" w:space="0" w:color="auto"/>
              <w:right w:val="single" w:sz="4" w:space="0" w:color="auto"/>
            </w:tcBorders>
          </w:tcPr>
          <w:p w:rsidR="00B97875" w:rsidRPr="009E550E" w:rsidRDefault="00B97875">
            <w:pPr>
              <w:spacing w:after="0" w:line="240" w:lineRule="auto"/>
              <w:jc w:val="both"/>
              <w:rPr>
                <w:rFonts w:ascii="Times New Roman" w:hAnsi="Times New Roman"/>
                <w:lang w:eastAsia="ru-RU"/>
              </w:rPr>
            </w:pPr>
            <w:bookmarkStart w:id="430" w:name="_Toc440552917"/>
            <w:bookmarkStart w:id="431" w:name="_Toc440553525"/>
            <w:bookmarkStart w:id="432" w:name="_Toc446601975"/>
            <w:r w:rsidRPr="009E550E">
              <w:rPr>
                <w:rFonts w:ascii="Times New Roman" w:hAnsi="Times New Roman"/>
                <w:lang w:eastAsia="ru-RU"/>
              </w:rPr>
              <w:t>1 рабочий день</w:t>
            </w:r>
            <w:bookmarkEnd w:id="430"/>
            <w:bookmarkEnd w:id="431"/>
            <w:bookmarkEnd w:id="432"/>
          </w:p>
        </w:tc>
        <w:tc>
          <w:tcPr>
            <w:tcW w:w="2123" w:type="dxa"/>
            <w:tcBorders>
              <w:left w:val="single" w:sz="4" w:space="0" w:color="auto"/>
              <w:right w:val="single" w:sz="4" w:space="0" w:color="auto"/>
            </w:tcBorders>
          </w:tcPr>
          <w:p w:rsidR="00B97875" w:rsidRPr="009E550E" w:rsidRDefault="00B97875">
            <w:pPr>
              <w:spacing w:after="0" w:line="240" w:lineRule="auto"/>
              <w:jc w:val="both"/>
              <w:rPr>
                <w:rFonts w:ascii="Times New Roman" w:hAnsi="Times New Roman"/>
                <w:lang w:eastAsia="ru-RU"/>
              </w:rPr>
            </w:pPr>
            <w:r w:rsidRPr="009E550E">
              <w:rPr>
                <w:rFonts w:ascii="Times New Roman" w:hAnsi="Times New Roman"/>
                <w:lang w:eastAsia="ru-RU"/>
              </w:rPr>
              <w:t>15 минут</w:t>
            </w:r>
          </w:p>
        </w:tc>
        <w:tc>
          <w:tcPr>
            <w:tcW w:w="6240" w:type="dxa"/>
            <w:tcBorders>
              <w:left w:val="single" w:sz="4" w:space="0" w:color="auto"/>
              <w:right w:val="single" w:sz="4" w:space="0" w:color="auto"/>
            </w:tcBorders>
            <w:hideMark/>
          </w:tcPr>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1) устанавливает предмет обращения, полномочия представителя Заявителя;</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3) при наличии оснований для отказа в приеме заявления, оформляет уведомление об отказе в приеме заявления и направляет его в Модуль МФЦ ЕИС ОУ;</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 xml:space="preserve">4) в случае отсутствия оснований для отказа в приеме осуществляет регистрацию заявления в </w:t>
            </w:r>
            <w:r w:rsidRPr="009E550E">
              <w:rPr>
                <w:rFonts w:ascii="Times New Roman" w:hAnsi="Times New Roman"/>
                <w:sz w:val="24"/>
                <w:szCs w:val="24"/>
                <w:lang w:eastAsia="ru-RU"/>
              </w:rPr>
              <w:t>Модуль оказания услуг ЕИС ОУ</w:t>
            </w:r>
            <w:r w:rsidRPr="009E550E">
              <w:rPr>
                <w:rFonts w:ascii="Times New Roman" w:hAnsi="Times New Roman"/>
              </w:rPr>
              <w:t>. Информация о регистрации документов с регистрационным номером и датой регистрации направляется в Модуль МФЦ ЕИС ОУ.</w:t>
            </w:r>
          </w:p>
          <w:p w:rsidR="00B97875" w:rsidRPr="009E550E" w:rsidRDefault="00B97875" w:rsidP="00E61273">
            <w:pPr>
              <w:widowControl w:val="0"/>
              <w:autoSpaceDE w:val="0"/>
              <w:autoSpaceDN w:val="0"/>
              <w:adjustRightInd w:val="0"/>
              <w:spacing w:after="0" w:line="240" w:lineRule="auto"/>
              <w:ind w:firstLine="540"/>
              <w:jc w:val="both"/>
              <w:rPr>
                <w:rFonts w:ascii="Times New Roman" w:hAnsi="Times New Roman"/>
              </w:rPr>
            </w:pPr>
          </w:p>
        </w:tc>
      </w:tr>
      <w:tr w:rsidR="00B97875" w:rsidRPr="009E550E" w:rsidTr="00373A8E">
        <w:trPr>
          <w:trHeight w:val="995"/>
        </w:trPr>
        <w:tc>
          <w:tcPr>
            <w:tcW w:w="2235" w:type="dxa"/>
            <w:vMerge/>
            <w:tcBorders>
              <w:left w:val="single" w:sz="4" w:space="0" w:color="auto"/>
              <w:right w:val="single" w:sz="4" w:space="0" w:color="auto"/>
            </w:tcBorders>
          </w:tcPr>
          <w:p w:rsidR="00B97875" w:rsidRPr="009E550E" w:rsidRDefault="00B97875" w:rsidP="00E61273">
            <w:pPr>
              <w:spacing w:after="0" w:line="240" w:lineRule="auto"/>
              <w:jc w:val="both"/>
              <w:rPr>
                <w:rFonts w:ascii="Times New Roman" w:hAnsi="Times New Roman"/>
                <w:lang w:eastAsia="ru-RU"/>
              </w:rPr>
            </w:pPr>
          </w:p>
        </w:tc>
        <w:tc>
          <w:tcPr>
            <w:tcW w:w="1842" w:type="dxa"/>
            <w:tcBorders>
              <w:top w:val="single" w:sz="4" w:space="0" w:color="auto"/>
              <w:left w:val="single" w:sz="4" w:space="0" w:color="auto"/>
              <w:right w:val="single" w:sz="4" w:space="0" w:color="auto"/>
            </w:tcBorders>
          </w:tcPr>
          <w:p w:rsidR="00B97875" w:rsidRPr="009E550E" w:rsidRDefault="00B97875" w:rsidP="00B97875">
            <w:pPr>
              <w:widowControl w:val="0"/>
              <w:autoSpaceDE w:val="0"/>
              <w:autoSpaceDN w:val="0"/>
              <w:adjustRightInd w:val="0"/>
              <w:spacing w:after="0" w:line="240" w:lineRule="auto"/>
              <w:jc w:val="both"/>
              <w:rPr>
                <w:rFonts w:ascii="Times New Roman" w:hAnsi="Times New Roman"/>
                <w:sz w:val="24"/>
                <w:szCs w:val="24"/>
              </w:rPr>
            </w:pPr>
            <w:r w:rsidRPr="009E550E">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rsidR="00B97875" w:rsidRPr="009E550E" w:rsidRDefault="00B97875" w:rsidP="00445C8B">
            <w:pPr>
              <w:spacing w:after="0" w:line="240" w:lineRule="auto"/>
              <w:jc w:val="both"/>
              <w:rPr>
                <w:rFonts w:ascii="Times New Roman" w:hAnsi="Times New Roman"/>
                <w:lang w:eastAsia="ru-RU"/>
              </w:rPr>
            </w:pPr>
          </w:p>
        </w:tc>
        <w:tc>
          <w:tcPr>
            <w:tcW w:w="2127" w:type="dxa"/>
            <w:vMerge/>
            <w:tcBorders>
              <w:left w:val="single" w:sz="4" w:space="0" w:color="auto"/>
              <w:right w:val="single" w:sz="4" w:space="0" w:color="auto"/>
            </w:tcBorders>
          </w:tcPr>
          <w:p w:rsidR="00B97875" w:rsidRPr="009E550E" w:rsidRDefault="00B97875">
            <w:pPr>
              <w:spacing w:after="0" w:line="240" w:lineRule="auto"/>
              <w:jc w:val="both"/>
              <w:rPr>
                <w:rFonts w:ascii="Times New Roman" w:hAnsi="Times New Roman"/>
                <w:lang w:eastAsia="ru-RU"/>
              </w:rPr>
            </w:pPr>
          </w:p>
        </w:tc>
        <w:tc>
          <w:tcPr>
            <w:tcW w:w="2123" w:type="dxa"/>
            <w:tcBorders>
              <w:left w:val="single" w:sz="4" w:space="0" w:color="auto"/>
              <w:right w:val="single" w:sz="4" w:space="0" w:color="auto"/>
            </w:tcBorders>
          </w:tcPr>
          <w:p w:rsidR="00B97875" w:rsidRPr="009E550E" w:rsidRDefault="00B97875">
            <w:pPr>
              <w:spacing w:after="0" w:line="240" w:lineRule="auto"/>
              <w:jc w:val="both"/>
              <w:rPr>
                <w:rFonts w:ascii="Times New Roman" w:hAnsi="Times New Roman"/>
                <w:lang w:eastAsia="ru-RU"/>
              </w:rPr>
            </w:pPr>
            <w:r w:rsidRPr="009E550E">
              <w:rPr>
                <w:rFonts w:ascii="Times New Roman" w:hAnsi="Times New Roman"/>
                <w:lang w:eastAsia="ru-RU"/>
              </w:rPr>
              <w:t>15 минут</w:t>
            </w:r>
          </w:p>
        </w:tc>
        <w:tc>
          <w:tcPr>
            <w:tcW w:w="6240" w:type="dxa"/>
            <w:tcBorders>
              <w:left w:val="single" w:sz="4" w:space="0" w:color="auto"/>
              <w:right w:val="single" w:sz="4" w:space="0" w:color="auto"/>
            </w:tcBorders>
          </w:tcPr>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1) устанавливает предмет обращения, полномочия представителя Заявителя;</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97875" w:rsidRPr="009E550E" w:rsidRDefault="00B97875" w:rsidP="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посредством РПГУ;</w:t>
            </w:r>
          </w:p>
          <w:p w:rsidR="00B97875" w:rsidRPr="009E550E" w:rsidRDefault="00B97875">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 xml:space="preserve">4) в случае отсутствия оснований для отказа в приеме осуществляет регистрацию заявления в </w:t>
            </w:r>
            <w:r w:rsidRPr="009E550E">
              <w:rPr>
                <w:rFonts w:ascii="Times New Roman" w:hAnsi="Times New Roman"/>
                <w:sz w:val="24"/>
                <w:szCs w:val="24"/>
                <w:lang w:eastAsia="ru-RU"/>
              </w:rPr>
              <w:t>Модуль оказания услуг ЕИС ОУ</w:t>
            </w:r>
            <w:r w:rsidRPr="009E550E">
              <w:rPr>
                <w:rFonts w:ascii="Times New Roman" w:hAnsi="Times New Roman"/>
              </w:rPr>
              <w:t xml:space="preserve">. Информация о регистрации документов с </w:t>
            </w:r>
            <w:r w:rsidRPr="009E550E">
              <w:rPr>
                <w:rFonts w:ascii="Times New Roman" w:hAnsi="Times New Roman"/>
              </w:rPr>
              <w:lastRenderedPageBreak/>
              <w:t>регистрационным номером и датой регистрации направляется в Личный кабинет Заявителя (представителя Заявителя) на РПГУ.</w:t>
            </w:r>
          </w:p>
        </w:tc>
      </w:tr>
    </w:tbl>
    <w:p w:rsidR="00E61273" w:rsidRPr="009E550E" w:rsidRDefault="00E61273" w:rsidP="00512089">
      <w:pPr>
        <w:pStyle w:val="2-"/>
        <w:numPr>
          <w:ilvl w:val="0"/>
          <w:numId w:val="0"/>
        </w:numPr>
        <w:spacing w:before="0" w:after="0"/>
        <w:ind w:left="720"/>
        <w:jc w:val="left"/>
        <w:outlineLvl w:val="0"/>
        <w:rPr>
          <w:i w:val="0"/>
          <w:sz w:val="24"/>
          <w:szCs w:val="24"/>
        </w:rPr>
      </w:pPr>
    </w:p>
    <w:p w:rsidR="00744D5F" w:rsidRPr="009E550E" w:rsidRDefault="00744D5F" w:rsidP="00512089">
      <w:pPr>
        <w:pStyle w:val="2-"/>
        <w:numPr>
          <w:ilvl w:val="0"/>
          <w:numId w:val="0"/>
        </w:numPr>
        <w:spacing w:before="0" w:after="0"/>
        <w:ind w:left="720"/>
        <w:jc w:val="left"/>
        <w:outlineLvl w:val="0"/>
        <w:rPr>
          <w:i w:val="0"/>
          <w:sz w:val="24"/>
          <w:szCs w:val="24"/>
        </w:rPr>
      </w:pPr>
    </w:p>
    <w:p w:rsidR="00E61273" w:rsidRPr="009E550E" w:rsidRDefault="00E61273" w:rsidP="003831D8">
      <w:pPr>
        <w:pStyle w:val="affff3"/>
        <w:numPr>
          <w:ilvl w:val="0"/>
          <w:numId w:val="34"/>
        </w:numPr>
        <w:spacing w:after="160" w:line="259" w:lineRule="auto"/>
        <w:jc w:val="center"/>
        <w:rPr>
          <w:rStyle w:val="afff8"/>
          <w:rFonts w:ascii="Times New Roman" w:hAnsi="Times New Roman"/>
          <w:i w:val="0"/>
          <w:sz w:val="24"/>
          <w:szCs w:val="24"/>
        </w:rPr>
      </w:pPr>
      <w:bookmarkStart w:id="433" w:name="_Toc446601976"/>
      <w:bookmarkStart w:id="434" w:name="_Toc440552918"/>
      <w:bookmarkStart w:id="435" w:name="_Toc440553526"/>
      <w:r w:rsidRPr="009E550E">
        <w:rPr>
          <w:rStyle w:val="afff8"/>
          <w:rFonts w:ascii="Times New Roman" w:hAnsi="Times New Roman"/>
          <w:i w:val="0"/>
          <w:sz w:val="24"/>
          <w:szCs w:val="24"/>
        </w:rPr>
        <w:t>Формирование и направление межведомственных запросов в органы (организации), участвующие в предоставлении</w:t>
      </w:r>
      <w:r w:rsidR="00744D5F" w:rsidRPr="009E550E">
        <w:rPr>
          <w:rStyle w:val="afff8"/>
          <w:rFonts w:ascii="Times New Roman" w:hAnsi="Times New Roman"/>
          <w:i w:val="0"/>
          <w:sz w:val="24"/>
          <w:szCs w:val="24"/>
        </w:rPr>
        <w:br/>
        <w:t xml:space="preserve">Муниципальной </w:t>
      </w:r>
      <w:r w:rsidRPr="009E550E">
        <w:rPr>
          <w:rStyle w:val="afff8"/>
          <w:rFonts w:ascii="Times New Roman" w:hAnsi="Times New Roman"/>
          <w:i w:val="0"/>
          <w:sz w:val="24"/>
          <w:szCs w:val="24"/>
        </w:rPr>
        <w:t>услуги</w:t>
      </w:r>
      <w:bookmarkEnd w:id="433"/>
      <w:bookmarkEnd w:id="434"/>
      <w:bookmarkEnd w:id="435"/>
    </w:p>
    <w:p w:rsidR="00E61273" w:rsidRPr="009E550E"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9E550E"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36" w:name="_Toc440552919"/>
            <w:bookmarkStart w:id="437" w:name="_Toc440553527"/>
            <w:bookmarkStart w:id="438" w:name="_Toc446601977"/>
            <w:r w:rsidRPr="009E550E">
              <w:rPr>
                <w:rFonts w:ascii="Times New Roman" w:eastAsia="Times New Roman" w:hAnsi="Times New Roman"/>
                <w:b/>
              </w:rPr>
              <w:t>Место выполнения процедуры/ используемая ИС</w:t>
            </w:r>
            <w:bookmarkEnd w:id="436"/>
            <w:bookmarkEnd w:id="437"/>
            <w:bookmarkEnd w:id="438"/>
          </w:p>
        </w:tc>
        <w:tc>
          <w:tcPr>
            <w:tcW w:w="2268"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39" w:name="_Toc440552920"/>
            <w:bookmarkStart w:id="440" w:name="_Toc440553528"/>
            <w:bookmarkStart w:id="441" w:name="_Toc446601978"/>
            <w:r w:rsidRPr="009E550E">
              <w:rPr>
                <w:rFonts w:ascii="Times New Roman" w:eastAsia="Times New Roman" w:hAnsi="Times New Roman"/>
                <w:b/>
              </w:rPr>
              <w:t>Административные действия</w:t>
            </w:r>
            <w:bookmarkEnd w:id="439"/>
            <w:bookmarkEnd w:id="440"/>
            <w:bookmarkEnd w:id="441"/>
          </w:p>
        </w:tc>
        <w:tc>
          <w:tcPr>
            <w:tcW w:w="1842"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42" w:name="_Toc440552921"/>
            <w:bookmarkStart w:id="443" w:name="_Toc440553529"/>
            <w:bookmarkStart w:id="444" w:name="_Toc446601979"/>
            <w:r w:rsidRPr="009E550E">
              <w:rPr>
                <w:rFonts w:ascii="Times New Roman" w:eastAsia="Times New Roman" w:hAnsi="Times New Roman"/>
                <w:b/>
              </w:rPr>
              <w:t>Срок выполнения</w:t>
            </w:r>
            <w:bookmarkEnd w:id="442"/>
            <w:bookmarkEnd w:id="443"/>
            <w:bookmarkEnd w:id="444"/>
          </w:p>
        </w:tc>
        <w:tc>
          <w:tcPr>
            <w:tcW w:w="1985"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45" w:name="_Toc440552922"/>
            <w:bookmarkStart w:id="446" w:name="_Toc440553530"/>
            <w:bookmarkStart w:id="447" w:name="_Toc446601980"/>
            <w:r w:rsidRPr="009E550E">
              <w:rPr>
                <w:rFonts w:ascii="Times New Roman" w:eastAsia="Times New Roman" w:hAnsi="Times New Roman"/>
                <w:b/>
              </w:rPr>
              <w:t>Содержание действия</w:t>
            </w:r>
            <w:bookmarkEnd w:id="445"/>
            <w:bookmarkEnd w:id="446"/>
            <w:bookmarkEnd w:id="447"/>
          </w:p>
        </w:tc>
      </w:tr>
      <w:tr w:rsidR="00E61273" w:rsidRPr="009E550E" w:rsidTr="003C7ECB">
        <w:trPr>
          <w:trHeight w:val="1230"/>
        </w:trPr>
        <w:tc>
          <w:tcPr>
            <w:tcW w:w="2235" w:type="dxa"/>
            <w:vMerge w:val="restart"/>
            <w:tcBorders>
              <w:top w:val="single" w:sz="4" w:space="0" w:color="auto"/>
              <w:left w:val="single" w:sz="4" w:space="0" w:color="auto"/>
              <w:right w:val="single" w:sz="4" w:space="0" w:color="auto"/>
            </w:tcBorders>
            <w:hideMark/>
          </w:tcPr>
          <w:p w:rsidR="00E61273" w:rsidRPr="009E550E" w:rsidRDefault="00E61273" w:rsidP="00E61273">
            <w:pPr>
              <w:spacing w:after="0" w:line="240" w:lineRule="auto"/>
              <w:jc w:val="center"/>
              <w:rPr>
                <w:rFonts w:ascii="Times New Roman" w:hAnsi="Times New Roman"/>
                <w:lang w:eastAsia="ru-RU"/>
              </w:rPr>
            </w:pPr>
            <w:r w:rsidRPr="009E550E">
              <w:rPr>
                <w:rFonts w:ascii="Times New Roman" w:hAnsi="Times New Roman"/>
                <w:lang w:eastAsia="ru-RU"/>
              </w:rPr>
              <w:t>Администрация/</w:t>
            </w:r>
          </w:p>
          <w:p w:rsidR="00E61273" w:rsidRPr="009E550E" w:rsidRDefault="00B97875">
            <w:pPr>
              <w:spacing w:after="0" w:line="240" w:lineRule="auto"/>
              <w:jc w:val="center"/>
              <w:rPr>
                <w:rFonts w:ascii="Times New Roman" w:hAnsi="Times New Roman"/>
                <w:i/>
              </w:rPr>
            </w:pPr>
            <w:r w:rsidRPr="009E550E">
              <w:rPr>
                <w:rFonts w:ascii="Times New Roman" w:hAnsi="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50186B" w:rsidRPr="009E550E" w:rsidRDefault="00E61273">
            <w:pPr>
              <w:widowControl w:val="0"/>
              <w:autoSpaceDE w:val="0"/>
              <w:autoSpaceDN w:val="0"/>
              <w:adjustRightInd w:val="0"/>
              <w:spacing w:after="0" w:line="240" w:lineRule="auto"/>
              <w:jc w:val="both"/>
              <w:rPr>
                <w:rFonts w:ascii="Times New Roman" w:hAnsi="Times New Roman"/>
              </w:rPr>
            </w:pPr>
            <w:bookmarkStart w:id="448" w:name="_Toc446601983"/>
            <w:r w:rsidRPr="009E550E">
              <w:rPr>
                <w:rFonts w:ascii="Times New Roman" w:hAnsi="Times New Roman"/>
              </w:rPr>
              <w:t xml:space="preserve">Определение состава документов, подлежащих запросу у органов </w:t>
            </w:r>
            <w:r w:rsidR="0050186B" w:rsidRPr="009E550E">
              <w:rPr>
                <w:rFonts w:ascii="Times New Roman" w:hAnsi="Times New Roman"/>
              </w:rPr>
              <w:t>власти.</w:t>
            </w:r>
          </w:p>
          <w:p w:rsidR="00E61273" w:rsidRPr="009E550E" w:rsidRDefault="00E6127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Направление межведомственных запросов.</w:t>
            </w:r>
            <w:bookmarkEnd w:id="448"/>
          </w:p>
        </w:tc>
        <w:tc>
          <w:tcPr>
            <w:tcW w:w="1842" w:type="dxa"/>
            <w:tcBorders>
              <w:top w:val="single" w:sz="4" w:space="0" w:color="auto"/>
              <w:left w:val="single" w:sz="4" w:space="0" w:color="auto"/>
              <w:bottom w:val="single" w:sz="4" w:space="0" w:color="auto"/>
              <w:right w:val="single" w:sz="4" w:space="0" w:color="auto"/>
            </w:tcBorders>
          </w:tcPr>
          <w:p w:rsidR="00E61273" w:rsidRPr="009E550E" w:rsidRDefault="00B97875" w:rsidP="00E61273">
            <w:pPr>
              <w:widowControl w:val="0"/>
              <w:autoSpaceDE w:val="0"/>
              <w:autoSpaceDN w:val="0"/>
              <w:adjustRightInd w:val="0"/>
              <w:spacing w:after="0" w:line="240" w:lineRule="auto"/>
              <w:jc w:val="center"/>
              <w:rPr>
                <w:rFonts w:ascii="Times New Roman" w:hAnsi="Times New Roman"/>
              </w:rPr>
            </w:pPr>
            <w:bookmarkStart w:id="449" w:name="_Toc446601984"/>
            <w:r w:rsidRPr="009E550E">
              <w:rPr>
                <w:rFonts w:ascii="Times New Roman" w:hAnsi="Times New Roman"/>
              </w:rPr>
              <w:t>тот же рабочий день</w:t>
            </w:r>
            <w:bookmarkEnd w:id="449"/>
          </w:p>
        </w:tc>
        <w:tc>
          <w:tcPr>
            <w:tcW w:w="1985" w:type="dxa"/>
            <w:tcBorders>
              <w:top w:val="single" w:sz="4" w:space="0" w:color="auto"/>
              <w:left w:val="single" w:sz="4" w:space="0" w:color="auto"/>
              <w:bottom w:val="single" w:sz="4" w:space="0" w:color="auto"/>
              <w:right w:val="single" w:sz="4" w:space="0" w:color="auto"/>
            </w:tcBorders>
          </w:tcPr>
          <w:p w:rsidR="00E61273" w:rsidRPr="009E550E" w:rsidRDefault="00B97875" w:rsidP="00E61273">
            <w:pPr>
              <w:widowControl w:val="0"/>
              <w:autoSpaceDE w:val="0"/>
              <w:autoSpaceDN w:val="0"/>
              <w:adjustRightInd w:val="0"/>
              <w:spacing w:after="0" w:line="240" w:lineRule="auto"/>
              <w:ind w:firstLine="540"/>
              <w:jc w:val="center"/>
              <w:rPr>
                <w:rFonts w:ascii="Times New Roman" w:hAnsi="Times New Roman"/>
              </w:rPr>
            </w:pPr>
            <w:r w:rsidRPr="009E550E">
              <w:rPr>
                <w:rFonts w:ascii="Times New Roman" w:hAnsi="Times New Roman"/>
              </w:rPr>
              <w:t xml:space="preserve">20 </w:t>
            </w:r>
            <w:r w:rsidR="00E61273" w:rsidRPr="009E550E">
              <w:rPr>
                <w:rFonts w:ascii="Times New Roman" w:hAnsi="Times New Roman"/>
              </w:rPr>
              <w:t>минут</w:t>
            </w:r>
          </w:p>
        </w:tc>
        <w:tc>
          <w:tcPr>
            <w:tcW w:w="6237" w:type="dxa"/>
            <w:tcBorders>
              <w:top w:val="single" w:sz="4" w:space="0" w:color="auto"/>
              <w:left w:val="single" w:sz="4" w:space="0" w:color="auto"/>
              <w:bottom w:val="single" w:sz="4" w:space="0" w:color="auto"/>
              <w:right w:val="single" w:sz="4" w:space="0" w:color="auto"/>
            </w:tcBorders>
            <w:hideMark/>
          </w:tcPr>
          <w:p w:rsidR="00E61273" w:rsidRPr="009E550E" w:rsidRDefault="00E6127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 xml:space="preserve">Если отсутствуют необходимые для предоставления </w:t>
            </w:r>
            <w:r w:rsidR="00744D5F" w:rsidRPr="009E550E">
              <w:rPr>
                <w:rFonts w:ascii="Times New Roman" w:hAnsi="Times New Roman"/>
              </w:rPr>
              <w:t>Муниципальной у</w:t>
            </w:r>
            <w:r w:rsidRPr="009E550E">
              <w:rPr>
                <w:rFonts w:ascii="Times New Roman" w:hAnsi="Times New Roman"/>
              </w:rPr>
              <w:t>слуги документы, указанные в п</w:t>
            </w:r>
            <w:r w:rsidR="00B97875" w:rsidRPr="009E550E">
              <w:rPr>
                <w:rFonts w:ascii="Times New Roman" w:hAnsi="Times New Roman"/>
              </w:rPr>
              <w:t>у</w:t>
            </w:r>
            <w:r w:rsidR="006A1391" w:rsidRPr="009E550E">
              <w:rPr>
                <w:rFonts w:ascii="Times New Roman" w:hAnsi="Times New Roman"/>
              </w:rPr>
              <w:t>н</w:t>
            </w:r>
            <w:r w:rsidR="00B97875" w:rsidRPr="009E550E">
              <w:rPr>
                <w:rFonts w:ascii="Times New Roman" w:hAnsi="Times New Roman"/>
              </w:rPr>
              <w:t xml:space="preserve">кте11настоящего </w:t>
            </w:r>
            <w:r w:rsidR="00744D5F" w:rsidRPr="009E550E">
              <w:rPr>
                <w:rFonts w:ascii="Times New Roman" w:hAnsi="Times New Roman"/>
              </w:rPr>
              <w:t>Административного р</w:t>
            </w:r>
            <w:r w:rsidRPr="009E550E">
              <w:rPr>
                <w:rFonts w:ascii="Times New Roman" w:hAnsi="Times New Roman"/>
              </w:rPr>
              <w:t xml:space="preserve">егламента, </w:t>
            </w:r>
            <w:r w:rsidR="00F8229F" w:rsidRPr="009E550E">
              <w:rPr>
                <w:rFonts w:ascii="Times New Roman" w:hAnsi="Times New Roman"/>
              </w:rPr>
              <w:t>специалист</w:t>
            </w:r>
            <w:r w:rsidRPr="009E550E">
              <w:rPr>
                <w:rFonts w:ascii="Times New Roman" w:hAnsi="Times New Roman"/>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E61273" w:rsidRPr="009E550E" w:rsidTr="003C7ECB">
        <w:trPr>
          <w:trHeight w:val="1029"/>
        </w:trPr>
        <w:tc>
          <w:tcPr>
            <w:tcW w:w="2235" w:type="dxa"/>
            <w:vMerge/>
            <w:tcBorders>
              <w:left w:val="single" w:sz="4" w:space="0" w:color="auto"/>
              <w:bottom w:val="single" w:sz="4" w:space="0" w:color="auto"/>
              <w:right w:val="single" w:sz="4" w:space="0" w:color="auto"/>
            </w:tcBorders>
          </w:tcPr>
          <w:p w:rsidR="00E61273" w:rsidRPr="009E550E" w:rsidRDefault="00E61273"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E61273" w:rsidRPr="009E550E" w:rsidRDefault="00E61273" w:rsidP="00E6127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Контроль предоставления результата запросов</w:t>
            </w:r>
          </w:p>
        </w:tc>
        <w:tc>
          <w:tcPr>
            <w:tcW w:w="1842"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widowControl w:val="0"/>
              <w:autoSpaceDE w:val="0"/>
              <w:autoSpaceDN w:val="0"/>
              <w:adjustRightInd w:val="0"/>
              <w:spacing w:after="0" w:line="240" w:lineRule="auto"/>
              <w:jc w:val="center"/>
              <w:rPr>
                <w:rFonts w:ascii="Times New Roman" w:hAnsi="Times New Roman"/>
              </w:rPr>
            </w:pPr>
            <w:bookmarkStart w:id="450" w:name="_Toc446601985"/>
            <w:r w:rsidRPr="009E550E">
              <w:rPr>
                <w:rFonts w:ascii="Times New Roman" w:hAnsi="Times New Roman"/>
              </w:rPr>
              <w:t xml:space="preserve">До 5 рабочих </w:t>
            </w:r>
            <w:bookmarkEnd w:id="450"/>
            <w:r w:rsidRPr="009E550E">
              <w:rPr>
                <w:rFonts w:ascii="Times New Roman" w:hAnsi="Times New Roman"/>
              </w:rPr>
              <w:t>дней</w:t>
            </w:r>
          </w:p>
        </w:tc>
        <w:tc>
          <w:tcPr>
            <w:tcW w:w="1985" w:type="dxa"/>
            <w:tcBorders>
              <w:top w:val="single" w:sz="4" w:space="0" w:color="auto"/>
              <w:left w:val="single" w:sz="4" w:space="0" w:color="auto"/>
              <w:right w:val="single" w:sz="4" w:space="0" w:color="auto"/>
            </w:tcBorders>
          </w:tcPr>
          <w:p w:rsidR="00E61273" w:rsidRPr="009E550E" w:rsidRDefault="0021175C" w:rsidP="006949F6">
            <w:pPr>
              <w:pStyle w:val="15"/>
              <w:jc w:val="center"/>
              <w:rPr>
                <w:rFonts w:ascii="Times New Roman" w:eastAsiaTheme="minorHAnsi" w:hAnsi="Times New Roman"/>
                <w:lang w:eastAsia="en-US"/>
              </w:rPr>
            </w:pPr>
            <w:r w:rsidRPr="009E550E">
              <w:rPr>
                <w:rFonts w:ascii="Times New Roman" w:eastAsiaTheme="minorHAnsi" w:hAnsi="Times New Roman"/>
                <w:lang w:eastAsia="en-US"/>
              </w:rPr>
              <w:t>3</w:t>
            </w:r>
            <w:r w:rsidR="006949F6" w:rsidRPr="009E550E">
              <w:rPr>
                <w:rFonts w:ascii="Times New Roman" w:eastAsiaTheme="minorHAnsi" w:hAnsi="Times New Roman"/>
                <w:lang w:eastAsia="en-US"/>
              </w:rPr>
              <w:t>0</w:t>
            </w:r>
            <w:r w:rsidRPr="009E550E">
              <w:rPr>
                <w:rFonts w:ascii="Times New Roman" w:eastAsiaTheme="minorHAnsi" w:hAnsi="Times New Roman"/>
                <w:lang w:eastAsia="en-US"/>
              </w:rPr>
              <w:t xml:space="preserve"> минут</w:t>
            </w:r>
          </w:p>
        </w:tc>
        <w:tc>
          <w:tcPr>
            <w:tcW w:w="6237" w:type="dxa"/>
            <w:tcBorders>
              <w:top w:val="single" w:sz="4" w:space="0" w:color="auto"/>
              <w:left w:val="single" w:sz="4" w:space="0" w:color="auto"/>
              <w:right w:val="single" w:sz="4" w:space="0" w:color="auto"/>
            </w:tcBorders>
          </w:tcPr>
          <w:p w:rsidR="00E61273" w:rsidRPr="009E550E" w:rsidRDefault="00E61273" w:rsidP="00E6127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lang w:eastAsia="ru-RU"/>
              </w:rPr>
              <w:t xml:space="preserve">Ответы на межведомственные запросы поступают в </w:t>
            </w:r>
            <w:r w:rsidR="00B97875" w:rsidRPr="009E550E">
              <w:rPr>
                <w:rFonts w:ascii="Times New Roman" w:hAnsi="Times New Roman"/>
                <w:sz w:val="24"/>
                <w:szCs w:val="24"/>
                <w:lang w:eastAsia="ru-RU"/>
              </w:rPr>
              <w:t xml:space="preserve">Модуль оказания услуг </w:t>
            </w:r>
            <w:r w:rsidRPr="009E550E">
              <w:rPr>
                <w:rFonts w:ascii="Times New Roman" w:hAnsi="Times New Roman"/>
                <w:lang w:eastAsia="ru-RU"/>
              </w:rPr>
              <w:t xml:space="preserve">ЕИС ОУ. </w:t>
            </w:r>
            <w:r w:rsidRPr="009E550E">
              <w:rPr>
                <w:rFonts w:ascii="Times New Roman" w:hAnsi="Times New Roman"/>
              </w:rPr>
              <w:t>Проверка поступления ответов на межведомственные запросы.</w:t>
            </w:r>
          </w:p>
          <w:p w:rsidR="00B211F8" w:rsidRPr="009E550E" w:rsidRDefault="00B211F8" w:rsidP="00E6127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Анализ поступивших документов и ответов</w:t>
            </w:r>
            <w:r w:rsidR="00DE79F4" w:rsidRPr="009E550E">
              <w:rPr>
                <w:rFonts w:ascii="Times New Roman" w:hAnsi="Times New Roman"/>
              </w:rPr>
              <w:t xml:space="preserve"> на межведомственных запросы.</w:t>
            </w:r>
          </w:p>
        </w:tc>
      </w:tr>
    </w:tbl>
    <w:p w:rsidR="00E61273" w:rsidRPr="009E550E" w:rsidRDefault="00E61273" w:rsidP="00E61273">
      <w:pPr>
        <w:widowControl w:val="0"/>
        <w:autoSpaceDE w:val="0"/>
        <w:autoSpaceDN w:val="0"/>
        <w:adjustRightInd w:val="0"/>
        <w:spacing w:after="0" w:line="240" w:lineRule="auto"/>
        <w:jc w:val="center"/>
        <w:outlineLvl w:val="2"/>
        <w:rPr>
          <w:rFonts w:ascii="Times New Roman" w:hAnsi="Times New Roman"/>
          <w:b/>
        </w:rPr>
      </w:pPr>
    </w:p>
    <w:p w:rsidR="00B77E36" w:rsidRPr="009E550E" w:rsidRDefault="00DA5E83" w:rsidP="00B77E36">
      <w:pPr>
        <w:pStyle w:val="affff3"/>
        <w:numPr>
          <w:ilvl w:val="0"/>
          <w:numId w:val="34"/>
        </w:numPr>
        <w:spacing w:after="160" w:line="259" w:lineRule="auto"/>
        <w:jc w:val="center"/>
        <w:rPr>
          <w:rStyle w:val="afff8"/>
          <w:rFonts w:ascii="Times New Roman" w:hAnsi="Times New Roman"/>
          <w:i w:val="0"/>
          <w:sz w:val="24"/>
          <w:szCs w:val="24"/>
        </w:rPr>
      </w:pPr>
      <w:bookmarkStart w:id="451" w:name="_Toc446601986"/>
      <w:bookmarkStart w:id="452" w:name="_Toc440552927"/>
      <w:bookmarkStart w:id="453" w:name="_Toc440553535"/>
      <w:r w:rsidRPr="009E550E">
        <w:rPr>
          <w:rStyle w:val="afff8"/>
          <w:rFonts w:ascii="Times New Roman" w:hAnsi="Times New Roman"/>
          <w:i w:val="0"/>
        </w:rPr>
        <w:t>Подготовка акта обследования, направление начислений компенсационной стоимости</w:t>
      </w:r>
    </w:p>
    <w:p w:rsidR="00B77E36" w:rsidRPr="009E550E" w:rsidRDefault="00B77E36" w:rsidP="00B77E36">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B77E36" w:rsidRPr="009E550E" w:rsidTr="00AB5F18">
        <w:tc>
          <w:tcPr>
            <w:tcW w:w="2235" w:type="dxa"/>
            <w:tcBorders>
              <w:top w:val="single" w:sz="4" w:space="0" w:color="auto"/>
              <w:left w:val="single" w:sz="4" w:space="0" w:color="auto"/>
              <w:bottom w:val="single" w:sz="4" w:space="0" w:color="auto"/>
              <w:right w:val="single" w:sz="4" w:space="0" w:color="auto"/>
            </w:tcBorders>
            <w:hideMark/>
          </w:tcPr>
          <w:p w:rsidR="00B77E36" w:rsidRPr="009E550E" w:rsidRDefault="00B77E36" w:rsidP="00AB5F18">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B77E36" w:rsidRPr="009E550E" w:rsidRDefault="00B77E36" w:rsidP="00AB5F18">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rsidR="00B77E36" w:rsidRPr="009E550E" w:rsidRDefault="00B77E36" w:rsidP="00AB5F18">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Срок выполнения</w:t>
            </w:r>
          </w:p>
        </w:tc>
        <w:tc>
          <w:tcPr>
            <w:tcW w:w="1985" w:type="dxa"/>
            <w:tcBorders>
              <w:top w:val="single" w:sz="4" w:space="0" w:color="auto"/>
              <w:left w:val="single" w:sz="4" w:space="0" w:color="auto"/>
              <w:bottom w:val="single" w:sz="4" w:space="0" w:color="auto"/>
              <w:right w:val="single" w:sz="4" w:space="0" w:color="auto"/>
            </w:tcBorders>
          </w:tcPr>
          <w:p w:rsidR="00B77E36" w:rsidRPr="009E550E" w:rsidRDefault="00B77E36" w:rsidP="00AB5F18">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B77E36" w:rsidRPr="009E550E" w:rsidRDefault="00B77E36" w:rsidP="00AB5F18">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Содержание действия</w:t>
            </w:r>
          </w:p>
        </w:tc>
      </w:tr>
      <w:tr w:rsidR="002A35F3" w:rsidRPr="009E550E" w:rsidTr="00E466E0">
        <w:trPr>
          <w:trHeight w:val="2129"/>
        </w:trPr>
        <w:tc>
          <w:tcPr>
            <w:tcW w:w="2235" w:type="dxa"/>
            <w:vMerge w:val="restart"/>
            <w:tcBorders>
              <w:top w:val="single" w:sz="4" w:space="0" w:color="auto"/>
              <w:left w:val="single" w:sz="4" w:space="0" w:color="auto"/>
              <w:right w:val="single" w:sz="4" w:space="0" w:color="auto"/>
            </w:tcBorders>
            <w:hideMark/>
          </w:tcPr>
          <w:p w:rsidR="002A35F3" w:rsidRPr="009E550E" w:rsidRDefault="002A35F3" w:rsidP="00DA5E83">
            <w:pPr>
              <w:spacing w:after="0" w:line="240" w:lineRule="auto"/>
              <w:jc w:val="both"/>
              <w:rPr>
                <w:rFonts w:ascii="Times New Roman" w:hAnsi="Times New Roman"/>
                <w:lang w:eastAsia="ru-RU"/>
              </w:rPr>
            </w:pPr>
            <w:r w:rsidRPr="009E550E">
              <w:rPr>
                <w:rFonts w:ascii="Times New Roman" w:hAnsi="Times New Roman"/>
                <w:lang w:eastAsia="ru-RU"/>
              </w:rPr>
              <w:lastRenderedPageBreak/>
              <w:t>Администрация/</w:t>
            </w:r>
          </w:p>
          <w:p w:rsidR="002A35F3" w:rsidRPr="009E550E" w:rsidRDefault="002A35F3" w:rsidP="00B77E36">
            <w:pPr>
              <w:spacing w:after="0" w:line="240" w:lineRule="auto"/>
              <w:jc w:val="center"/>
              <w:rPr>
                <w:rFonts w:ascii="Times New Roman" w:hAnsi="Times New Roman"/>
                <w:lang w:eastAsia="ru-RU"/>
              </w:rPr>
            </w:pPr>
            <w:r w:rsidRPr="009E550E">
              <w:rPr>
                <w:rFonts w:ascii="Times New Roman" w:hAnsi="Times New Roman"/>
                <w:sz w:val="24"/>
                <w:szCs w:val="24"/>
                <w:lang w:eastAsia="ru-RU"/>
              </w:rPr>
              <w:t>Модуль оказания услуг ЕИС ОУ</w:t>
            </w:r>
          </w:p>
          <w:p w:rsidR="002A35F3" w:rsidRPr="009E550E" w:rsidRDefault="002A35F3" w:rsidP="0003165E">
            <w:pPr>
              <w:spacing w:after="0" w:line="240" w:lineRule="auto"/>
              <w:jc w:val="center"/>
              <w:rPr>
                <w:rFonts w:ascii="Times New Roman" w:hAnsi="Times New Roman"/>
                <w:lang w:eastAsia="ru-RU"/>
              </w:rPr>
            </w:pPr>
            <w:r w:rsidRPr="009E550E">
              <w:rPr>
                <w:rFonts w:ascii="Times New Roman" w:hAnsi="Times New Roman"/>
                <w:lang w:eastAsia="ru-RU"/>
              </w:rPr>
              <w:t>Администрация/</w:t>
            </w:r>
          </w:p>
          <w:p w:rsidR="002A35F3" w:rsidRPr="009E550E" w:rsidRDefault="002A35F3" w:rsidP="001F5145">
            <w:pPr>
              <w:spacing w:after="0" w:line="240" w:lineRule="auto"/>
              <w:jc w:val="center"/>
              <w:rPr>
                <w:rFonts w:ascii="Times New Roman" w:hAnsi="Times New Roman"/>
                <w:lang w:eastAsia="ru-RU"/>
              </w:rPr>
            </w:pPr>
            <w:r w:rsidRPr="009E550E">
              <w:rPr>
                <w:rFonts w:ascii="Times New Roman" w:hAnsi="Times New Roman"/>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Подготовка необходимых материалов для проведения обследования участка предполагаемых работ</w:t>
            </w:r>
          </w:p>
        </w:tc>
        <w:tc>
          <w:tcPr>
            <w:tcW w:w="1842" w:type="dxa"/>
            <w:vMerge w:val="restart"/>
            <w:tcBorders>
              <w:top w:val="single" w:sz="4" w:space="0" w:color="auto"/>
              <w:left w:val="single" w:sz="4" w:space="0" w:color="auto"/>
              <w:right w:val="single" w:sz="4" w:space="0" w:color="auto"/>
            </w:tcBorders>
          </w:tcPr>
          <w:p w:rsidR="002A35F3" w:rsidRPr="009E550E" w:rsidRDefault="002A35F3" w:rsidP="00AB5F18">
            <w:pPr>
              <w:widowControl w:val="0"/>
              <w:autoSpaceDE w:val="0"/>
              <w:autoSpaceDN w:val="0"/>
              <w:adjustRightInd w:val="0"/>
              <w:spacing w:after="0" w:line="240" w:lineRule="auto"/>
              <w:jc w:val="center"/>
              <w:rPr>
                <w:rFonts w:ascii="Times New Roman" w:hAnsi="Times New Roman"/>
              </w:rPr>
            </w:pPr>
            <w:r w:rsidRPr="009E550E">
              <w:rPr>
                <w:rFonts w:ascii="Times New Roman" w:hAnsi="Times New Roman"/>
              </w:rPr>
              <w:t xml:space="preserve">до </w:t>
            </w:r>
            <w:r w:rsidR="00B536B7" w:rsidRPr="009E550E">
              <w:rPr>
                <w:rFonts w:ascii="Times New Roman" w:hAnsi="Times New Roman"/>
              </w:rPr>
              <w:t xml:space="preserve">3 </w:t>
            </w:r>
            <w:r w:rsidRPr="009E550E">
              <w:rPr>
                <w:rFonts w:ascii="Times New Roman" w:hAnsi="Times New Roman"/>
              </w:rPr>
              <w:t>рабочих дней</w:t>
            </w:r>
          </w:p>
          <w:p w:rsidR="002A35F3" w:rsidRPr="009E550E" w:rsidRDefault="002A35F3" w:rsidP="00326B01">
            <w:pPr>
              <w:widowControl w:val="0"/>
              <w:autoSpaceDE w:val="0"/>
              <w:autoSpaceDN w:val="0"/>
              <w:adjustRightInd w:val="0"/>
              <w:spacing w:after="0" w:line="240" w:lineRule="auto"/>
              <w:jc w:val="center"/>
              <w:rPr>
                <w:rFonts w:ascii="Times New Roman" w:hAnsi="Times New Roman"/>
              </w:rPr>
            </w:pPr>
          </w:p>
          <w:p w:rsidR="002A35F3" w:rsidRPr="009E550E"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9E550E" w:rsidRDefault="002A35F3" w:rsidP="00AB5F18">
            <w:pPr>
              <w:widowControl w:val="0"/>
              <w:autoSpaceDE w:val="0"/>
              <w:autoSpaceDN w:val="0"/>
              <w:adjustRightInd w:val="0"/>
              <w:spacing w:after="0" w:line="240" w:lineRule="auto"/>
              <w:ind w:firstLine="540"/>
              <w:jc w:val="center"/>
              <w:rPr>
                <w:rFonts w:ascii="Times New Roman" w:hAnsi="Times New Roman"/>
              </w:rPr>
            </w:pPr>
            <w:r w:rsidRPr="009E550E">
              <w:rPr>
                <w:rFonts w:ascii="Times New Roman" w:hAnsi="Times New Roman"/>
              </w:rPr>
              <w:t>20 минут</w:t>
            </w:r>
          </w:p>
        </w:tc>
        <w:tc>
          <w:tcPr>
            <w:tcW w:w="6237" w:type="dxa"/>
            <w:tcBorders>
              <w:top w:val="single" w:sz="4" w:space="0" w:color="auto"/>
              <w:left w:val="single" w:sz="4" w:space="0" w:color="auto"/>
              <w:bottom w:val="single" w:sz="4" w:space="0" w:color="auto"/>
              <w:right w:val="single" w:sz="4" w:space="0" w:color="auto"/>
            </w:tcBorders>
            <w:hideMark/>
          </w:tcPr>
          <w:p w:rsidR="002A35F3" w:rsidRPr="009E550E" w:rsidRDefault="002A35F3" w:rsidP="0098568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Специалист Администрации,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tc>
      </w:tr>
      <w:tr w:rsidR="002A35F3" w:rsidRPr="009E550E" w:rsidTr="00E466E0">
        <w:trPr>
          <w:trHeight w:val="131"/>
        </w:trPr>
        <w:tc>
          <w:tcPr>
            <w:tcW w:w="2235" w:type="dxa"/>
            <w:vMerge/>
            <w:tcBorders>
              <w:left w:val="single" w:sz="4" w:space="0" w:color="auto"/>
              <w:right w:val="single" w:sz="4" w:space="0" w:color="auto"/>
            </w:tcBorders>
          </w:tcPr>
          <w:p w:rsidR="002A35F3" w:rsidRPr="009E550E" w:rsidRDefault="002A35F3" w:rsidP="001F5145">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Подготовка акта обследования, расчета компенсационной стоимости</w:t>
            </w:r>
          </w:p>
        </w:tc>
        <w:tc>
          <w:tcPr>
            <w:tcW w:w="1842" w:type="dxa"/>
            <w:vMerge/>
            <w:tcBorders>
              <w:left w:val="single" w:sz="4" w:space="0" w:color="auto"/>
              <w:right w:val="single" w:sz="4" w:space="0" w:color="auto"/>
            </w:tcBorders>
          </w:tcPr>
          <w:p w:rsidR="002A35F3" w:rsidRPr="009E550E"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9E550E" w:rsidRDefault="002A35F3" w:rsidP="00AB5F18">
            <w:pPr>
              <w:pStyle w:val="15"/>
              <w:jc w:val="center"/>
              <w:rPr>
                <w:rFonts w:ascii="Times New Roman" w:eastAsiaTheme="minorHAnsi" w:hAnsi="Times New Roman"/>
                <w:lang w:eastAsia="en-US"/>
              </w:rPr>
            </w:pPr>
            <w:r w:rsidRPr="009E550E">
              <w:rPr>
                <w:rFonts w:ascii="Times New Roman" w:hAnsi="Times New Roman"/>
              </w:rPr>
              <w:t>30 минут</w:t>
            </w:r>
          </w:p>
        </w:tc>
        <w:tc>
          <w:tcPr>
            <w:tcW w:w="6237" w:type="dxa"/>
            <w:tcBorders>
              <w:top w:val="single" w:sz="4" w:space="0" w:color="auto"/>
              <w:left w:val="single" w:sz="4" w:space="0" w:color="auto"/>
              <w:bottom w:val="single" w:sz="4" w:space="0" w:color="auto"/>
              <w:right w:val="single" w:sz="4" w:space="0" w:color="auto"/>
            </w:tcBorders>
          </w:tcPr>
          <w:p w:rsidR="002A35F3" w:rsidRPr="009E550E" w:rsidRDefault="002A35F3" w:rsidP="0098568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Специалист Администрации, ответственный за выполнение процедуры, осуществляет подготовку и оформление акта обследования на основании п</w:t>
            </w:r>
            <w:r w:rsidR="00985683" w:rsidRPr="009E550E">
              <w:rPr>
                <w:rFonts w:ascii="Times New Roman" w:hAnsi="Times New Roman"/>
              </w:rPr>
              <w:t>е</w:t>
            </w:r>
            <w:r w:rsidRPr="009E550E">
              <w:rPr>
                <w:rFonts w:ascii="Times New Roman" w:hAnsi="Times New Roman"/>
              </w:rPr>
              <w:t xml:space="preserve">речетной ведомости, при необходимости проводит в соответствии с методикой расчет компенсационной стоимости, формирует счет для оплаты компенсационной стоимости. </w:t>
            </w:r>
          </w:p>
        </w:tc>
      </w:tr>
      <w:tr w:rsidR="002A35F3" w:rsidRPr="009E550E" w:rsidTr="00E466E0">
        <w:trPr>
          <w:trHeight w:val="1029"/>
        </w:trPr>
        <w:tc>
          <w:tcPr>
            <w:tcW w:w="2235" w:type="dxa"/>
            <w:vMerge/>
            <w:tcBorders>
              <w:left w:val="single" w:sz="4" w:space="0" w:color="auto"/>
              <w:right w:val="single" w:sz="4" w:space="0" w:color="auto"/>
            </w:tcBorders>
          </w:tcPr>
          <w:p w:rsidR="002A35F3" w:rsidRPr="009E550E" w:rsidRDefault="002A35F3" w:rsidP="001F5145">
            <w:pPr>
              <w:spacing w:after="0" w:line="240" w:lineRule="auto"/>
              <w:jc w:val="center"/>
              <w:rPr>
                <w:rFonts w:ascii="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Выезд на место проведения работ для обследования участка</w:t>
            </w:r>
          </w:p>
        </w:tc>
        <w:tc>
          <w:tcPr>
            <w:tcW w:w="1842" w:type="dxa"/>
            <w:vMerge/>
            <w:tcBorders>
              <w:left w:val="single" w:sz="4" w:space="0" w:color="auto"/>
              <w:right w:val="single" w:sz="4" w:space="0" w:color="auto"/>
            </w:tcBorders>
          </w:tcPr>
          <w:p w:rsidR="002A35F3" w:rsidRPr="009E550E"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9E550E" w:rsidDel="00E37000" w:rsidRDefault="002A35F3" w:rsidP="00326B01">
            <w:pPr>
              <w:pStyle w:val="15"/>
              <w:jc w:val="center"/>
              <w:rPr>
                <w:rFonts w:ascii="Times New Roman" w:eastAsiaTheme="minorHAnsi" w:hAnsi="Times New Roman"/>
                <w:lang w:eastAsia="en-US"/>
              </w:rPr>
            </w:pPr>
            <w:r w:rsidRPr="009E550E">
              <w:rPr>
                <w:rFonts w:ascii="Times New Roman" w:hAnsi="Times New Roman"/>
              </w:rPr>
              <w:t>3 часа</w:t>
            </w:r>
          </w:p>
        </w:tc>
        <w:tc>
          <w:tcPr>
            <w:tcW w:w="6237"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Специалист Администрации, ответственный за обследование участка предполагаемых работ, выезжает на место проведения работ, проводит обследование участка, сверяет с перечетной ведомостью зеленые насаждения, расположенные на земельно</w:t>
            </w:r>
            <w:r w:rsidR="006949F6" w:rsidRPr="009E550E">
              <w:rPr>
                <w:rFonts w:ascii="Times New Roman" w:hAnsi="Times New Roman"/>
              </w:rPr>
              <w:t xml:space="preserve">й участке. При необходимости </w:t>
            </w:r>
            <w:r w:rsidRPr="009E550E">
              <w:rPr>
                <w:rFonts w:ascii="Times New Roman" w:hAnsi="Times New Roman"/>
              </w:rPr>
              <w:t xml:space="preserve">Акт обследования участка подписывается также Заявителем. </w:t>
            </w:r>
          </w:p>
        </w:tc>
      </w:tr>
      <w:tr w:rsidR="002A35F3" w:rsidRPr="009E550E" w:rsidTr="00E466E0">
        <w:trPr>
          <w:trHeight w:val="1029"/>
        </w:trPr>
        <w:tc>
          <w:tcPr>
            <w:tcW w:w="2235" w:type="dxa"/>
            <w:vMerge/>
            <w:tcBorders>
              <w:left w:val="single" w:sz="4" w:space="0" w:color="auto"/>
              <w:right w:val="single" w:sz="4" w:space="0" w:color="auto"/>
            </w:tcBorders>
          </w:tcPr>
          <w:p w:rsidR="002A35F3" w:rsidRPr="009E550E" w:rsidRDefault="002A35F3" w:rsidP="001F5145">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Направление акта обследования, расчета компенсационной стоимости</w:t>
            </w:r>
          </w:p>
        </w:tc>
        <w:tc>
          <w:tcPr>
            <w:tcW w:w="1842" w:type="dxa"/>
            <w:vMerge/>
            <w:tcBorders>
              <w:left w:val="single" w:sz="4" w:space="0" w:color="auto"/>
              <w:bottom w:val="single" w:sz="4" w:space="0" w:color="auto"/>
              <w:right w:val="single" w:sz="4" w:space="0" w:color="auto"/>
            </w:tcBorders>
          </w:tcPr>
          <w:p w:rsidR="002A35F3" w:rsidRPr="009E550E"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9E550E" w:rsidRDefault="002A35F3" w:rsidP="00B77E36">
            <w:pPr>
              <w:pStyle w:val="15"/>
              <w:jc w:val="center"/>
              <w:rPr>
                <w:rFonts w:ascii="Times New Roman" w:eastAsiaTheme="minorHAnsi" w:hAnsi="Times New Roman"/>
                <w:lang w:eastAsia="en-US"/>
              </w:rPr>
            </w:pPr>
            <w:r w:rsidRPr="009E550E">
              <w:rPr>
                <w:rFonts w:ascii="Times New Roman" w:eastAsiaTheme="minorHAnsi" w:hAnsi="Times New Roman"/>
                <w:lang w:eastAsia="en-US"/>
              </w:rPr>
              <w:t>10 мин</w:t>
            </w:r>
          </w:p>
        </w:tc>
        <w:tc>
          <w:tcPr>
            <w:tcW w:w="6237" w:type="dxa"/>
            <w:tcBorders>
              <w:top w:val="single" w:sz="4" w:space="0" w:color="auto"/>
              <w:left w:val="single" w:sz="4" w:space="0" w:color="auto"/>
              <w:bottom w:val="single" w:sz="4" w:space="0" w:color="auto"/>
              <w:right w:val="single" w:sz="4" w:space="0" w:color="auto"/>
            </w:tcBorders>
          </w:tcPr>
          <w:p w:rsidR="002A35F3" w:rsidRPr="009E550E" w:rsidRDefault="002A35F3">
            <w:pPr>
              <w:widowControl w:val="0"/>
              <w:autoSpaceDE w:val="0"/>
              <w:autoSpaceDN w:val="0"/>
              <w:adjustRightInd w:val="0"/>
              <w:spacing w:after="0" w:line="240" w:lineRule="auto"/>
              <w:ind w:firstLine="540"/>
              <w:jc w:val="both"/>
              <w:rPr>
                <w:rFonts w:ascii="Times New Roman" w:hAnsi="Times New Roman"/>
                <w:lang w:eastAsia="ru-RU"/>
              </w:rPr>
            </w:pPr>
            <w:r w:rsidRPr="009E550E">
              <w:rPr>
                <w:rFonts w:ascii="Times New Roman" w:hAnsi="Times New Roman"/>
                <w:lang w:eastAsia="ru-RU"/>
              </w:rPr>
              <w:t xml:space="preserve">Специалист Администрации направляет акт обследования с расчетом компенсационной стоимости Заявителю в </w:t>
            </w:r>
            <w:r w:rsidR="00097181" w:rsidRPr="009E550E">
              <w:rPr>
                <w:rFonts w:ascii="Times New Roman" w:hAnsi="Times New Roman"/>
                <w:lang w:eastAsia="ru-RU"/>
              </w:rPr>
              <w:t xml:space="preserve">течение </w:t>
            </w:r>
            <w:r w:rsidRPr="009E550E">
              <w:rPr>
                <w:rFonts w:ascii="Times New Roman" w:hAnsi="Times New Roman"/>
                <w:lang w:eastAsia="ru-RU"/>
              </w:rPr>
              <w:t>одного рабочего дня с даты  подписания акта обследования</w:t>
            </w:r>
            <w:r w:rsidR="00097181" w:rsidRPr="009E550E">
              <w:rPr>
                <w:rFonts w:ascii="Times New Roman" w:hAnsi="Times New Roman"/>
                <w:lang w:eastAsia="ru-RU"/>
              </w:rPr>
              <w:t>, выставляет начисление в ЕИС ОУ (модуле КАН).</w:t>
            </w:r>
          </w:p>
          <w:p w:rsidR="002A35F3" w:rsidRPr="009E550E" w:rsidRDefault="002A35F3">
            <w:pPr>
              <w:widowControl w:val="0"/>
              <w:autoSpaceDE w:val="0"/>
              <w:autoSpaceDN w:val="0"/>
              <w:adjustRightInd w:val="0"/>
              <w:spacing w:after="0" w:line="240" w:lineRule="auto"/>
              <w:ind w:firstLine="540"/>
              <w:jc w:val="both"/>
              <w:rPr>
                <w:rFonts w:ascii="Times New Roman" w:hAnsi="Times New Roman"/>
                <w:lang w:eastAsia="ru-RU"/>
              </w:rPr>
            </w:pPr>
            <w:r w:rsidRPr="009E550E">
              <w:rPr>
                <w:rFonts w:ascii="Times New Roman" w:hAnsi="Times New Roman"/>
              </w:rPr>
              <w:t>Информация о необходимости осуществления оплаты за компенсационную стоимость с актом обследования, счетом для оплаты поступает в Личный кабинет Заявителя на РПГ</w:t>
            </w:r>
            <w:r w:rsidR="00097181" w:rsidRPr="009E550E">
              <w:rPr>
                <w:rFonts w:ascii="Times New Roman" w:hAnsi="Times New Roman"/>
              </w:rPr>
              <w:t>У</w:t>
            </w:r>
            <w:r w:rsidR="00097181" w:rsidRPr="009E550E">
              <w:rPr>
                <w:rFonts w:ascii="Times New Roman" w:hAnsi="Times New Roman"/>
                <w:lang w:eastAsia="ru-RU"/>
              </w:rPr>
              <w:t>.</w:t>
            </w:r>
          </w:p>
        </w:tc>
      </w:tr>
      <w:tr w:rsidR="00285A1F" w:rsidRPr="009E550E" w:rsidTr="00CB6196">
        <w:trPr>
          <w:trHeight w:val="1029"/>
        </w:trPr>
        <w:tc>
          <w:tcPr>
            <w:tcW w:w="2235" w:type="dxa"/>
            <w:tcBorders>
              <w:left w:val="single" w:sz="4" w:space="0" w:color="auto"/>
              <w:right w:val="single" w:sz="4" w:space="0" w:color="auto"/>
            </w:tcBorders>
          </w:tcPr>
          <w:p w:rsidR="00285A1F" w:rsidRPr="009E550E" w:rsidRDefault="00285A1F" w:rsidP="00285A1F">
            <w:pPr>
              <w:spacing w:after="0" w:line="240" w:lineRule="auto"/>
              <w:jc w:val="center"/>
              <w:rPr>
                <w:rFonts w:ascii="Times New Roman" w:hAnsi="Times New Roman"/>
                <w:lang w:eastAsia="ru-RU"/>
              </w:rPr>
            </w:pPr>
            <w:r w:rsidRPr="009E550E">
              <w:rPr>
                <w:rFonts w:ascii="Times New Roman" w:hAnsi="Times New Roman"/>
                <w:lang w:eastAsia="ru-RU"/>
              </w:rPr>
              <w:t>Администрация/</w:t>
            </w:r>
          </w:p>
          <w:p w:rsidR="00285A1F" w:rsidRPr="009E550E" w:rsidRDefault="00285A1F" w:rsidP="00285A1F">
            <w:pPr>
              <w:spacing w:after="0" w:line="240" w:lineRule="auto"/>
              <w:jc w:val="center"/>
              <w:rPr>
                <w:rFonts w:ascii="Times New Roman" w:hAnsi="Times New Roman"/>
                <w:lang w:eastAsia="ru-RU"/>
              </w:rPr>
            </w:pPr>
            <w:r w:rsidRPr="009E550E">
              <w:rPr>
                <w:rFonts w:ascii="Times New Roman" w:hAnsi="Times New Roman"/>
                <w:lang w:eastAsia="ru-RU"/>
              </w:rPr>
              <w:t>Модуль оказания услуг ЕИС ОУ/РПГУ</w:t>
            </w:r>
          </w:p>
        </w:tc>
        <w:tc>
          <w:tcPr>
            <w:tcW w:w="2268" w:type="dxa"/>
            <w:tcBorders>
              <w:top w:val="single" w:sz="4" w:space="0" w:color="auto"/>
              <w:left w:val="single" w:sz="4" w:space="0" w:color="auto"/>
              <w:bottom w:val="single" w:sz="4" w:space="0" w:color="auto"/>
              <w:right w:val="single" w:sz="4" w:space="0" w:color="auto"/>
            </w:tcBorders>
          </w:tcPr>
          <w:p w:rsidR="00285A1F" w:rsidRPr="009E550E" w:rsidRDefault="00285A1F">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Выдача (направление) акта обследования и счета для оплаты компенсационной стоимости</w:t>
            </w:r>
          </w:p>
        </w:tc>
        <w:tc>
          <w:tcPr>
            <w:tcW w:w="1842" w:type="dxa"/>
            <w:tcBorders>
              <w:top w:val="single" w:sz="4" w:space="0" w:color="auto"/>
              <w:left w:val="single" w:sz="4" w:space="0" w:color="auto"/>
              <w:bottom w:val="single" w:sz="4" w:space="0" w:color="auto"/>
              <w:right w:val="single" w:sz="4" w:space="0" w:color="auto"/>
            </w:tcBorders>
          </w:tcPr>
          <w:p w:rsidR="00285A1F" w:rsidRPr="009E550E" w:rsidDel="0068341E" w:rsidRDefault="00194A61">
            <w:pPr>
              <w:widowControl w:val="0"/>
              <w:autoSpaceDE w:val="0"/>
              <w:autoSpaceDN w:val="0"/>
              <w:adjustRightInd w:val="0"/>
              <w:spacing w:after="0" w:line="240" w:lineRule="auto"/>
              <w:jc w:val="center"/>
              <w:rPr>
                <w:rFonts w:ascii="Times New Roman" w:hAnsi="Times New Roman"/>
              </w:rPr>
            </w:pPr>
            <w:r w:rsidRPr="009E550E">
              <w:rPr>
                <w:rFonts w:ascii="Times New Roman" w:hAnsi="Times New Roman"/>
              </w:rPr>
              <w:t>1 рабочий день</w:t>
            </w:r>
          </w:p>
        </w:tc>
        <w:tc>
          <w:tcPr>
            <w:tcW w:w="1985" w:type="dxa"/>
            <w:tcBorders>
              <w:top w:val="single" w:sz="4" w:space="0" w:color="auto"/>
              <w:left w:val="single" w:sz="4" w:space="0" w:color="auto"/>
              <w:bottom w:val="single" w:sz="4" w:space="0" w:color="auto"/>
              <w:right w:val="single" w:sz="4" w:space="0" w:color="auto"/>
            </w:tcBorders>
          </w:tcPr>
          <w:p w:rsidR="00285A1F" w:rsidRPr="009E550E" w:rsidDel="0068341E" w:rsidRDefault="00285A1F" w:rsidP="00B77E36">
            <w:pPr>
              <w:pStyle w:val="15"/>
              <w:jc w:val="center"/>
              <w:rPr>
                <w:rFonts w:ascii="Times New Roman" w:eastAsiaTheme="minorHAnsi" w:hAnsi="Times New Roman"/>
                <w:lang w:eastAsia="en-US"/>
              </w:rPr>
            </w:pPr>
            <w:r w:rsidRPr="009E550E">
              <w:rPr>
                <w:rFonts w:ascii="Times New Roman" w:eastAsiaTheme="minorHAnsi" w:hAnsi="Times New Roman"/>
                <w:lang w:eastAsia="en-US"/>
              </w:rPr>
              <w:t>5 минут</w:t>
            </w:r>
          </w:p>
        </w:tc>
        <w:tc>
          <w:tcPr>
            <w:tcW w:w="6237" w:type="dxa"/>
            <w:tcBorders>
              <w:top w:val="single" w:sz="4" w:space="0" w:color="auto"/>
              <w:left w:val="single" w:sz="4" w:space="0" w:color="auto"/>
              <w:bottom w:val="single" w:sz="4" w:space="0" w:color="auto"/>
              <w:right w:val="single" w:sz="4" w:space="0" w:color="auto"/>
            </w:tcBorders>
          </w:tcPr>
          <w:p w:rsidR="00285A1F" w:rsidRPr="009E550E" w:rsidRDefault="00285A1F" w:rsidP="00285A1F">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lang w:eastAsia="ru-RU"/>
              </w:rPr>
              <w:t xml:space="preserve">В случае подачи документов через РПГУ </w:t>
            </w:r>
            <w:r w:rsidRPr="009E550E">
              <w:rPr>
                <w:rFonts w:ascii="Times New Roman" w:hAnsi="Times New Roman"/>
              </w:rPr>
              <w:t>информация о необходимости оплаты поступает в Ли</w:t>
            </w:r>
            <w:r w:rsidR="00B03CE4" w:rsidRPr="009E550E">
              <w:rPr>
                <w:rFonts w:ascii="Times New Roman" w:hAnsi="Times New Roman"/>
              </w:rPr>
              <w:t>ч</w:t>
            </w:r>
            <w:r w:rsidRPr="009E550E">
              <w:rPr>
                <w:rFonts w:ascii="Times New Roman" w:hAnsi="Times New Roman"/>
              </w:rPr>
              <w:t>ный кабинет Заявителя  на РПГУ в день регистрации акта и счета в Модуле оказания услуг ЕИС ОУ</w:t>
            </w:r>
            <w:r w:rsidR="00D01F0A" w:rsidRPr="009E550E">
              <w:rPr>
                <w:rFonts w:ascii="Times New Roman" w:hAnsi="Times New Roman"/>
              </w:rPr>
              <w:t xml:space="preserve">. Информация </w:t>
            </w:r>
            <w:r w:rsidRPr="009E550E">
              <w:rPr>
                <w:rFonts w:ascii="Times New Roman" w:hAnsi="Times New Roman"/>
              </w:rPr>
              <w:t>, о чем МФЦ информирует Заявителя в течение этого же рабочего дня.</w:t>
            </w:r>
          </w:p>
          <w:p w:rsidR="00285A1F" w:rsidRPr="009E550E" w:rsidRDefault="00285A1F" w:rsidP="00B77E36">
            <w:pPr>
              <w:widowControl w:val="0"/>
              <w:autoSpaceDE w:val="0"/>
              <w:autoSpaceDN w:val="0"/>
              <w:adjustRightInd w:val="0"/>
              <w:spacing w:after="0" w:line="240" w:lineRule="auto"/>
              <w:ind w:firstLine="540"/>
              <w:jc w:val="both"/>
              <w:rPr>
                <w:rFonts w:ascii="Times New Roman" w:hAnsi="Times New Roman"/>
                <w:lang w:eastAsia="ru-RU"/>
              </w:rPr>
            </w:pPr>
          </w:p>
        </w:tc>
      </w:tr>
      <w:tr w:rsidR="00B8685E" w:rsidRPr="009E550E" w:rsidTr="00E466E0">
        <w:trPr>
          <w:trHeight w:val="1029"/>
        </w:trPr>
        <w:tc>
          <w:tcPr>
            <w:tcW w:w="2235" w:type="dxa"/>
            <w:tcBorders>
              <w:left w:val="single" w:sz="4" w:space="0" w:color="auto"/>
              <w:right w:val="single" w:sz="4" w:space="0" w:color="auto"/>
            </w:tcBorders>
          </w:tcPr>
          <w:p w:rsidR="00B8685E" w:rsidRPr="009E550E" w:rsidRDefault="00B8685E" w:rsidP="00326B01">
            <w:pPr>
              <w:spacing w:after="0" w:line="240" w:lineRule="auto"/>
              <w:jc w:val="center"/>
              <w:rPr>
                <w:rFonts w:ascii="Times New Roman" w:hAnsi="Times New Roman"/>
                <w:lang w:eastAsia="ru-RU"/>
              </w:rPr>
            </w:pPr>
            <w:r w:rsidRPr="009E550E">
              <w:rPr>
                <w:rFonts w:ascii="Times New Roman" w:hAnsi="Times New Roman"/>
                <w:lang w:eastAsia="ru-RU"/>
              </w:rPr>
              <w:t>Администрация/</w:t>
            </w:r>
          </w:p>
          <w:p w:rsidR="00B8685E" w:rsidRPr="009E550E" w:rsidRDefault="00B8685E" w:rsidP="001F5145">
            <w:pPr>
              <w:spacing w:after="0" w:line="240" w:lineRule="auto"/>
              <w:jc w:val="center"/>
              <w:rPr>
                <w:rFonts w:ascii="Times New Roman" w:hAnsi="Times New Roman"/>
                <w:lang w:eastAsia="ru-RU"/>
              </w:rPr>
            </w:pPr>
            <w:r w:rsidRPr="009E550E">
              <w:rPr>
                <w:rFonts w:ascii="Times New Roman" w:hAnsi="Times New Roman"/>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B8685E" w:rsidRPr="009E550E" w:rsidRDefault="00B8685E" w:rsidP="00CB6196">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Контроль поступления оплаты</w:t>
            </w:r>
          </w:p>
        </w:tc>
        <w:tc>
          <w:tcPr>
            <w:tcW w:w="1842" w:type="dxa"/>
            <w:vMerge w:val="restart"/>
            <w:tcBorders>
              <w:top w:val="single" w:sz="4" w:space="0" w:color="auto"/>
              <w:left w:val="single" w:sz="4" w:space="0" w:color="auto"/>
              <w:right w:val="single" w:sz="4" w:space="0" w:color="auto"/>
            </w:tcBorders>
          </w:tcPr>
          <w:p w:rsidR="00B8685E" w:rsidRPr="009E550E" w:rsidRDefault="00B8685E" w:rsidP="00E37000">
            <w:pPr>
              <w:widowControl w:val="0"/>
              <w:autoSpaceDE w:val="0"/>
              <w:autoSpaceDN w:val="0"/>
              <w:adjustRightInd w:val="0"/>
              <w:spacing w:after="0" w:line="240" w:lineRule="auto"/>
              <w:jc w:val="center"/>
              <w:rPr>
                <w:rFonts w:ascii="Times New Roman" w:hAnsi="Times New Roman"/>
              </w:rPr>
            </w:pPr>
            <w:r w:rsidRPr="009E550E">
              <w:rPr>
                <w:rFonts w:ascii="Times New Roman" w:hAnsi="Times New Roman"/>
              </w:rPr>
              <w:t xml:space="preserve">До </w:t>
            </w:r>
            <w:r w:rsidR="00B536B7" w:rsidRPr="009E550E">
              <w:rPr>
                <w:rFonts w:ascii="Times New Roman" w:hAnsi="Times New Roman"/>
              </w:rPr>
              <w:t xml:space="preserve">5 </w:t>
            </w:r>
            <w:r w:rsidRPr="009E550E">
              <w:rPr>
                <w:rFonts w:ascii="Times New Roman" w:hAnsi="Times New Roman"/>
              </w:rPr>
              <w:t>рабочих дней</w:t>
            </w:r>
          </w:p>
          <w:p w:rsidR="00B8685E" w:rsidRPr="009E550E" w:rsidRDefault="00B8685E" w:rsidP="00B77E36">
            <w:pPr>
              <w:widowControl w:val="0"/>
              <w:autoSpaceDE w:val="0"/>
              <w:autoSpaceDN w:val="0"/>
              <w:adjustRightInd w:val="0"/>
              <w:spacing w:after="0" w:line="240" w:lineRule="auto"/>
              <w:jc w:val="center"/>
              <w:rPr>
                <w:rFonts w:ascii="Times New Roman" w:hAnsi="Times New Roman"/>
              </w:rPr>
            </w:pPr>
          </w:p>
          <w:p w:rsidR="00B8685E" w:rsidRPr="009E550E" w:rsidRDefault="00B8685E">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8685E" w:rsidRPr="009E550E" w:rsidRDefault="00B8685E" w:rsidP="00B77E36">
            <w:pPr>
              <w:pStyle w:val="15"/>
              <w:jc w:val="center"/>
              <w:rPr>
                <w:rFonts w:ascii="Times New Roman" w:eastAsiaTheme="minorHAnsi" w:hAnsi="Times New Roman"/>
                <w:lang w:eastAsia="en-US"/>
              </w:rPr>
            </w:pPr>
            <w:r w:rsidRPr="009E550E">
              <w:rPr>
                <w:rFonts w:ascii="Times New Roman" w:hAnsi="Times New Roman"/>
              </w:rPr>
              <w:t>30 минут</w:t>
            </w:r>
          </w:p>
        </w:tc>
        <w:tc>
          <w:tcPr>
            <w:tcW w:w="6237" w:type="dxa"/>
            <w:tcBorders>
              <w:top w:val="single" w:sz="4" w:space="0" w:color="auto"/>
              <w:left w:val="single" w:sz="4" w:space="0" w:color="auto"/>
              <w:bottom w:val="single" w:sz="4" w:space="0" w:color="auto"/>
              <w:right w:val="single" w:sz="4" w:space="0" w:color="auto"/>
            </w:tcBorders>
          </w:tcPr>
          <w:p w:rsidR="00B8685E" w:rsidRPr="009E550E" w:rsidRDefault="00B8685E" w:rsidP="00D01F0A">
            <w:pPr>
              <w:widowControl w:val="0"/>
              <w:autoSpaceDE w:val="0"/>
              <w:autoSpaceDN w:val="0"/>
              <w:adjustRightInd w:val="0"/>
              <w:spacing w:after="0" w:line="240" w:lineRule="auto"/>
              <w:ind w:firstLine="540"/>
              <w:jc w:val="both"/>
              <w:rPr>
                <w:rFonts w:ascii="Times New Roman" w:hAnsi="Times New Roman"/>
                <w:lang w:eastAsia="ru-RU"/>
              </w:rPr>
            </w:pPr>
            <w:r w:rsidRPr="009E550E">
              <w:rPr>
                <w:rFonts w:ascii="Times New Roman" w:hAnsi="Times New Roman"/>
                <w:lang w:eastAsia="ru-RU"/>
              </w:rPr>
              <w:t>Специалист ответственный за выполнение процедуры осуществляет мониторинг поступления сведений об оплате в Модуле оказания услуг ЕИС ОУ</w:t>
            </w:r>
            <w:r w:rsidR="00D01F0A" w:rsidRPr="009E550E">
              <w:rPr>
                <w:rFonts w:ascii="Times New Roman" w:hAnsi="Times New Roman"/>
                <w:lang w:eastAsia="ru-RU"/>
              </w:rPr>
              <w:t xml:space="preserve"> посредством ЕИС УМП</w:t>
            </w:r>
            <w:r w:rsidRPr="009E550E">
              <w:rPr>
                <w:rFonts w:ascii="Times New Roman" w:hAnsi="Times New Roman"/>
                <w:lang w:eastAsia="ru-RU"/>
              </w:rPr>
              <w:t>.</w:t>
            </w:r>
          </w:p>
        </w:tc>
      </w:tr>
      <w:tr w:rsidR="00B8685E" w:rsidRPr="009E550E" w:rsidTr="00E466E0">
        <w:trPr>
          <w:trHeight w:val="2215"/>
        </w:trPr>
        <w:tc>
          <w:tcPr>
            <w:tcW w:w="2235" w:type="dxa"/>
            <w:tcBorders>
              <w:left w:val="single" w:sz="4" w:space="0" w:color="auto"/>
              <w:right w:val="single" w:sz="4" w:space="0" w:color="auto"/>
            </w:tcBorders>
          </w:tcPr>
          <w:p w:rsidR="00B8685E" w:rsidRPr="009E550E" w:rsidRDefault="00B8685E" w:rsidP="0003165E">
            <w:pPr>
              <w:spacing w:after="0" w:line="240" w:lineRule="auto"/>
              <w:jc w:val="center"/>
              <w:rPr>
                <w:rFonts w:ascii="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B8685E" w:rsidRPr="009E550E" w:rsidRDefault="00B8685E" w:rsidP="00CB6196">
            <w:pPr>
              <w:widowControl w:val="0"/>
              <w:autoSpaceDE w:val="0"/>
              <w:autoSpaceDN w:val="0"/>
              <w:adjustRightInd w:val="0"/>
              <w:spacing w:after="0" w:line="240" w:lineRule="auto"/>
              <w:jc w:val="both"/>
              <w:rPr>
                <w:rFonts w:ascii="Times New Roman" w:hAnsi="Times New Roman"/>
              </w:rPr>
            </w:pPr>
          </w:p>
        </w:tc>
        <w:tc>
          <w:tcPr>
            <w:tcW w:w="1842" w:type="dxa"/>
            <w:vMerge/>
            <w:tcBorders>
              <w:left w:val="single" w:sz="4" w:space="0" w:color="auto"/>
              <w:right w:val="single" w:sz="4" w:space="0" w:color="auto"/>
            </w:tcBorders>
          </w:tcPr>
          <w:p w:rsidR="00B8685E" w:rsidRPr="009E550E" w:rsidRDefault="00B8685E"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8685E" w:rsidRPr="009E550E" w:rsidRDefault="00B8685E" w:rsidP="00B77E36">
            <w:pPr>
              <w:pStyle w:val="15"/>
              <w:jc w:val="center"/>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rsidR="00B8685E" w:rsidRPr="009E550E" w:rsidRDefault="00B8685E" w:rsidP="002D44A3">
            <w:pPr>
              <w:suppressAutoHyphens/>
              <w:autoSpaceDE w:val="0"/>
              <w:autoSpaceDN w:val="0"/>
              <w:adjustRightInd w:val="0"/>
              <w:spacing w:after="0" w:line="240" w:lineRule="auto"/>
              <w:ind w:firstLine="430"/>
              <w:jc w:val="both"/>
              <w:rPr>
                <w:rFonts w:ascii="Times New Roman" w:hAnsi="Times New Roman"/>
                <w:lang w:eastAsia="ru-RU"/>
              </w:rPr>
            </w:pPr>
          </w:p>
        </w:tc>
      </w:tr>
      <w:tr w:rsidR="00B8685E" w:rsidRPr="009E550E" w:rsidTr="00E466E0">
        <w:trPr>
          <w:trHeight w:val="1029"/>
        </w:trPr>
        <w:tc>
          <w:tcPr>
            <w:tcW w:w="2235" w:type="dxa"/>
            <w:tcBorders>
              <w:left w:val="single" w:sz="4" w:space="0" w:color="auto"/>
              <w:bottom w:val="single" w:sz="4" w:space="0" w:color="auto"/>
              <w:right w:val="single" w:sz="4" w:space="0" w:color="auto"/>
            </w:tcBorders>
          </w:tcPr>
          <w:p w:rsidR="00B8685E" w:rsidRPr="009E550E" w:rsidRDefault="00B8685E" w:rsidP="0003165E">
            <w:pPr>
              <w:spacing w:after="0" w:line="240" w:lineRule="auto"/>
              <w:jc w:val="center"/>
              <w:rPr>
                <w:rFonts w:ascii="Times New Roman" w:hAnsi="Times New Roman"/>
                <w:lang w:eastAsia="ru-RU"/>
              </w:rPr>
            </w:pPr>
            <w:r w:rsidRPr="009E550E">
              <w:rPr>
                <w:rFonts w:ascii="Times New Roman" w:hAnsi="Times New Roman"/>
                <w:lang w:eastAsia="ru-RU"/>
              </w:rPr>
              <w:t>РПГУ/ ЕИС ОУ</w:t>
            </w:r>
          </w:p>
        </w:tc>
        <w:tc>
          <w:tcPr>
            <w:tcW w:w="2268" w:type="dxa"/>
            <w:tcBorders>
              <w:top w:val="single" w:sz="4" w:space="0" w:color="auto"/>
              <w:left w:val="single" w:sz="4" w:space="0" w:color="auto"/>
              <w:right w:val="single" w:sz="4" w:space="0" w:color="auto"/>
            </w:tcBorders>
          </w:tcPr>
          <w:p w:rsidR="00B8685E" w:rsidRPr="009E550E" w:rsidRDefault="00B8685E" w:rsidP="00CB6196">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Прием сведений об оплате</w:t>
            </w:r>
          </w:p>
        </w:tc>
        <w:tc>
          <w:tcPr>
            <w:tcW w:w="1842" w:type="dxa"/>
            <w:vMerge/>
            <w:tcBorders>
              <w:left w:val="single" w:sz="4" w:space="0" w:color="auto"/>
              <w:bottom w:val="single" w:sz="4" w:space="0" w:color="auto"/>
              <w:right w:val="single" w:sz="4" w:space="0" w:color="auto"/>
            </w:tcBorders>
          </w:tcPr>
          <w:p w:rsidR="00B8685E" w:rsidRPr="009E550E" w:rsidRDefault="00B8685E"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B8685E" w:rsidRPr="009E550E" w:rsidRDefault="00B8685E" w:rsidP="00B77E36">
            <w:pPr>
              <w:pStyle w:val="15"/>
              <w:jc w:val="center"/>
              <w:rPr>
                <w:rFonts w:ascii="Times New Roman" w:hAnsi="Times New Roman"/>
              </w:rPr>
            </w:pPr>
            <w:r w:rsidRPr="009E550E">
              <w:rPr>
                <w:rFonts w:ascii="Times New Roman" w:hAnsi="Times New Roman"/>
              </w:rPr>
              <w:t>10 мин</w:t>
            </w:r>
          </w:p>
        </w:tc>
        <w:tc>
          <w:tcPr>
            <w:tcW w:w="6237" w:type="dxa"/>
            <w:tcBorders>
              <w:top w:val="single" w:sz="4" w:space="0" w:color="auto"/>
              <w:left w:val="single" w:sz="4" w:space="0" w:color="auto"/>
              <w:right w:val="single" w:sz="4" w:space="0" w:color="auto"/>
            </w:tcBorders>
          </w:tcPr>
          <w:p w:rsidR="00B8685E" w:rsidRPr="009E550E" w:rsidRDefault="00B8685E" w:rsidP="002D44A3">
            <w:pPr>
              <w:widowControl w:val="0"/>
              <w:autoSpaceDE w:val="0"/>
              <w:autoSpaceDN w:val="0"/>
              <w:adjustRightInd w:val="0"/>
              <w:spacing w:after="0" w:line="240" w:lineRule="auto"/>
              <w:ind w:firstLine="459"/>
              <w:jc w:val="both"/>
              <w:rPr>
                <w:rFonts w:ascii="Times New Roman" w:hAnsi="Times New Roman"/>
                <w:lang w:eastAsia="ru-RU"/>
              </w:rPr>
            </w:pPr>
            <w:r w:rsidRPr="009E550E">
              <w:rPr>
                <w:rFonts w:ascii="Times New Roman" w:hAnsi="Times New Roman"/>
                <w:lang w:eastAsia="ru-RU"/>
              </w:rPr>
              <w:t xml:space="preserve">В случае подачи документов через РПГУ Заявитель вправе по собственной инициативе представить </w:t>
            </w:r>
            <w:r w:rsidR="006A1391" w:rsidRPr="009E550E">
              <w:rPr>
                <w:rFonts w:ascii="Times New Roman" w:hAnsi="Times New Roman"/>
                <w:lang w:eastAsia="ru-RU"/>
              </w:rPr>
              <w:t xml:space="preserve">электронную копию </w:t>
            </w:r>
            <w:r w:rsidRPr="009E550E">
              <w:rPr>
                <w:rFonts w:ascii="Times New Roman" w:hAnsi="Times New Roman"/>
                <w:lang w:eastAsia="ru-RU"/>
              </w:rPr>
              <w:t>квитанции или платежного поручения об оплате на РПГУ.</w:t>
            </w:r>
          </w:p>
        </w:tc>
      </w:tr>
    </w:tbl>
    <w:p w:rsidR="00B77E36" w:rsidRPr="009E550E" w:rsidRDefault="00B77E36" w:rsidP="002D44A3">
      <w:pPr>
        <w:pStyle w:val="affff3"/>
        <w:spacing w:after="160" w:line="259" w:lineRule="auto"/>
        <w:rPr>
          <w:rStyle w:val="afff8"/>
          <w:rFonts w:ascii="Times New Roman" w:hAnsi="Times New Roman"/>
          <w:i w:val="0"/>
          <w:sz w:val="24"/>
          <w:szCs w:val="24"/>
        </w:rPr>
      </w:pPr>
    </w:p>
    <w:p w:rsidR="0005251C" w:rsidRPr="009E550E" w:rsidRDefault="0005251C" w:rsidP="0005251C">
      <w:pPr>
        <w:pStyle w:val="affff3"/>
        <w:numPr>
          <w:ilvl w:val="0"/>
          <w:numId w:val="34"/>
        </w:numPr>
        <w:spacing w:after="160" w:line="259" w:lineRule="auto"/>
        <w:jc w:val="center"/>
        <w:rPr>
          <w:rStyle w:val="afff8"/>
          <w:rFonts w:ascii="Times New Roman" w:hAnsi="Times New Roman"/>
          <w:i w:val="0"/>
          <w:sz w:val="24"/>
          <w:szCs w:val="24"/>
        </w:rPr>
      </w:pPr>
      <w:r w:rsidRPr="009E550E">
        <w:rPr>
          <w:rStyle w:val="afff8"/>
          <w:rFonts w:ascii="Times New Roman" w:hAnsi="Times New Roman"/>
          <w:i w:val="0"/>
          <w:sz w:val="24"/>
          <w:szCs w:val="24"/>
        </w:rPr>
        <w:t>Формирование результата предоставления Муниципальной услуги</w:t>
      </w:r>
    </w:p>
    <w:bookmarkEnd w:id="451"/>
    <w:bookmarkEnd w:id="452"/>
    <w:bookmarkEnd w:id="453"/>
    <w:p w:rsidR="00E61273" w:rsidRPr="009E550E" w:rsidRDefault="00E61273" w:rsidP="002D44A3">
      <w:pPr>
        <w:pStyle w:val="affff3"/>
        <w:spacing w:after="160" w:line="259" w:lineRule="auto"/>
        <w:rPr>
          <w:rStyle w:val="afff8"/>
          <w:rFonts w:ascii="Times New Roman" w:hAnsi="Times New Roman"/>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9E550E"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54" w:name="_Toc440552928"/>
            <w:bookmarkStart w:id="455" w:name="_Toc440553536"/>
            <w:bookmarkStart w:id="456" w:name="_Toc446601987"/>
            <w:r w:rsidRPr="009E550E">
              <w:rPr>
                <w:rFonts w:ascii="Times New Roman" w:eastAsia="Times New Roman" w:hAnsi="Times New Roman"/>
                <w:b/>
              </w:rPr>
              <w:t>Место выполнения процедуры/используемая ИС</w:t>
            </w:r>
            <w:bookmarkEnd w:id="454"/>
            <w:bookmarkEnd w:id="455"/>
            <w:bookmarkEnd w:id="456"/>
          </w:p>
        </w:tc>
        <w:tc>
          <w:tcPr>
            <w:tcW w:w="2268"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57" w:name="_Toc440552929"/>
            <w:bookmarkStart w:id="458" w:name="_Toc440553537"/>
            <w:bookmarkStart w:id="459" w:name="_Toc446601988"/>
            <w:r w:rsidRPr="009E550E">
              <w:rPr>
                <w:rFonts w:ascii="Times New Roman" w:eastAsia="Times New Roman" w:hAnsi="Times New Roman"/>
                <w:b/>
              </w:rPr>
              <w:t>Административные действия</w:t>
            </w:r>
            <w:bookmarkEnd w:id="457"/>
            <w:bookmarkEnd w:id="458"/>
            <w:bookmarkEnd w:id="459"/>
          </w:p>
        </w:tc>
        <w:tc>
          <w:tcPr>
            <w:tcW w:w="1842"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60" w:name="_Toc440552930"/>
            <w:bookmarkStart w:id="461" w:name="_Toc440553538"/>
            <w:bookmarkStart w:id="462" w:name="_Toc446601989"/>
            <w:r w:rsidRPr="009E550E">
              <w:rPr>
                <w:rFonts w:ascii="Times New Roman" w:eastAsia="Times New Roman" w:hAnsi="Times New Roman"/>
                <w:b/>
              </w:rPr>
              <w:t>Срок выполнения</w:t>
            </w:r>
            <w:bookmarkEnd w:id="460"/>
            <w:bookmarkEnd w:id="461"/>
            <w:bookmarkEnd w:id="462"/>
          </w:p>
        </w:tc>
        <w:tc>
          <w:tcPr>
            <w:tcW w:w="1985"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63" w:name="_Toc440552931"/>
            <w:bookmarkStart w:id="464" w:name="_Toc440553539"/>
            <w:bookmarkStart w:id="465" w:name="_Toc446601990"/>
            <w:r w:rsidRPr="009E550E">
              <w:rPr>
                <w:rFonts w:ascii="Times New Roman" w:eastAsia="Times New Roman" w:hAnsi="Times New Roman"/>
                <w:b/>
              </w:rPr>
              <w:t>Содержание действия</w:t>
            </w:r>
            <w:bookmarkEnd w:id="463"/>
            <w:bookmarkEnd w:id="464"/>
            <w:bookmarkEnd w:id="465"/>
          </w:p>
        </w:tc>
      </w:tr>
      <w:tr w:rsidR="0005251C" w:rsidRPr="009E550E" w:rsidTr="00DA5E83">
        <w:trPr>
          <w:trHeight w:val="1575"/>
        </w:trPr>
        <w:tc>
          <w:tcPr>
            <w:tcW w:w="2235" w:type="dxa"/>
            <w:vMerge w:val="restart"/>
            <w:tcBorders>
              <w:top w:val="single" w:sz="4" w:space="0" w:color="auto"/>
              <w:left w:val="single" w:sz="4" w:space="0" w:color="auto"/>
              <w:right w:val="single" w:sz="4" w:space="0" w:color="auto"/>
            </w:tcBorders>
            <w:hideMark/>
          </w:tcPr>
          <w:p w:rsidR="0005251C" w:rsidRPr="009E550E" w:rsidRDefault="0005251C" w:rsidP="0005251C">
            <w:pPr>
              <w:spacing w:after="0" w:line="240" w:lineRule="auto"/>
              <w:jc w:val="both"/>
              <w:rPr>
                <w:rFonts w:ascii="Times New Roman" w:hAnsi="Times New Roman"/>
                <w:lang w:eastAsia="ru-RU"/>
              </w:rPr>
            </w:pPr>
            <w:bookmarkStart w:id="466" w:name="_Toc440552932"/>
            <w:bookmarkStart w:id="467" w:name="_Toc440553540"/>
            <w:bookmarkStart w:id="468" w:name="_Toc446601991"/>
            <w:r w:rsidRPr="009E550E">
              <w:rPr>
                <w:rFonts w:ascii="Times New Roman" w:hAnsi="Times New Roman"/>
                <w:lang w:eastAsia="ru-RU"/>
              </w:rPr>
              <w:t>Администрация/</w:t>
            </w:r>
          </w:p>
          <w:p w:rsidR="0005251C" w:rsidRPr="009E550E" w:rsidRDefault="0005251C" w:rsidP="00E61273">
            <w:pPr>
              <w:spacing w:after="0" w:line="240" w:lineRule="auto"/>
              <w:jc w:val="both"/>
              <w:rPr>
                <w:rFonts w:ascii="Times New Roman" w:hAnsi="Times New Roman"/>
              </w:rPr>
            </w:pPr>
            <w:r w:rsidRPr="009E550E">
              <w:rPr>
                <w:rFonts w:ascii="Times New Roman" w:hAnsi="Times New Roman"/>
                <w:sz w:val="24"/>
                <w:szCs w:val="24"/>
                <w:lang w:eastAsia="ru-RU"/>
              </w:rPr>
              <w:t>Модуль оказания услуг ЕИС ОУ</w:t>
            </w:r>
            <w:bookmarkEnd w:id="466"/>
            <w:bookmarkEnd w:id="467"/>
            <w:bookmarkEnd w:id="468"/>
          </w:p>
        </w:tc>
        <w:tc>
          <w:tcPr>
            <w:tcW w:w="2268" w:type="dxa"/>
            <w:tcBorders>
              <w:top w:val="single" w:sz="4" w:space="0" w:color="auto"/>
              <w:left w:val="single" w:sz="4" w:space="0" w:color="auto"/>
              <w:bottom w:val="single" w:sz="4" w:space="0" w:color="auto"/>
              <w:right w:val="single" w:sz="4" w:space="0" w:color="auto"/>
            </w:tcBorders>
            <w:hideMark/>
          </w:tcPr>
          <w:p w:rsidR="0005251C" w:rsidRPr="009E550E" w:rsidRDefault="0005251C" w:rsidP="00E6127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rsidR="0005251C" w:rsidRPr="009E550E" w:rsidRDefault="0005251C">
            <w:pPr>
              <w:widowControl w:val="0"/>
              <w:autoSpaceDE w:val="0"/>
              <w:autoSpaceDN w:val="0"/>
              <w:adjustRightInd w:val="0"/>
              <w:spacing w:after="0" w:line="240" w:lineRule="auto"/>
              <w:jc w:val="center"/>
              <w:rPr>
                <w:rFonts w:ascii="Times New Roman" w:hAnsi="Times New Roman"/>
              </w:rPr>
            </w:pPr>
            <w:bookmarkStart w:id="469" w:name="_Toc440552934"/>
            <w:bookmarkStart w:id="470" w:name="_Toc440553542"/>
            <w:bookmarkStart w:id="471" w:name="_Toc446601992"/>
            <w:r w:rsidRPr="009E550E">
              <w:rPr>
                <w:rFonts w:ascii="Times New Roman" w:hAnsi="Times New Roman"/>
              </w:rPr>
              <w:t>1 рабочий день</w:t>
            </w:r>
          </w:p>
          <w:bookmarkEnd w:id="469"/>
          <w:bookmarkEnd w:id="470"/>
          <w:bookmarkEnd w:id="471"/>
          <w:p w:rsidR="0005251C" w:rsidRPr="009E550E" w:rsidRDefault="0005251C">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05251C" w:rsidRPr="009E550E" w:rsidRDefault="0005251C">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20 мин</w:t>
            </w:r>
          </w:p>
        </w:tc>
        <w:tc>
          <w:tcPr>
            <w:tcW w:w="6237" w:type="dxa"/>
            <w:tcBorders>
              <w:top w:val="single" w:sz="4" w:space="0" w:color="auto"/>
              <w:left w:val="single" w:sz="4" w:space="0" w:color="auto"/>
              <w:right w:val="single" w:sz="4" w:space="0" w:color="auto"/>
            </w:tcBorders>
            <w:hideMark/>
          </w:tcPr>
          <w:p w:rsidR="0005251C" w:rsidRPr="009E550E" w:rsidRDefault="0005251C">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Основания для отказа приведены в пункте 13 Административного регламента.</w:t>
            </w:r>
          </w:p>
        </w:tc>
      </w:tr>
      <w:tr w:rsidR="0005251C" w:rsidRPr="009E550E" w:rsidTr="00373A8E">
        <w:trPr>
          <w:trHeight w:val="711"/>
        </w:trPr>
        <w:tc>
          <w:tcPr>
            <w:tcW w:w="2235" w:type="dxa"/>
            <w:vMerge/>
            <w:tcBorders>
              <w:left w:val="single" w:sz="4" w:space="0" w:color="auto"/>
              <w:right w:val="single" w:sz="4" w:space="0" w:color="auto"/>
            </w:tcBorders>
          </w:tcPr>
          <w:p w:rsidR="0005251C" w:rsidRPr="009E550E" w:rsidRDefault="0005251C" w:rsidP="00CB6196">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05251C" w:rsidRPr="009E550E" w:rsidRDefault="0005251C" w:rsidP="00DA5E8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 xml:space="preserve">Оценка документов на соответствие требованиям </w:t>
            </w:r>
            <w:r w:rsidR="006A1391" w:rsidRPr="009E550E">
              <w:rPr>
                <w:rFonts w:ascii="Times New Roman" w:hAnsi="Times New Roman"/>
              </w:rPr>
              <w:t>Административного регламента.</w:t>
            </w:r>
          </w:p>
          <w:p w:rsidR="0005251C" w:rsidRPr="009E550E" w:rsidRDefault="0005251C" w:rsidP="00CB6196">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Подготовка принятия решения</w:t>
            </w:r>
            <w:r w:rsidR="006A1391" w:rsidRPr="009E550E">
              <w:rPr>
                <w:rFonts w:ascii="Times New Roman" w:hAnsi="Times New Roman"/>
              </w:rPr>
              <w:t>.</w:t>
            </w:r>
          </w:p>
        </w:tc>
        <w:tc>
          <w:tcPr>
            <w:tcW w:w="1842" w:type="dxa"/>
            <w:vMerge/>
            <w:tcBorders>
              <w:left w:val="single" w:sz="4" w:space="0" w:color="auto"/>
              <w:right w:val="single" w:sz="4" w:space="0" w:color="auto"/>
            </w:tcBorders>
          </w:tcPr>
          <w:p w:rsidR="0005251C" w:rsidRPr="009E550E" w:rsidRDefault="0005251C" w:rsidP="00CB6196">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05251C" w:rsidRPr="009E550E" w:rsidRDefault="0005251C">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20 мин</w:t>
            </w:r>
          </w:p>
        </w:tc>
        <w:tc>
          <w:tcPr>
            <w:tcW w:w="6237" w:type="dxa"/>
            <w:tcBorders>
              <w:left w:val="single" w:sz="4" w:space="0" w:color="auto"/>
              <w:right w:val="single" w:sz="4" w:space="0" w:color="auto"/>
            </w:tcBorders>
          </w:tcPr>
          <w:p w:rsidR="0005251C" w:rsidRPr="009E550E" w:rsidRDefault="0005251C" w:rsidP="00CB6196">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Специалист ответственный за подготовку принятия решения о предоставлении (отказе в предоставлении) Муниципальной услуги проводит проверку документов на соответствие требованиям, указанным в Приложении 11 к настоящему Административному регламенту</w:t>
            </w:r>
            <w:r w:rsidR="006A1391" w:rsidRPr="009E550E">
              <w:rPr>
                <w:rFonts w:ascii="Times New Roman" w:hAnsi="Times New Roman"/>
              </w:rPr>
              <w:t>, проверку поступления оплаты за компенсационную стоимость</w:t>
            </w:r>
            <w:r w:rsidRPr="009E550E">
              <w:rPr>
                <w:rFonts w:ascii="Times New Roman" w:hAnsi="Times New Roman"/>
              </w:rPr>
              <w:t xml:space="preserve"> и осуществляет подготовку и оформление результата предоставления Муниципальной услуги.</w:t>
            </w:r>
          </w:p>
        </w:tc>
      </w:tr>
      <w:tr w:rsidR="0005251C" w:rsidRPr="009E550E" w:rsidTr="00263370">
        <w:trPr>
          <w:trHeight w:val="136"/>
        </w:trPr>
        <w:tc>
          <w:tcPr>
            <w:tcW w:w="2235" w:type="dxa"/>
            <w:vMerge/>
            <w:tcBorders>
              <w:left w:val="single" w:sz="4" w:space="0" w:color="auto"/>
              <w:right w:val="single" w:sz="4" w:space="0" w:color="auto"/>
            </w:tcBorders>
          </w:tcPr>
          <w:p w:rsidR="0005251C" w:rsidRPr="009E550E" w:rsidRDefault="0005251C"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05251C" w:rsidRPr="009E550E" w:rsidRDefault="0005251C" w:rsidP="00E61273">
            <w:pPr>
              <w:widowControl w:val="0"/>
              <w:autoSpaceDE w:val="0"/>
              <w:autoSpaceDN w:val="0"/>
              <w:adjustRightInd w:val="0"/>
              <w:spacing w:after="0" w:line="240" w:lineRule="auto"/>
              <w:rPr>
                <w:rFonts w:ascii="Times New Roman" w:hAnsi="Times New Roman"/>
              </w:rPr>
            </w:pPr>
            <w:r w:rsidRPr="009E550E">
              <w:rPr>
                <w:rFonts w:ascii="Times New Roman" w:hAnsi="Times New Roman"/>
              </w:rPr>
              <w:t xml:space="preserve">Принятие решения о предоставлении  (отказа в </w:t>
            </w:r>
            <w:r w:rsidRPr="009E550E">
              <w:rPr>
                <w:rFonts w:ascii="Times New Roman" w:hAnsi="Times New Roman"/>
              </w:rPr>
              <w:lastRenderedPageBreak/>
              <w:t>предоставлении) Муниципальной услуги</w:t>
            </w:r>
          </w:p>
        </w:tc>
        <w:tc>
          <w:tcPr>
            <w:tcW w:w="1842" w:type="dxa"/>
            <w:tcBorders>
              <w:top w:val="single" w:sz="4" w:space="0" w:color="auto"/>
              <w:left w:val="single" w:sz="4" w:space="0" w:color="auto"/>
              <w:right w:val="single" w:sz="4" w:space="0" w:color="auto"/>
            </w:tcBorders>
          </w:tcPr>
          <w:p w:rsidR="0005251C" w:rsidRPr="009E550E" w:rsidRDefault="0005251C" w:rsidP="00DA5E83">
            <w:pPr>
              <w:widowControl w:val="0"/>
              <w:autoSpaceDE w:val="0"/>
              <w:autoSpaceDN w:val="0"/>
              <w:adjustRightInd w:val="0"/>
              <w:spacing w:after="0" w:line="240" w:lineRule="auto"/>
              <w:jc w:val="center"/>
              <w:rPr>
                <w:rFonts w:ascii="Times New Roman" w:hAnsi="Times New Roman"/>
              </w:rPr>
            </w:pPr>
            <w:bookmarkStart w:id="472" w:name="_Toc446601996"/>
            <w:r w:rsidRPr="009E550E">
              <w:rPr>
                <w:rFonts w:ascii="Times New Roman" w:hAnsi="Times New Roman"/>
              </w:rPr>
              <w:lastRenderedPageBreak/>
              <w:t>1 рабочий день</w:t>
            </w:r>
          </w:p>
          <w:bookmarkEnd w:id="472"/>
          <w:p w:rsidR="0005251C" w:rsidRPr="009E550E" w:rsidRDefault="0005251C" w:rsidP="00E61273">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05251C" w:rsidRPr="009E550E" w:rsidRDefault="0005251C" w:rsidP="00DA5E83">
            <w:pPr>
              <w:widowControl w:val="0"/>
              <w:autoSpaceDE w:val="0"/>
              <w:autoSpaceDN w:val="0"/>
              <w:adjustRightInd w:val="0"/>
              <w:spacing w:after="0" w:line="240" w:lineRule="auto"/>
              <w:jc w:val="both"/>
              <w:rPr>
                <w:rFonts w:ascii="Times New Roman" w:hAnsi="Times New Roman"/>
              </w:rPr>
            </w:pPr>
            <w:r w:rsidRPr="009E550E">
              <w:rPr>
                <w:rFonts w:ascii="Times New Roman" w:hAnsi="Times New Roman"/>
              </w:rPr>
              <w:t>20 мин</w:t>
            </w:r>
          </w:p>
          <w:p w:rsidR="0005251C" w:rsidRPr="009E550E" w:rsidRDefault="0005251C" w:rsidP="00E61273">
            <w:pPr>
              <w:widowControl w:val="0"/>
              <w:autoSpaceDE w:val="0"/>
              <w:autoSpaceDN w:val="0"/>
              <w:adjustRightInd w:val="0"/>
              <w:spacing w:after="0" w:line="240" w:lineRule="auto"/>
              <w:jc w:val="both"/>
              <w:rPr>
                <w:rFonts w:ascii="Times New Roman" w:hAnsi="Times New Roman"/>
              </w:rPr>
            </w:pPr>
          </w:p>
        </w:tc>
        <w:tc>
          <w:tcPr>
            <w:tcW w:w="6237" w:type="dxa"/>
            <w:tcBorders>
              <w:left w:val="single" w:sz="4" w:space="0" w:color="auto"/>
              <w:right w:val="single" w:sz="4" w:space="0" w:color="auto"/>
            </w:tcBorders>
          </w:tcPr>
          <w:p w:rsidR="0005251C" w:rsidRPr="009E550E" w:rsidRDefault="0005251C" w:rsidP="0005251C">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rPr>
              <w:t xml:space="preserve">Специалист ответственный за подготовку принятия решения о предоставлении (отказе в предоставлении) Муниципальной услуги подписывает соответствующее </w:t>
            </w:r>
            <w:r w:rsidRPr="009E550E">
              <w:rPr>
                <w:rFonts w:ascii="Times New Roman" w:hAnsi="Times New Roman"/>
              </w:rPr>
              <w:lastRenderedPageBreak/>
              <w:t>решение у должностного лица Администрации, регистрирует в Модуле оказания услуг ЕИС ОУ.</w:t>
            </w:r>
          </w:p>
          <w:p w:rsidR="0005251C" w:rsidRPr="009E550E" w:rsidRDefault="0005251C" w:rsidP="00E61273">
            <w:pPr>
              <w:widowControl w:val="0"/>
              <w:autoSpaceDE w:val="0"/>
              <w:autoSpaceDN w:val="0"/>
              <w:adjustRightInd w:val="0"/>
              <w:spacing w:after="0" w:line="240" w:lineRule="auto"/>
              <w:ind w:firstLine="540"/>
              <w:jc w:val="both"/>
              <w:rPr>
                <w:rFonts w:ascii="Times New Roman" w:hAnsi="Times New Roman"/>
              </w:rPr>
            </w:pPr>
          </w:p>
        </w:tc>
      </w:tr>
    </w:tbl>
    <w:p w:rsidR="00E61273" w:rsidRPr="009E550E" w:rsidRDefault="00E61273" w:rsidP="00E61273">
      <w:pPr>
        <w:widowControl w:val="0"/>
        <w:autoSpaceDE w:val="0"/>
        <w:autoSpaceDN w:val="0"/>
        <w:adjustRightInd w:val="0"/>
        <w:spacing w:after="0" w:line="240" w:lineRule="auto"/>
        <w:jc w:val="center"/>
        <w:outlineLvl w:val="2"/>
        <w:rPr>
          <w:rFonts w:ascii="Times New Roman" w:hAnsi="Times New Roman"/>
          <w:b/>
        </w:rPr>
      </w:pPr>
      <w:bookmarkStart w:id="473" w:name="_Toc440552935"/>
      <w:bookmarkStart w:id="474" w:name="_Toc440553543"/>
      <w:bookmarkStart w:id="475" w:name="_Toc446601998"/>
    </w:p>
    <w:p w:rsidR="00E61273" w:rsidRPr="009E550E" w:rsidRDefault="00E61273" w:rsidP="003831D8">
      <w:pPr>
        <w:pStyle w:val="affff3"/>
        <w:numPr>
          <w:ilvl w:val="0"/>
          <w:numId w:val="34"/>
        </w:numPr>
        <w:spacing w:after="160" w:line="259" w:lineRule="auto"/>
        <w:jc w:val="center"/>
        <w:rPr>
          <w:rStyle w:val="afff8"/>
          <w:rFonts w:ascii="Times New Roman" w:hAnsi="Times New Roman"/>
          <w:i w:val="0"/>
          <w:sz w:val="24"/>
          <w:szCs w:val="24"/>
        </w:rPr>
      </w:pPr>
      <w:r w:rsidRPr="009E550E">
        <w:rPr>
          <w:rStyle w:val="afff8"/>
          <w:rFonts w:ascii="Times New Roman" w:hAnsi="Times New Roman"/>
          <w:i w:val="0"/>
          <w:sz w:val="24"/>
          <w:szCs w:val="24"/>
        </w:rPr>
        <w:t>Выдача документа, являющегося результатом предоставление</w:t>
      </w:r>
      <w:r w:rsidR="007A30A7" w:rsidRPr="009E550E">
        <w:rPr>
          <w:rStyle w:val="afff8"/>
          <w:rFonts w:ascii="Times New Roman" w:hAnsi="Times New Roman"/>
          <w:i w:val="0"/>
          <w:sz w:val="24"/>
          <w:szCs w:val="24"/>
        </w:rPr>
        <w:t xml:space="preserve"> Муниципальной</w:t>
      </w:r>
      <w:r w:rsidRPr="009E550E">
        <w:rPr>
          <w:rStyle w:val="afff8"/>
          <w:rFonts w:ascii="Times New Roman" w:hAnsi="Times New Roman"/>
          <w:i w:val="0"/>
          <w:sz w:val="24"/>
          <w:szCs w:val="24"/>
        </w:rPr>
        <w:t xml:space="preserve"> услуги </w:t>
      </w:r>
      <w:bookmarkEnd w:id="473"/>
      <w:bookmarkEnd w:id="474"/>
      <w:bookmarkEnd w:id="475"/>
    </w:p>
    <w:p w:rsidR="00E61273" w:rsidRPr="009E550E"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9E550E"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76" w:name="_Toc440552936"/>
            <w:bookmarkStart w:id="477" w:name="_Toc440553544"/>
            <w:bookmarkStart w:id="478" w:name="_Toc446601999"/>
            <w:r w:rsidRPr="009E550E">
              <w:rPr>
                <w:rFonts w:ascii="Times New Roman" w:eastAsia="Times New Roman" w:hAnsi="Times New Roman"/>
                <w:b/>
              </w:rPr>
              <w:t>Место выполнения процедуры/используемая ИС</w:t>
            </w:r>
            <w:bookmarkEnd w:id="476"/>
            <w:bookmarkEnd w:id="477"/>
            <w:bookmarkEnd w:id="478"/>
          </w:p>
        </w:tc>
        <w:tc>
          <w:tcPr>
            <w:tcW w:w="2268"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79" w:name="_Toc440552937"/>
            <w:bookmarkStart w:id="480" w:name="_Toc440553545"/>
            <w:bookmarkStart w:id="481" w:name="_Toc446602000"/>
            <w:r w:rsidRPr="009E550E">
              <w:rPr>
                <w:rFonts w:ascii="Times New Roman" w:eastAsia="Times New Roman" w:hAnsi="Times New Roman"/>
                <w:b/>
              </w:rPr>
              <w:t>Административные действия</w:t>
            </w:r>
            <w:bookmarkEnd w:id="479"/>
            <w:bookmarkEnd w:id="480"/>
            <w:bookmarkEnd w:id="481"/>
          </w:p>
        </w:tc>
        <w:tc>
          <w:tcPr>
            <w:tcW w:w="1842"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82" w:name="_Toc440552938"/>
            <w:bookmarkStart w:id="483" w:name="_Toc440553546"/>
            <w:bookmarkStart w:id="484" w:name="_Toc446602001"/>
            <w:r w:rsidRPr="009E550E">
              <w:rPr>
                <w:rFonts w:ascii="Times New Roman" w:eastAsia="Times New Roman" w:hAnsi="Times New Roman"/>
                <w:b/>
              </w:rPr>
              <w:t>Срок выполнения</w:t>
            </w:r>
            <w:bookmarkEnd w:id="482"/>
            <w:bookmarkEnd w:id="483"/>
            <w:bookmarkEnd w:id="484"/>
          </w:p>
        </w:tc>
        <w:tc>
          <w:tcPr>
            <w:tcW w:w="1985" w:type="dxa"/>
            <w:tcBorders>
              <w:top w:val="single" w:sz="4" w:space="0" w:color="auto"/>
              <w:left w:val="single" w:sz="4" w:space="0" w:color="auto"/>
              <w:bottom w:val="single" w:sz="4" w:space="0" w:color="auto"/>
              <w:right w:val="single" w:sz="4" w:space="0" w:color="auto"/>
            </w:tcBorders>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r w:rsidRPr="009E550E">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uppressAutoHyphens/>
              <w:autoSpaceDE w:val="0"/>
              <w:autoSpaceDN w:val="0"/>
              <w:adjustRightInd w:val="0"/>
              <w:spacing w:after="0"/>
              <w:jc w:val="center"/>
              <w:rPr>
                <w:rFonts w:ascii="Times New Roman" w:eastAsia="Times New Roman" w:hAnsi="Times New Roman"/>
                <w:b/>
              </w:rPr>
            </w:pPr>
            <w:bookmarkStart w:id="485" w:name="_Toc440552939"/>
            <w:bookmarkStart w:id="486" w:name="_Toc440553547"/>
            <w:bookmarkStart w:id="487" w:name="_Toc446602002"/>
            <w:r w:rsidRPr="009E550E">
              <w:rPr>
                <w:rFonts w:ascii="Times New Roman" w:eastAsia="Times New Roman" w:hAnsi="Times New Roman"/>
                <w:b/>
              </w:rPr>
              <w:t>Содержание действия</w:t>
            </w:r>
            <w:bookmarkEnd w:id="485"/>
            <w:bookmarkEnd w:id="486"/>
            <w:bookmarkEnd w:id="487"/>
          </w:p>
        </w:tc>
      </w:tr>
      <w:tr w:rsidR="00E61273" w:rsidRPr="009E550E"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9E550E" w:rsidRDefault="00E61273" w:rsidP="00E61273">
            <w:pPr>
              <w:spacing w:after="0" w:line="240" w:lineRule="auto"/>
              <w:jc w:val="center"/>
              <w:rPr>
                <w:rFonts w:ascii="Times New Roman" w:hAnsi="Times New Roman"/>
              </w:rPr>
            </w:pPr>
            <w:bookmarkStart w:id="488" w:name="_Toc446602003"/>
            <w:r w:rsidRPr="009E550E">
              <w:rPr>
                <w:rFonts w:ascii="Times New Roman" w:hAnsi="Times New Roman"/>
                <w:lang w:eastAsia="ru-RU"/>
              </w:rPr>
              <w:t>МФЦ</w:t>
            </w:r>
            <w:bookmarkEnd w:id="488"/>
            <w:r w:rsidRPr="009E550E">
              <w:rPr>
                <w:rFonts w:ascii="Times New Roman" w:hAnsi="Times New Roman"/>
                <w:lang w:eastAsia="ru-RU"/>
              </w:rPr>
              <w:t>/РПГУ</w:t>
            </w:r>
          </w:p>
        </w:tc>
        <w:tc>
          <w:tcPr>
            <w:tcW w:w="2268" w:type="dxa"/>
            <w:tcBorders>
              <w:top w:val="single" w:sz="4" w:space="0" w:color="auto"/>
              <w:left w:val="single" w:sz="4" w:space="0" w:color="auto"/>
              <w:bottom w:val="single" w:sz="4" w:space="0" w:color="auto"/>
              <w:right w:val="single" w:sz="4" w:space="0" w:color="auto"/>
            </w:tcBorders>
            <w:hideMark/>
          </w:tcPr>
          <w:p w:rsidR="00E61273" w:rsidRPr="009E550E" w:rsidRDefault="00E61273" w:rsidP="00C21035">
            <w:pPr>
              <w:widowControl w:val="0"/>
              <w:autoSpaceDE w:val="0"/>
              <w:autoSpaceDN w:val="0"/>
              <w:adjustRightInd w:val="0"/>
              <w:spacing w:after="0" w:line="240" w:lineRule="auto"/>
              <w:jc w:val="center"/>
              <w:rPr>
                <w:rFonts w:ascii="Times New Roman" w:hAnsi="Times New Roman"/>
              </w:rPr>
            </w:pPr>
            <w:bookmarkStart w:id="489" w:name="_Toc440552941"/>
            <w:bookmarkStart w:id="490" w:name="_Toc440553549"/>
            <w:bookmarkStart w:id="491" w:name="_Toc446602004"/>
            <w:r w:rsidRPr="009E550E">
              <w:rPr>
                <w:rFonts w:ascii="Times New Roman" w:hAnsi="Times New Roman"/>
              </w:rPr>
              <w:t xml:space="preserve">Выдача документа, являющегося результатом </w:t>
            </w:r>
            <w:r w:rsidR="00FA7086" w:rsidRPr="009E550E">
              <w:rPr>
                <w:rFonts w:ascii="Times New Roman" w:hAnsi="Times New Roman"/>
              </w:rPr>
              <w:t xml:space="preserve">предоставления </w:t>
            </w:r>
            <w:r w:rsidR="007A30A7" w:rsidRPr="009E550E">
              <w:rPr>
                <w:rFonts w:ascii="Times New Roman" w:hAnsi="Times New Roman"/>
              </w:rPr>
              <w:t>Муниципальной у</w:t>
            </w:r>
            <w:r w:rsidRPr="009E550E">
              <w:rPr>
                <w:rFonts w:ascii="Times New Roman" w:hAnsi="Times New Roman"/>
              </w:rPr>
              <w:t>слуги</w:t>
            </w:r>
            <w:bookmarkEnd w:id="489"/>
            <w:bookmarkEnd w:id="490"/>
            <w:bookmarkEnd w:id="491"/>
          </w:p>
        </w:tc>
        <w:tc>
          <w:tcPr>
            <w:tcW w:w="1842" w:type="dxa"/>
            <w:tcBorders>
              <w:top w:val="single" w:sz="4" w:space="0" w:color="auto"/>
              <w:left w:val="single" w:sz="4" w:space="0" w:color="auto"/>
              <w:bottom w:val="single" w:sz="4" w:space="0" w:color="auto"/>
              <w:right w:val="single" w:sz="4" w:space="0" w:color="auto"/>
            </w:tcBorders>
          </w:tcPr>
          <w:p w:rsidR="00E61273" w:rsidRPr="009E550E" w:rsidRDefault="00E61273">
            <w:pPr>
              <w:widowControl w:val="0"/>
              <w:autoSpaceDE w:val="0"/>
              <w:autoSpaceDN w:val="0"/>
              <w:adjustRightInd w:val="0"/>
              <w:spacing w:after="0" w:line="240" w:lineRule="auto"/>
              <w:jc w:val="center"/>
              <w:rPr>
                <w:rFonts w:ascii="Times New Roman" w:hAnsi="Times New Roman"/>
              </w:rPr>
            </w:pPr>
            <w:bookmarkStart w:id="492" w:name="_Toc440552942"/>
            <w:bookmarkStart w:id="493" w:name="_Toc440553550"/>
            <w:bookmarkStart w:id="494" w:name="_Toc446602005"/>
            <w:r w:rsidRPr="009E550E">
              <w:rPr>
                <w:rFonts w:ascii="Times New Roman" w:hAnsi="Times New Roman"/>
              </w:rPr>
              <w:t xml:space="preserve">2 </w:t>
            </w:r>
            <w:r w:rsidR="00815DA0" w:rsidRPr="009E550E">
              <w:rPr>
                <w:rFonts w:ascii="Times New Roman" w:hAnsi="Times New Roman"/>
              </w:rPr>
              <w:t xml:space="preserve">рабочих </w:t>
            </w:r>
            <w:r w:rsidRPr="009E550E">
              <w:rPr>
                <w:rFonts w:ascii="Times New Roman" w:hAnsi="Times New Roman"/>
              </w:rPr>
              <w:t>дня</w:t>
            </w:r>
            <w:bookmarkEnd w:id="492"/>
            <w:bookmarkEnd w:id="493"/>
            <w:bookmarkEnd w:id="494"/>
          </w:p>
        </w:tc>
        <w:tc>
          <w:tcPr>
            <w:tcW w:w="1985" w:type="dxa"/>
            <w:tcBorders>
              <w:top w:val="single" w:sz="4" w:space="0" w:color="auto"/>
              <w:left w:val="single" w:sz="4" w:space="0" w:color="auto"/>
              <w:bottom w:val="single" w:sz="4" w:space="0" w:color="auto"/>
              <w:right w:val="single" w:sz="4" w:space="0" w:color="auto"/>
            </w:tcBorders>
          </w:tcPr>
          <w:p w:rsidR="00E61273" w:rsidRPr="009E550E" w:rsidRDefault="00B97875" w:rsidP="00512089">
            <w:pPr>
              <w:pStyle w:val="15"/>
              <w:jc w:val="both"/>
              <w:rPr>
                <w:rFonts w:ascii="Times New Roman" w:eastAsiaTheme="minorHAnsi" w:hAnsi="Times New Roman"/>
                <w:lang w:eastAsia="en-US"/>
              </w:rPr>
            </w:pPr>
            <w:r w:rsidRPr="009E550E">
              <w:rPr>
                <w:rFonts w:ascii="Times New Roman" w:eastAsiaTheme="minorHAnsi" w:hAnsi="Times New Roman"/>
                <w:lang w:eastAsia="en-US"/>
              </w:rPr>
              <w:t>20 минут</w:t>
            </w:r>
          </w:p>
        </w:tc>
        <w:tc>
          <w:tcPr>
            <w:tcW w:w="6237" w:type="dxa"/>
            <w:tcBorders>
              <w:top w:val="single" w:sz="4" w:space="0" w:color="auto"/>
              <w:left w:val="single" w:sz="4" w:space="0" w:color="auto"/>
              <w:bottom w:val="single" w:sz="4" w:space="0" w:color="auto"/>
              <w:right w:val="single" w:sz="4" w:space="0" w:color="auto"/>
            </w:tcBorders>
          </w:tcPr>
          <w:p w:rsidR="00B97875" w:rsidRPr="009E550E" w:rsidRDefault="00B97875" w:rsidP="00B97875">
            <w:pPr>
              <w:suppressAutoHyphens/>
              <w:autoSpaceDE w:val="0"/>
              <w:autoSpaceDN w:val="0"/>
              <w:adjustRightInd w:val="0"/>
              <w:spacing w:after="0" w:line="240" w:lineRule="auto"/>
              <w:ind w:firstLine="601"/>
              <w:jc w:val="both"/>
              <w:rPr>
                <w:rFonts w:ascii="Times New Roman" w:hAnsi="Times New Roman"/>
                <w:lang w:eastAsia="ru-RU"/>
              </w:rPr>
            </w:pPr>
            <w:r w:rsidRPr="009E550E">
              <w:rPr>
                <w:rFonts w:ascii="Times New Roman" w:hAnsi="Times New Roman"/>
                <w:lang w:eastAsia="ru-RU"/>
              </w:rPr>
              <w:t xml:space="preserve">Выдача заявителю результата предоставления </w:t>
            </w:r>
            <w:r w:rsidRPr="009E550E">
              <w:rPr>
                <w:rFonts w:ascii="Times New Roman" w:hAnsi="Times New Roman"/>
              </w:rPr>
              <w:t>Муниципальной услуги</w:t>
            </w:r>
            <w:r w:rsidRPr="009E550E">
              <w:rPr>
                <w:rFonts w:ascii="Times New Roman" w:hAnsi="Times New Roman"/>
                <w:lang w:eastAsia="ru-RU"/>
              </w:rPr>
              <w:t xml:space="preserve"> осуществляется способом, указанным Заявителем при подаче заявления на получение </w:t>
            </w:r>
            <w:r w:rsidRPr="009E550E">
              <w:rPr>
                <w:rFonts w:ascii="Times New Roman" w:hAnsi="Times New Roman"/>
              </w:rPr>
              <w:t>Муниципальной услуги</w:t>
            </w:r>
            <w:r w:rsidRPr="009E550E">
              <w:rPr>
                <w:rFonts w:ascii="Times New Roman" w:hAnsi="Times New Roman"/>
                <w:lang w:eastAsia="ru-RU"/>
              </w:rPr>
              <w:t>:</w:t>
            </w:r>
          </w:p>
          <w:p w:rsidR="00E61273" w:rsidRPr="009E550E" w:rsidRDefault="00E61273" w:rsidP="00E6127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b/>
              </w:rPr>
              <w:t>При личном обращении в МФЦ</w:t>
            </w:r>
            <w:r w:rsidRPr="009E550E">
              <w:rPr>
                <w:rFonts w:ascii="Times New Roman" w:hAnsi="Times New Roman"/>
              </w:rPr>
              <w:t xml:space="preserve"> (посредством подачи документов через РПГУ):</w:t>
            </w:r>
          </w:p>
          <w:p w:rsidR="0028389E" w:rsidRPr="009E550E" w:rsidRDefault="0028389E" w:rsidP="0028389E">
            <w:pPr>
              <w:pStyle w:val="15"/>
              <w:ind w:firstLine="542"/>
              <w:jc w:val="both"/>
              <w:rPr>
                <w:rFonts w:ascii="Times New Roman" w:hAnsi="Times New Roman"/>
              </w:rPr>
            </w:pPr>
            <w:r w:rsidRPr="009E550E">
              <w:rPr>
                <w:rFonts w:ascii="Times New Roman" w:hAnsi="Times New Roman"/>
              </w:rPr>
              <w:t>При прибытии Заявителя специалист МФЦ проверяет личность Заявителя или его представителя, полномочия представителя Заявителя</w:t>
            </w:r>
            <w:r w:rsidR="00097181" w:rsidRPr="009E550E">
              <w:rPr>
                <w:rFonts w:ascii="Times New Roman" w:hAnsi="Times New Roman"/>
              </w:rPr>
              <w:t xml:space="preserve">. </w:t>
            </w:r>
          </w:p>
          <w:p w:rsidR="0028389E" w:rsidRPr="009E550E" w:rsidRDefault="0028389E" w:rsidP="0028389E">
            <w:pPr>
              <w:pStyle w:val="15"/>
              <w:ind w:firstLine="542"/>
              <w:jc w:val="both"/>
              <w:rPr>
                <w:rFonts w:ascii="Times New Roman" w:hAnsi="Times New Roman"/>
              </w:rPr>
            </w:pPr>
            <w:r w:rsidRPr="009E550E">
              <w:rPr>
                <w:rFonts w:ascii="Times New Roman" w:hAnsi="Times New Roman"/>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E61273" w:rsidRPr="009E550E" w:rsidRDefault="00E61273" w:rsidP="00E61273">
            <w:pPr>
              <w:widowControl w:val="0"/>
              <w:autoSpaceDE w:val="0"/>
              <w:autoSpaceDN w:val="0"/>
              <w:adjustRightInd w:val="0"/>
              <w:spacing w:after="0" w:line="240" w:lineRule="auto"/>
              <w:ind w:firstLine="540"/>
              <w:jc w:val="both"/>
              <w:rPr>
                <w:rFonts w:ascii="Times New Roman" w:hAnsi="Times New Roman"/>
              </w:rPr>
            </w:pPr>
            <w:r w:rsidRPr="009E550E">
              <w:rPr>
                <w:rFonts w:ascii="Times New Roman" w:hAnsi="Times New Roman"/>
                <w:b/>
              </w:rPr>
              <w:t>Через Личный кабинет на РПГУ</w:t>
            </w:r>
            <w:r w:rsidRPr="009E550E">
              <w:rPr>
                <w:rFonts w:ascii="Times New Roman" w:hAnsi="Times New Roman"/>
              </w:rPr>
              <w:t>(</w:t>
            </w:r>
            <w:r w:rsidRPr="009E550E">
              <w:rPr>
                <w:rFonts w:ascii="Times New Roman" w:hAnsi="Times New Roman"/>
                <w:lang w:eastAsia="ru-RU"/>
              </w:rPr>
              <w:t>в случае подачи документов через МФЦ</w:t>
            </w:r>
            <w:r w:rsidRPr="009E550E">
              <w:rPr>
                <w:rFonts w:ascii="Times New Roman" w:hAnsi="Times New Roman"/>
              </w:rPr>
              <w:t>):</w:t>
            </w:r>
          </w:p>
          <w:p w:rsidR="00E61273" w:rsidRPr="009E550E" w:rsidRDefault="00E61273">
            <w:pPr>
              <w:widowControl w:val="0"/>
              <w:autoSpaceDE w:val="0"/>
              <w:autoSpaceDN w:val="0"/>
              <w:adjustRightInd w:val="0"/>
              <w:spacing w:after="0" w:line="240" w:lineRule="auto"/>
              <w:ind w:firstLine="540"/>
              <w:jc w:val="both"/>
              <w:rPr>
                <w:rFonts w:ascii="Times New Roman" w:hAnsi="Times New Roman"/>
                <w:b/>
              </w:rPr>
            </w:pPr>
            <w:r w:rsidRPr="009E550E">
              <w:rPr>
                <w:rFonts w:ascii="Times New Roman" w:hAnsi="Times New Roman"/>
              </w:rPr>
              <w:t xml:space="preserve">В день подписания результата предоставления </w:t>
            </w:r>
            <w:r w:rsidR="007A30A7" w:rsidRPr="009E550E">
              <w:rPr>
                <w:rFonts w:ascii="Times New Roman" w:hAnsi="Times New Roman"/>
              </w:rPr>
              <w:t>Муниципальной услуги</w:t>
            </w:r>
            <w:r w:rsidR="006949F6" w:rsidRPr="009E550E">
              <w:rPr>
                <w:rFonts w:ascii="Times New Roman" w:hAnsi="Times New Roman"/>
              </w:rPr>
              <w:t xml:space="preserve"> </w:t>
            </w:r>
            <w:r w:rsidR="0028389E" w:rsidRPr="009E550E">
              <w:rPr>
                <w:rFonts w:ascii="Times New Roman" w:hAnsi="Times New Roman"/>
              </w:rPr>
              <w:t>электронной подписью</w:t>
            </w:r>
            <w:r w:rsidRPr="009E550E">
              <w:rPr>
                <w:rFonts w:ascii="Times New Roman" w:hAnsi="Times New Roman"/>
              </w:rPr>
              <w:t xml:space="preserve"> уполномоченного должностного лица, результат предоставления </w:t>
            </w:r>
            <w:r w:rsidR="007A30A7" w:rsidRPr="009E550E">
              <w:rPr>
                <w:rFonts w:ascii="Times New Roman" w:hAnsi="Times New Roman"/>
              </w:rPr>
              <w:t>Муниципальной услуги</w:t>
            </w:r>
            <w:r w:rsidRPr="009E550E">
              <w:rPr>
                <w:rFonts w:ascii="Times New Roman" w:hAnsi="Times New Roman"/>
              </w:rPr>
              <w:t xml:space="preserve"> в виде электронного документа поступает в Личный кабинет Заявителя на РПГУ.</w:t>
            </w:r>
            <w:bookmarkStart w:id="495" w:name="_GoBack"/>
            <w:bookmarkEnd w:id="495"/>
          </w:p>
        </w:tc>
      </w:tr>
    </w:tbl>
    <w:p w:rsidR="00E406C8" w:rsidRPr="009E550E" w:rsidRDefault="00E406C8" w:rsidP="00EA5954">
      <w:pPr>
        <w:widowControl w:val="0"/>
        <w:autoSpaceDE w:val="0"/>
        <w:autoSpaceDN w:val="0"/>
        <w:adjustRightInd w:val="0"/>
        <w:spacing w:after="0" w:line="240" w:lineRule="auto"/>
        <w:outlineLvl w:val="2"/>
        <w:rPr>
          <w:rFonts w:ascii="Times New Roman" w:hAnsi="Times New Roman"/>
          <w:b/>
        </w:rPr>
        <w:sectPr w:rsidR="00E406C8" w:rsidRPr="009E550E" w:rsidSect="006949F6">
          <w:headerReference w:type="default" r:id="rId23"/>
          <w:footerReference w:type="default" r:id="rId24"/>
          <w:pgSz w:w="16838" w:h="11905" w:orient="landscape"/>
          <w:pgMar w:top="567" w:right="1134" w:bottom="851" w:left="1134" w:header="720" w:footer="720" w:gutter="0"/>
          <w:cols w:space="720"/>
          <w:noEndnote/>
        </w:sectPr>
      </w:pPr>
    </w:p>
    <w:p w:rsidR="00E61273" w:rsidRPr="009E550E" w:rsidRDefault="00E61273" w:rsidP="00E406C8">
      <w:pPr>
        <w:widowControl w:val="0"/>
        <w:autoSpaceDE w:val="0"/>
        <w:autoSpaceDN w:val="0"/>
        <w:adjustRightInd w:val="0"/>
        <w:spacing w:after="0" w:line="240" w:lineRule="auto"/>
        <w:outlineLvl w:val="2"/>
        <w:rPr>
          <w:rFonts w:ascii="Times New Roman" w:hAnsi="Times New Roman"/>
          <w:b/>
        </w:rPr>
      </w:pPr>
    </w:p>
    <w:sectPr w:rsidR="00E61273" w:rsidRPr="009E550E" w:rsidSect="00E406C8">
      <w:pgSz w:w="11905" w:h="16838"/>
      <w:pgMar w:top="1134" w:right="851" w:bottom="426" w:left="1418"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E41" w:rsidRDefault="00CC7E41" w:rsidP="005F1EAE">
      <w:pPr>
        <w:spacing w:after="0" w:line="240" w:lineRule="auto"/>
      </w:pPr>
      <w:r>
        <w:separator/>
      </w:r>
    </w:p>
  </w:endnote>
  <w:endnote w:type="continuationSeparator" w:id="1">
    <w:p w:rsidR="00CC7E41" w:rsidRDefault="00CC7E41" w:rsidP="005F1EAE">
      <w:pPr>
        <w:spacing w:after="0" w:line="240" w:lineRule="auto"/>
      </w:pPr>
      <w:r>
        <w:continuationSeparator/>
      </w:r>
    </w:p>
  </w:endnote>
  <w:endnote w:type="continuationNotice" w:id="2">
    <w:p w:rsidR="00CC7E41" w:rsidRDefault="00CC7E4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448377"/>
      <w:docPartObj>
        <w:docPartGallery w:val="Page Numbers (Bottom of Page)"/>
        <w:docPartUnique/>
      </w:docPartObj>
    </w:sdtPr>
    <w:sdtContent>
      <w:p w:rsidR="00381FD6" w:rsidRDefault="00931C6E">
        <w:pPr>
          <w:pStyle w:val="aa"/>
          <w:jc w:val="center"/>
        </w:pPr>
        <w:fldSimple w:instr="PAGE   \* MERGEFORMAT">
          <w:r w:rsidR="003E539A">
            <w:rPr>
              <w:noProof/>
            </w:rPr>
            <w:t>50</w:t>
          </w:r>
        </w:fldSimple>
      </w:p>
    </w:sdtContent>
  </w:sdt>
  <w:p w:rsidR="00381FD6" w:rsidRDefault="00381FD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Default="00931C6E" w:rsidP="00A55FBB">
    <w:pPr>
      <w:pStyle w:val="aa"/>
      <w:framePr w:wrap="none" w:vAnchor="text" w:hAnchor="margin" w:xAlign="right" w:y="1"/>
      <w:rPr>
        <w:rStyle w:val="af5"/>
      </w:rPr>
    </w:pPr>
    <w:r>
      <w:rPr>
        <w:rStyle w:val="af5"/>
      </w:rPr>
      <w:fldChar w:fldCharType="begin"/>
    </w:r>
    <w:r w:rsidR="00381FD6">
      <w:rPr>
        <w:rStyle w:val="af5"/>
      </w:rPr>
      <w:instrText xml:space="preserve">PAGE  </w:instrText>
    </w:r>
    <w:r>
      <w:rPr>
        <w:rStyle w:val="af5"/>
      </w:rPr>
      <w:fldChar w:fldCharType="separate"/>
    </w:r>
    <w:r w:rsidR="003E539A">
      <w:rPr>
        <w:rStyle w:val="af5"/>
        <w:noProof/>
      </w:rPr>
      <w:t>57</w:t>
    </w:r>
    <w:r>
      <w:rPr>
        <w:rStyle w:val="af5"/>
      </w:rPr>
      <w:fldChar w:fldCharType="end"/>
    </w:r>
  </w:p>
  <w:p w:rsidR="00381FD6" w:rsidRPr="00FF3AC8" w:rsidRDefault="00381FD6"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E41" w:rsidRDefault="00CC7E41" w:rsidP="005F1EAE">
      <w:pPr>
        <w:spacing w:after="0" w:line="240" w:lineRule="auto"/>
      </w:pPr>
      <w:r>
        <w:separator/>
      </w:r>
    </w:p>
  </w:footnote>
  <w:footnote w:type="continuationSeparator" w:id="1">
    <w:p w:rsidR="00CC7E41" w:rsidRDefault="00CC7E41" w:rsidP="005F1EAE">
      <w:pPr>
        <w:spacing w:after="0" w:line="240" w:lineRule="auto"/>
      </w:pPr>
      <w:r>
        <w:continuationSeparator/>
      </w:r>
    </w:p>
  </w:footnote>
  <w:footnote w:type="continuationNotice" w:id="2">
    <w:p w:rsidR="00CC7E41" w:rsidRDefault="00CC7E4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Default="00381FD6" w:rsidP="00961019">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Pr="00ED28EE" w:rsidRDefault="00381FD6">
    <w:pPr>
      <w:pStyle w:val="a8"/>
      <w:rPr>
        <w:rFonts w:ascii="Times New Roman" w:hAnsi="Times New Roman"/>
      </w:rPr>
    </w:pPr>
    <w:r w:rsidRPr="00ED28EE">
      <w:rPr>
        <w:rFonts w:ascii="Times New Roman" w:hAnsi="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rsidR="00381FD6" w:rsidRDefault="00381FD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Pr="00124D09" w:rsidRDefault="00381FD6" w:rsidP="00124D0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0B6D204"/>
    <w:lvl w:ilvl="0">
      <w:start w:val="1"/>
      <w:numFmt w:val="decimal"/>
      <w:pStyle w:val="4"/>
      <w:lvlText w:val="%1."/>
      <w:lvlJc w:val="left"/>
      <w:pPr>
        <w:tabs>
          <w:tab w:val="num" w:pos="1209"/>
        </w:tabs>
        <w:ind w:left="1209" w:hanging="36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A833C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700E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487DED"/>
    <w:multiLevelType w:val="hybridMultilevel"/>
    <w:tmpl w:val="71E6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4067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CC607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136215"/>
    <w:multiLevelType w:val="hybridMultilevel"/>
    <w:tmpl w:val="F58C9430"/>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246D74"/>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D67EF"/>
    <w:multiLevelType w:val="hybridMultilevel"/>
    <w:tmpl w:val="B82C0B52"/>
    <w:lvl w:ilvl="0" w:tplc="1602A312">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5D66713"/>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C496C"/>
    <w:multiLevelType w:val="hybridMultilevel"/>
    <w:tmpl w:val="11B6F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DD6133"/>
    <w:multiLevelType w:val="multilevel"/>
    <w:tmpl w:val="54804D2A"/>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8" w:hanging="720"/>
      </w:pPr>
      <w:rPr>
        <w:rFonts w:hint="default"/>
        <w:b w:val="0"/>
        <w:sz w:val="24"/>
        <w:szCs w:val="24"/>
      </w:rPr>
    </w:lvl>
    <w:lvl w:ilvl="2">
      <w:start w:val="1"/>
      <w:numFmt w:val="decimal"/>
      <w:pStyle w:val="111"/>
      <w:isLgl/>
      <w:lvlText w:val="%1.%2.%3."/>
      <w:lvlJc w:val="left"/>
      <w:pPr>
        <w:ind w:left="1288"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044146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7764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0A274A"/>
    <w:multiLevelType w:val="hybridMultilevel"/>
    <w:tmpl w:val="E8C09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307018"/>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AEE6ED0"/>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F7B0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4B47AF"/>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5F7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0"/>
  </w:num>
  <w:num w:numId="4">
    <w:abstractNumId w:val="13"/>
  </w:num>
  <w:num w:numId="5">
    <w:abstractNumId w:val="17"/>
  </w:num>
  <w:num w:numId="6">
    <w:abstractNumId w:val="17"/>
    <w:lvlOverride w:ilvl="0">
      <w:startOverride w:val="1"/>
    </w:lvlOverride>
  </w:num>
  <w:num w:numId="7">
    <w:abstractNumId w:val="1"/>
  </w:num>
  <w:num w:numId="8">
    <w:abstractNumId w:val="1"/>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4"/>
  </w:num>
  <w:num w:numId="20">
    <w:abstractNumId w:val="5"/>
  </w:num>
  <w:num w:numId="21">
    <w:abstractNumId w:val="15"/>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7"/>
  </w:num>
  <w:num w:numId="33">
    <w:abstractNumId w:val="28"/>
  </w:num>
  <w:num w:numId="34">
    <w:abstractNumId w:val="10"/>
  </w:num>
  <w:num w:numId="35">
    <w:abstractNumId w:val="0"/>
  </w:num>
  <w:num w:numId="36">
    <w:abstractNumId w:val="2"/>
  </w:num>
  <w:num w:numId="37">
    <w:abstractNumId w:val="25"/>
  </w:num>
  <w:num w:numId="38">
    <w:abstractNumId w:val="29"/>
  </w:num>
  <w:num w:numId="39">
    <w:abstractNumId w:val="12"/>
  </w:num>
  <w:num w:numId="40">
    <w:abstractNumId w:val="30"/>
  </w:num>
  <w:num w:numId="41">
    <w:abstractNumId w:val="11"/>
  </w:num>
  <w:num w:numId="42">
    <w:abstractNumId w:val="18"/>
  </w:num>
  <w:num w:numId="43">
    <w:abstractNumId w:val="31"/>
  </w:num>
  <w:num w:numId="44">
    <w:abstractNumId w:val="23"/>
  </w:num>
  <w:num w:numId="45">
    <w:abstractNumId w:val="32"/>
  </w:num>
  <w:num w:numId="46">
    <w:abstractNumId w:val="3"/>
  </w:num>
  <w:num w:numId="47">
    <w:abstractNumId w:val="8"/>
  </w:num>
  <w:num w:numId="48">
    <w:abstractNumId w:val="27"/>
  </w:num>
  <w:num w:numId="49">
    <w:abstractNumId w:val="22"/>
  </w:num>
  <w:num w:numId="50">
    <w:abstractNumId w:val="22"/>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17"/>
  </w:num>
  <w:num w:numId="62">
    <w:abstractNumId w:val="14"/>
  </w:num>
  <w:num w:numId="63">
    <w:abstractNumId w:val="22"/>
  </w:num>
  <w:num w:numId="64">
    <w:abstractNumId w:val="22"/>
  </w:num>
  <w:num w:numId="65">
    <w:abstractNumId w:val="22"/>
  </w:num>
  <w:num w:numId="66">
    <w:abstractNumId w:val="22"/>
  </w:num>
  <w:num w:numId="67">
    <w:abstractNumId w:val="22"/>
  </w:num>
  <w:num w:numId="68">
    <w:abstractNumId w:val="33"/>
  </w:num>
  <w:num w:numId="69">
    <w:abstractNumId w:val="22"/>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70">
    <w:abstractNumId w:val="22"/>
  </w:num>
  <w:num w:numId="71">
    <w:abstractNumId w:val="22"/>
  </w:num>
  <w:num w:numId="72">
    <w:abstractNumId w:val="22"/>
  </w:num>
  <w:num w:numId="73">
    <w:abstractNumId w:val="22"/>
  </w:num>
  <w:num w:numId="74">
    <w:abstractNumId w:val="22"/>
  </w:num>
  <w:num w:numId="75">
    <w:abstractNumId w:val="22"/>
  </w:num>
  <w:num w:numId="76">
    <w:abstractNumId w:val="9"/>
  </w:num>
  <w:num w:numId="77">
    <w:abstractNumId w:val="26"/>
  </w:num>
  <w:num w:numId="78">
    <w:abstractNumId w:val="2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33794">
      <o:colormenu v:ext="edit" strokecolor="none [3212]"/>
    </o:shapedefaults>
  </w:hdrShapeDefaults>
  <w:footnotePr>
    <w:footnote w:id="0"/>
    <w:footnote w:id="1"/>
    <w:footnote w:id="2"/>
  </w:footnotePr>
  <w:endnotePr>
    <w:endnote w:id="0"/>
    <w:endnote w:id="1"/>
    <w:endnote w:id="2"/>
  </w:endnotePr>
  <w:compat/>
  <w:rsids>
    <w:rsidRoot w:val="000E6C84"/>
    <w:rsid w:val="0000048D"/>
    <w:rsid w:val="00000E91"/>
    <w:rsid w:val="00001111"/>
    <w:rsid w:val="00001B2D"/>
    <w:rsid w:val="00001B30"/>
    <w:rsid w:val="00002444"/>
    <w:rsid w:val="00002D83"/>
    <w:rsid w:val="00002FAB"/>
    <w:rsid w:val="00003247"/>
    <w:rsid w:val="000039C6"/>
    <w:rsid w:val="00003A97"/>
    <w:rsid w:val="00005A44"/>
    <w:rsid w:val="0000606C"/>
    <w:rsid w:val="0000756E"/>
    <w:rsid w:val="000100EC"/>
    <w:rsid w:val="00010B39"/>
    <w:rsid w:val="000112D7"/>
    <w:rsid w:val="000127DC"/>
    <w:rsid w:val="00013295"/>
    <w:rsid w:val="0001360F"/>
    <w:rsid w:val="00013C4A"/>
    <w:rsid w:val="00014530"/>
    <w:rsid w:val="000145FD"/>
    <w:rsid w:val="00014E17"/>
    <w:rsid w:val="00015F5C"/>
    <w:rsid w:val="00016171"/>
    <w:rsid w:val="00017550"/>
    <w:rsid w:val="0001790A"/>
    <w:rsid w:val="0002046B"/>
    <w:rsid w:val="0002169B"/>
    <w:rsid w:val="0002175D"/>
    <w:rsid w:val="00021F5E"/>
    <w:rsid w:val="00022B42"/>
    <w:rsid w:val="00022C1E"/>
    <w:rsid w:val="00022D6C"/>
    <w:rsid w:val="00022F4A"/>
    <w:rsid w:val="00023166"/>
    <w:rsid w:val="0002376D"/>
    <w:rsid w:val="00023D9E"/>
    <w:rsid w:val="00024478"/>
    <w:rsid w:val="000256B5"/>
    <w:rsid w:val="00025741"/>
    <w:rsid w:val="000265C7"/>
    <w:rsid w:val="00026A3C"/>
    <w:rsid w:val="000271B5"/>
    <w:rsid w:val="00027BED"/>
    <w:rsid w:val="00027F65"/>
    <w:rsid w:val="00030247"/>
    <w:rsid w:val="0003098F"/>
    <w:rsid w:val="000311F2"/>
    <w:rsid w:val="000315E3"/>
    <w:rsid w:val="0003165E"/>
    <w:rsid w:val="000317B9"/>
    <w:rsid w:val="00031827"/>
    <w:rsid w:val="00032818"/>
    <w:rsid w:val="0003435E"/>
    <w:rsid w:val="00035C09"/>
    <w:rsid w:val="00036426"/>
    <w:rsid w:val="000367D1"/>
    <w:rsid w:val="00036C5E"/>
    <w:rsid w:val="0003714F"/>
    <w:rsid w:val="00037170"/>
    <w:rsid w:val="00040B4E"/>
    <w:rsid w:val="00041687"/>
    <w:rsid w:val="000419D0"/>
    <w:rsid w:val="00041E23"/>
    <w:rsid w:val="00041F59"/>
    <w:rsid w:val="00042758"/>
    <w:rsid w:val="00042DA9"/>
    <w:rsid w:val="000433F1"/>
    <w:rsid w:val="00043DE1"/>
    <w:rsid w:val="00044C47"/>
    <w:rsid w:val="00045D8E"/>
    <w:rsid w:val="00045E18"/>
    <w:rsid w:val="00046008"/>
    <w:rsid w:val="00046023"/>
    <w:rsid w:val="000461B2"/>
    <w:rsid w:val="00047855"/>
    <w:rsid w:val="000506F3"/>
    <w:rsid w:val="00050862"/>
    <w:rsid w:val="00050F9B"/>
    <w:rsid w:val="00052042"/>
    <w:rsid w:val="0005248F"/>
    <w:rsid w:val="0005251C"/>
    <w:rsid w:val="00052756"/>
    <w:rsid w:val="00052F58"/>
    <w:rsid w:val="000536B0"/>
    <w:rsid w:val="00054073"/>
    <w:rsid w:val="000552CD"/>
    <w:rsid w:val="00055598"/>
    <w:rsid w:val="000570F3"/>
    <w:rsid w:val="000574F6"/>
    <w:rsid w:val="00060208"/>
    <w:rsid w:val="00060BAE"/>
    <w:rsid w:val="00060CF8"/>
    <w:rsid w:val="0006192C"/>
    <w:rsid w:val="00063942"/>
    <w:rsid w:val="000650FD"/>
    <w:rsid w:val="000659E1"/>
    <w:rsid w:val="00065F72"/>
    <w:rsid w:val="00065FB6"/>
    <w:rsid w:val="000661D8"/>
    <w:rsid w:val="00066258"/>
    <w:rsid w:val="00066F10"/>
    <w:rsid w:val="000675B9"/>
    <w:rsid w:val="000677C6"/>
    <w:rsid w:val="0007068C"/>
    <w:rsid w:val="0007095A"/>
    <w:rsid w:val="00070D5B"/>
    <w:rsid w:val="00071AA4"/>
    <w:rsid w:val="00071EEA"/>
    <w:rsid w:val="00073707"/>
    <w:rsid w:val="00073CD6"/>
    <w:rsid w:val="000749D4"/>
    <w:rsid w:val="0007530A"/>
    <w:rsid w:val="00075738"/>
    <w:rsid w:val="00075F69"/>
    <w:rsid w:val="0007606F"/>
    <w:rsid w:val="00077BC9"/>
    <w:rsid w:val="00080703"/>
    <w:rsid w:val="000807DF"/>
    <w:rsid w:val="0008171D"/>
    <w:rsid w:val="00081D16"/>
    <w:rsid w:val="00082025"/>
    <w:rsid w:val="00082FAC"/>
    <w:rsid w:val="000831C9"/>
    <w:rsid w:val="000831EE"/>
    <w:rsid w:val="000835FC"/>
    <w:rsid w:val="00083CB2"/>
    <w:rsid w:val="00083D21"/>
    <w:rsid w:val="00084A45"/>
    <w:rsid w:val="000862A3"/>
    <w:rsid w:val="00086955"/>
    <w:rsid w:val="000869E9"/>
    <w:rsid w:val="00086C11"/>
    <w:rsid w:val="000875E6"/>
    <w:rsid w:val="00090094"/>
    <w:rsid w:val="00090DA7"/>
    <w:rsid w:val="00091347"/>
    <w:rsid w:val="00091375"/>
    <w:rsid w:val="0009141B"/>
    <w:rsid w:val="00092048"/>
    <w:rsid w:val="00092D10"/>
    <w:rsid w:val="00093BD6"/>
    <w:rsid w:val="00093FB9"/>
    <w:rsid w:val="0009414D"/>
    <w:rsid w:val="00095A95"/>
    <w:rsid w:val="00097001"/>
    <w:rsid w:val="00097181"/>
    <w:rsid w:val="00097976"/>
    <w:rsid w:val="000A0431"/>
    <w:rsid w:val="000A17DB"/>
    <w:rsid w:val="000A44AB"/>
    <w:rsid w:val="000A4EC9"/>
    <w:rsid w:val="000A6090"/>
    <w:rsid w:val="000A6883"/>
    <w:rsid w:val="000A6EB9"/>
    <w:rsid w:val="000A742B"/>
    <w:rsid w:val="000B0735"/>
    <w:rsid w:val="000B293B"/>
    <w:rsid w:val="000B2A1A"/>
    <w:rsid w:val="000B2B4A"/>
    <w:rsid w:val="000B2CA4"/>
    <w:rsid w:val="000B3A12"/>
    <w:rsid w:val="000B3CD4"/>
    <w:rsid w:val="000B48ED"/>
    <w:rsid w:val="000B4E2A"/>
    <w:rsid w:val="000B5AA9"/>
    <w:rsid w:val="000B66A4"/>
    <w:rsid w:val="000B6F3B"/>
    <w:rsid w:val="000B7B76"/>
    <w:rsid w:val="000C3315"/>
    <w:rsid w:val="000C364D"/>
    <w:rsid w:val="000C38A9"/>
    <w:rsid w:val="000C3C16"/>
    <w:rsid w:val="000C4215"/>
    <w:rsid w:val="000C42B8"/>
    <w:rsid w:val="000C4404"/>
    <w:rsid w:val="000C5AC3"/>
    <w:rsid w:val="000C606A"/>
    <w:rsid w:val="000C66DB"/>
    <w:rsid w:val="000C7A63"/>
    <w:rsid w:val="000D0234"/>
    <w:rsid w:val="000D0674"/>
    <w:rsid w:val="000D18CE"/>
    <w:rsid w:val="000D295E"/>
    <w:rsid w:val="000D2A09"/>
    <w:rsid w:val="000D357B"/>
    <w:rsid w:val="000D4556"/>
    <w:rsid w:val="000D4623"/>
    <w:rsid w:val="000D556D"/>
    <w:rsid w:val="000D5A57"/>
    <w:rsid w:val="000D6EC7"/>
    <w:rsid w:val="000D7705"/>
    <w:rsid w:val="000E0898"/>
    <w:rsid w:val="000E112E"/>
    <w:rsid w:val="000E2178"/>
    <w:rsid w:val="000E2240"/>
    <w:rsid w:val="000E27DD"/>
    <w:rsid w:val="000E2D6C"/>
    <w:rsid w:val="000E2EB6"/>
    <w:rsid w:val="000E38BB"/>
    <w:rsid w:val="000E4118"/>
    <w:rsid w:val="000E4659"/>
    <w:rsid w:val="000E492D"/>
    <w:rsid w:val="000E5AED"/>
    <w:rsid w:val="000E5E22"/>
    <w:rsid w:val="000E6918"/>
    <w:rsid w:val="000E6C84"/>
    <w:rsid w:val="000F035F"/>
    <w:rsid w:val="000F145B"/>
    <w:rsid w:val="000F26EE"/>
    <w:rsid w:val="000F2A99"/>
    <w:rsid w:val="000F3A52"/>
    <w:rsid w:val="000F45FC"/>
    <w:rsid w:val="000F49BF"/>
    <w:rsid w:val="000F4F1C"/>
    <w:rsid w:val="000F4FB4"/>
    <w:rsid w:val="000F5A25"/>
    <w:rsid w:val="000F65A7"/>
    <w:rsid w:val="000F6ECB"/>
    <w:rsid w:val="000F73B5"/>
    <w:rsid w:val="00100D92"/>
    <w:rsid w:val="00101427"/>
    <w:rsid w:val="001014CF"/>
    <w:rsid w:val="001023EB"/>
    <w:rsid w:val="0010259C"/>
    <w:rsid w:val="00102EE6"/>
    <w:rsid w:val="001030A7"/>
    <w:rsid w:val="00103CEE"/>
    <w:rsid w:val="0010442A"/>
    <w:rsid w:val="00104446"/>
    <w:rsid w:val="00105838"/>
    <w:rsid w:val="001059CA"/>
    <w:rsid w:val="001105E1"/>
    <w:rsid w:val="00110927"/>
    <w:rsid w:val="00110E98"/>
    <w:rsid w:val="001132E0"/>
    <w:rsid w:val="00113A97"/>
    <w:rsid w:val="00113C60"/>
    <w:rsid w:val="00114572"/>
    <w:rsid w:val="00114AB6"/>
    <w:rsid w:val="00115C9F"/>
    <w:rsid w:val="001169C3"/>
    <w:rsid w:val="0012077F"/>
    <w:rsid w:val="00120ACA"/>
    <w:rsid w:val="00120BFA"/>
    <w:rsid w:val="00121E5C"/>
    <w:rsid w:val="001221BF"/>
    <w:rsid w:val="001236DC"/>
    <w:rsid w:val="00124547"/>
    <w:rsid w:val="00124610"/>
    <w:rsid w:val="00124D09"/>
    <w:rsid w:val="00125289"/>
    <w:rsid w:val="001304F0"/>
    <w:rsid w:val="0013083D"/>
    <w:rsid w:val="00130A3A"/>
    <w:rsid w:val="00131DD9"/>
    <w:rsid w:val="00132A6A"/>
    <w:rsid w:val="00132FA9"/>
    <w:rsid w:val="001342AF"/>
    <w:rsid w:val="00135314"/>
    <w:rsid w:val="00135532"/>
    <w:rsid w:val="00135CA1"/>
    <w:rsid w:val="00135E66"/>
    <w:rsid w:val="00135EE5"/>
    <w:rsid w:val="00135F07"/>
    <w:rsid w:val="00136265"/>
    <w:rsid w:val="0013693D"/>
    <w:rsid w:val="001371AA"/>
    <w:rsid w:val="001372C3"/>
    <w:rsid w:val="0014074C"/>
    <w:rsid w:val="00141253"/>
    <w:rsid w:val="00141E88"/>
    <w:rsid w:val="0014290B"/>
    <w:rsid w:val="00142A2A"/>
    <w:rsid w:val="00145731"/>
    <w:rsid w:val="00145E9D"/>
    <w:rsid w:val="00146151"/>
    <w:rsid w:val="0015014F"/>
    <w:rsid w:val="00150DA6"/>
    <w:rsid w:val="0015100D"/>
    <w:rsid w:val="00151C19"/>
    <w:rsid w:val="00151CDF"/>
    <w:rsid w:val="001529BC"/>
    <w:rsid w:val="00153368"/>
    <w:rsid w:val="00153A5F"/>
    <w:rsid w:val="001543AB"/>
    <w:rsid w:val="0015558C"/>
    <w:rsid w:val="0015563E"/>
    <w:rsid w:val="0015574C"/>
    <w:rsid w:val="00155BCE"/>
    <w:rsid w:val="00155C06"/>
    <w:rsid w:val="0016046E"/>
    <w:rsid w:val="00161C8F"/>
    <w:rsid w:val="0016256A"/>
    <w:rsid w:val="00162873"/>
    <w:rsid w:val="00162D24"/>
    <w:rsid w:val="00163647"/>
    <w:rsid w:val="001652FB"/>
    <w:rsid w:val="0016557C"/>
    <w:rsid w:val="0016729E"/>
    <w:rsid w:val="00170222"/>
    <w:rsid w:val="001704A8"/>
    <w:rsid w:val="00171262"/>
    <w:rsid w:val="00172112"/>
    <w:rsid w:val="001728EE"/>
    <w:rsid w:val="00172A27"/>
    <w:rsid w:val="00173156"/>
    <w:rsid w:val="00175985"/>
    <w:rsid w:val="00175CAA"/>
    <w:rsid w:val="00176749"/>
    <w:rsid w:val="00176815"/>
    <w:rsid w:val="00176EB9"/>
    <w:rsid w:val="00177AF4"/>
    <w:rsid w:val="001809F4"/>
    <w:rsid w:val="001827F8"/>
    <w:rsid w:val="00184A34"/>
    <w:rsid w:val="001855D9"/>
    <w:rsid w:val="00185E82"/>
    <w:rsid w:val="00186D36"/>
    <w:rsid w:val="001870C3"/>
    <w:rsid w:val="001874A9"/>
    <w:rsid w:val="0019112C"/>
    <w:rsid w:val="00191EB1"/>
    <w:rsid w:val="00192455"/>
    <w:rsid w:val="001929B6"/>
    <w:rsid w:val="00192D5C"/>
    <w:rsid w:val="001934F2"/>
    <w:rsid w:val="00193E15"/>
    <w:rsid w:val="0019495C"/>
    <w:rsid w:val="00194A61"/>
    <w:rsid w:val="00194D31"/>
    <w:rsid w:val="00194DCB"/>
    <w:rsid w:val="0019567B"/>
    <w:rsid w:val="00195C8F"/>
    <w:rsid w:val="0019647D"/>
    <w:rsid w:val="00196573"/>
    <w:rsid w:val="00197CE9"/>
    <w:rsid w:val="001A005B"/>
    <w:rsid w:val="001A059B"/>
    <w:rsid w:val="001A0EF8"/>
    <w:rsid w:val="001A0FB7"/>
    <w:rsid w:val="001A146C"/>
    <w:rsid w:val="001A1A8F"/>
    <w:rsid w:val="001A2166"/>
    <w:rsid w:val="001A2D97"/>
    <w:rsid w:val="001A3031"/>
    <w:rsid w:val="001A3163"/>
    <w:rsid w:val="001A3556"/>
    <w:rsid w:val="001A42B5"/>
    <w:rsid w:val="001A4598"/>
    <w:rsid w:val="001A4756"/>
    <w:rsid w:val="001A49DE"/>
    <w:rsid w:val="001A4F04"/>
    <w:rsid w:val="001A5655"/>
    <w:rsid w:val="001A5EED"/>
    <w:rsid w:val="001A5FDE"/>
    <w:rsid w:val="001A643D"/>
    <w:rsid w:val="001A64B5"/>
    <w:rsid w:val="001A650F"/>
    <w:rsid w:val="001A674E"/>
    <w:rsid w:val="001A67A1"/>
    <w:rsid w:val="001A7B5F"/>
    <w:rsid w:val="001B0390"/>
    <w:rsid w:val="001B06BE"/>
    <w:rsid w:val="001B1809"/>
    <w:rsid w:val="001B21B6"/>
    <w:rsid w:val="001B22F5"/>
    <w:rsid w:val="001B2626"/>
    <w:rsid w:val="001B49A5"/>
    <w:rsid w:val="001B5057"/>
    <w:rsid w:val="001B54B2"/>
    <w:rsid w:val="001C0E49"/>
    <w:rsid w:val="001C23A3"/>
    <w:rsid w:val="001C2BB1"/>
    <w:rsid w:val="001C2EE3"/>
    <w:rsid w:val="001C4DAE"/>
    <w:rsid w:val="001C5204"/>
    <w:rsid w:val="001C55A1"/>
    <w:rsid w:val="001C7E32"/>
    <w:rsid w:val="001D0A5B"/>
    <w:rsid w:val="001D0BB5"/>
    <w:rsid w:val="001D12FF"/>
    <w:rsid w:val="001D17F2"/>
    <w:rsid w:val="001D1E4A"/>
    <w:rsid w:val="001D2031"/>
    <w:rsid w:val="001D22D1"/>
    <w:rsid w:val="001D493F"/>
    <w:rsid w:val="001D5B6F"/>
    <w:rsid w:val="001D7386"/>
    <w:rsid w:val="001E07BA"/>
    <w:rsid w:val="001E0D59"/>
    <w:rsid w:val="001E1288"/>
    <w:rsid w:val="001E134E"/>
    <w:rsid w:val="001E18A5"/>
    <w:rsid w:val="001E1E03"/>
    <w:rsid w:val="001E27EA"/>
    <w:rsid w:val="001E2DC5"/>
    <w:rsid w:val="001E3BE0"/>
    <w:rsid w:val="001E3F40"/>
    <w:rsid w:val="001E4AFF"/>
    <w:rsid w:val="001E4C3E"/>
    <w:rsid w:val="001E4F57"/>
    <w:rsid w:val="001E6272"/>
    <w:rsid w:val="001E6B7F"/>
    <w:rsid w:val="001E6F19"/>
    <w:rsid w:val="001E7332"/>
    <w:rsid w:val="001E7501"/>
    <w:rsid w:val="001E7997"/>
    <w:rsid w:val="001E7F25"/>
    <w:rsid w:val="001F020C"/>
    <w:rsid w:val="001F0229"/>
    <w:rsid w:val="001F04F9"/>
    <w:rsid w:val="001F0E50"/>
    <w:rsid w:val="001F0F0A"/>
    <w:rsid w:val="001F19F9"/>
    <w:rsid w:val="001F1C50"/>
    <w:rsid w:val="001F226D"/>
    <w:rsid w:val="001F2673"/>
    <w:rsid w:val="001F29E4"/>
    <w:rsid w:val="001F2D7E"/>
    <w:rsid w:val="001F3F40"/>
    <w:rsid w:val="001F449F"/>
    <w:rsid w:val="001F4CB9"/>
    <w:rsid w:val="001F501F"/>
    <w:rsid w:val="001F508A"/>
    <w:rsid w:val="001F510D"/>
    <w:rsid w:val="001F5145"/>
    <w:rsid w:val="001F59B7"/>
    <w:rsid w:val="001F5BF4"/>
    <w:rsid w:val="001F5ECD"/>
    <w:rsid w:val="001F6F50"/>
    <w:rsid w:val="001F7309"/>
    <w:rsid w:val="00200AB3"/>
    <w:rsid w:val="00200C7A"/>
    <w:rsid w:val="002014EB"/>
    <w:rsid w:val="00202264"/>
    <w:rsid w:val="00202BB2"/>
    <w:rsid w:val="002031AB"/>
    <w:rsid w:val="002036EB"/>
    <w:rsid w:val="00204696"/>
    <w:rsid w:val="00204CFC"/>
    <w:rsid w:val="002051E6"/>
    <w:rsid w:val="0020538A"/>
    <w:rsid w:val="00205CE5"/>
    <w:rsid w:val="00206074"/>
    <w:rsid w:val="00206B04"/>
    <w:rsid w:val="00207C68"/>
    <w:rsid w:val="00210054"/>
    <w:rsid w:val="00211219"/>
    <w:rsid w:val="0021151F"/>
    <w:rsid w:val="0021175C"/>
    <w:rsid w:val="00213580"/>
    <w:rsid w:val="0021415E"/>
    <w:rsid w:val="00214E39"/>
    <w:rsid w:val="00214FD1"/>
    <w:rsid w:val="0021560C"/>
    <w:rsid w:val="00215AC5"/>
    <w:rsid w:val="0021739B"/>
    <w:rsid w:val="002178BB"/>
    <w:rsid w:val="00217F99"/>
    <w:rsid w:val="0022050B"/>
    <w:rsid w:val="00220BC4"/>
    <w:rsid w:val="00221ECF"/>
    <w:rsid w:val="00222FED"/>
    <w:rsid w:val="0022338F"/>
    <w:rsid w:val="00225BD5"/>
    <w:rsid w:val="0022730E"/>
    <w:rsid w:val="00227985"/>
    <w:rsid w:val="0023169A"/>
    <w:rsid w:val="002320B0"/>
    <w:rsid w:val="0023239D"/>
    <w:rsid w:val="0023336F"/>
    <w:rsid w:val="0023426F"/>
    <w:rsid w:val="00234B7A"/>
    <w:rsid w:val="00235C42"/>
    <w:rsid w:val="00236F19"/>
    <w:rsid w:val="0023700C"/>
    <w:rsid w:val="00241B0B"/>
    <w:rsid w:val="002425EE"/>
    <w:rsid w:val="00242D01"/>
    <w:rsid w:val="0024433E"/>
    <w:rsid w:val="0024444A"/>
    <w:rsid w:val="00244B0A"/>
    <w:rsid w:val="00245D85"/>
    <w:rsid w:val="002464A0"/>
    <w:rsid w:val="00246A05"/>
    <w:rsid w:val="00247D0A"/>
    <w:rsid w:val="00250593"/>
    <w:rsid w:val="00250617"/>
    <w:rsid w:val="00250987"/>
    <w:rsid w:val="002512C3"/>
    <w:rsid w:val="00252891"/>
    <w:rsid w:val="0025299F"/>
    <w:rsid w:val="00253485"/>
    <w:rsid w:val="00254A39"/>
    <w:rsid w:val="00254A3F"/>
    <w:rsid w:val="00254DD0"/>
    <w:rsid w:val="0025657F"/>
    <w:rsid w:val="00256751"/>
    <w:rsid w:val="00257CC9"/>
    <w:rsid w:val="0026002D"/>
    <w:rsid w:val="002601D0"/>
    <w:rsid w:val="00260AC1"/>
    <w:rsid w:val="00260CCF"/>
    <w:rsid w:val="0026280F"/>
    <w:rsid w:val="00262B10"/>
    <w:rsid w:val="00262CB2"/>
    <w:rsid w:val="00262F10"/>
    <w:rsid w:val="00262FBE"/>
    <w:rsid w:val="00263370"/>
    <w:rsid w:val="00263629"/>
    <w:rsid w:val="00263719"/>
    <w:rsid w:val="00263C51"/>
    <w:rsid w:val="00263D53"/>
    <w:rsid w:val="00264A10"/>
    <w:rsid w:val="00264BE9"/>
    <w:rsid w:val="00265130"/>
    <w:rsid w:val="00265DD1"/>
    <w:rsid w:val="002667A1"/>
    <w:rsid w:val="002668ED"/>
    <w:rsid w:val="002669DD"/>
    <w:rsid w:val="00266B2D"/>
    <w:rsid w:val="002675C0"/>
    <w:rsid w:val="002703D6"/>
    <w:rsid w:val="00271062"/>
    <w:rsid w:val="00271696"/>
    <w:rsid w:val="002717EB"/>
    <w:rsid w:val="00271B89"/>
    <w:rsid w:val="00272494"/>
    <w:rsid w:val="00272D75"/>
    <w:rsid w:val="00274B77"/>
    <w:rsid w:val="002752FC"/>
    <w:rsid w:val="002766D8"/>
    <w:rsid w:val="0027684B"/>
    <w:rsid w:val="00276EEF"/>
    <w:rsid w:val="002775FE"/>
    <w:rsid w:val="0028031B"/>
    <w:rsid w:val="00280BC3"/>
    <w:rsid w:val="00281031"/>
    <w:rsid w:val="0028108F"/>
    <w:rsid w:val="00281D0B"/>
    <w:rsid w:val="00282734"/>
    <w:rsid w:val="00282EC4"/>
    <w:rsid w:val="0028372D"/>
    <w:rsid w:val="0028389E"/>
    <w:rsid w:val="002848DC"/>
    <w:rsid w:val="00285452"/>
    <w:rsid w:val="00285A1F"/>
    <w:rsid w:val="002866CD"/>
    <w:rsid w:val="00286C7A"/>
    <w:rsid w:val="002872CC"/>
    <w:rsid w:val="002877B8"/>
    <w:rsid w:val="00290675"/>
    <w:rsid w:val="002909A4"/>
    <w:rsid w:val="0029111A"/>
    <w:rsid w:val="0029183E"/>
    <w:rsid w:val="00292D75"/>
    <w:rsid w:val="00293990"/>
    <w:rsid w:val="002942F7"/>
    <w:rsid w:val="002944D2"/>
    <w:rsid w:val="0029496C"/>
    <w:rsid w:val="00294D38"/>
    <w:rsid w:val="002951EF"/>
    <w:rsid w:val="0029566B"/>
    <w:rsid w:val="002957A0"/>
    <w:rsid w:val="0029691E"/>
    <w:rsid w:val="002977C8"/>
    <w:rsid w:val="00297E6F"/>
    <w:rsid w:val="002A1E90"/>
    <w:rsid w:val="002A2702"/>
    <w:rsid w:val="002A2916"/>
    <w:rsid w:val="002A2B83"/>
    <w:rsid w:val="002A2E87"/>
    <w:rsid w:val="002A2FD3"/>
    <w:rsid w:val="002A2FE1"/>
    <w:rsid w:val="002A303B"/>
    <w:rsid w:val="002A30A8"/>
    <w:rsid w:val="002A35F3"/>
    <w:rsid w:val="002A4401"/>
    <w:rsid w:val="002A5603"/>
    <w:rsid w:val="002A56DB"/>
    <w:rsid w:val="002A59DC"/>
    <w:rsid w:val="002A5EFA"/>
    <w:rsid w:val="002A6844"/>
    <w:rsid w:val="002A6B32"/>
    <w:rsid w:val="002A7666"/>
    <w:rsid w:val="002A77F7"/>
    <w:rsid w:val="002A7CFA"/>
    <w:rsid w:val="002B00F3"/>
    <w:rsid w:val="002B0978"/>
    <w:rsid w:val="002B0D3F"/>
    <w:rsid w:val="002B10B2"/>
    <w:rsid w:val="002B11AB"/>
    <w:rsid w:val="002B2F0C"/>
    <w:rsid w:val="002B38BA"/>
    <w:rsid w:val="002B4091"/>
    <w:rsid w:val="002B45F8"/>
    <w:rsid w:val="002B472C"/>
    <w:rsid w:val="002B53F9"/>
    <w:rsid w:val="002B5705"/>
    <w:rsid w:val="002B619C"/>
    <w:rsid w:val="002B684A"/>
    <w:rsid w:val="002B6957"/>
    <w:rsid w:val="002C040C"/>
    <w:rsid w:val="002C1B7A"/>
    <w:rsid w:val="002C248B"/>
    <w:rsid w:val="002C302F"/>
    <w:rsid w:val="002C3341"/>
    <w:rsid w:val="002C3AC5"/>
    <w:rsid w:val="002C3EA5"/>
    <w:rsid w:val="002C3F48"/>
    <w:rsid w:val="002C4A85"/>
    <w:rsid w:val="002C4F14"/>
    <w:rsid w:val="002C50DF"/>
    <w:rsid w:val="002C572C"/>
    <w:rsid w:val="002C585D"/>
    <w:rsid w:val="002C75BA"/>
    <w:rsid w:val="002D0114"/>
    <w:rsid w:val="002D1B95"/>
    <w:rsid w:val="002D3F21"/>
    <w:rsid w:val="002D418C"/>
    <w:rsid w:val="002D44A3"/>
    <w:rsid w:val="002D5369"/>
    <w:rsid w:val="002D5BBA"/>
    <w:rsid w:val="002D5C27"/>
    <w:rsid w:val="002D6574"/>
    <w:rsid w:val="002D6599"/>
    <w:rsid w:val="002D7060"/>
    <w:rsid w:val="002D76BD"/>
    <w:rsid w:val="002E095D"/>
    <w:rsid w:val="002E0CBA"/>
    <w:rsid w:val="002E0E6C"/>
    <w:rsid w:val="002E1638"/>
    <w:rsid w:val="002E168A"/>
    <w:rsid w:val="002E17B0"/>
    <w:rsid w:val="002E1A75"/>
    <w:rsid w:val="002E1D8F"/>
    <w:rsid w:val="002E1DCA"/>
    <w:rsid w:val="002E1E67"/>
    <w:rsid w:val="002E2DE6"/>
    <w:rsid w:val="002E3238"/>
    <w:rsid w:val="002E3A67"/>
    <w:rsid w:val="002E3FF3"/>
    <w:rsid w:val="002E448A"/>
    <w:rsid w:val="002E54F3"/>
    <w:rsid w:val="002E5C1D"/>
    <w:rsid w:val="002E6DD9"/>
    <w:rsid w:val="002E7A1B"/>
    <w:rsid w:val="002F02EB"/>
    <w:rsid w:val="002F0F39"/>
    <w:rsid w:val="002F1055"/>
    <w:rsid w:val="002F18C5"/>
    <w:rsid w:val="002F2771"/>
    <w:rsid w:val="002F4745"/>
    <w:rsid w:val="002F488E"/>
    <w:rsid w:val="002F6E29"/>
    <w:rsid w:val="002F6F30"/>
    <w:rsid w:val="002F7AE9"/>
    <w:rsid w:val="002F7D84"/>
    <w:rsid w:val="003006F7"/>
    <w:rsid w:val="00301600"/>
    <w:rsid w:val="003018CF"/>
    <w:rsid w:val="00302086"/>
    <w:rsid w:val="003022C5"/>
    <w:rsid w:val="003025D1"/>
    <w:rsid w:val="00302E66"/>
    <w:rsid w:val="00302F1E"/>
    <w:rsid w:val="00303229"/>
    <w:rsid w:val="003038CB"/>
    <w:rsid w:val="00305BC8"/>
    <w:rsid w:val="003060D8"/>
    <w:rsid w:val="0030644C"/>
    <w:rsid w:val="003064C9"/>
    <w:rsid w:val="0030723C"/>
    <w:rsid w:val="00307535"/>
    <w:rsid w:val="003107A2"/>
    <w:rsid w:val="00310C46"/>
    <w:rsid w:val="00311DC2"/>
    <w:rsid w:val="0031203F"/>
    <w:rsid w:val="00312771"/>
    <w:rsid w:val="00312939"/>
    <w:rsid w:val="0031293D"/>
    <w:rsid w:val="00312F35"/>
    <w:rsid w:val="003132D5"/>
    <w:rsid w:val="00313D6A"/>
    <w:rsid w:val="003140C9"/>
    <w:rsid w:val="00314572"/>
    <w:rsid w:val="0031526A"/>
    <w:rsid w:val="00315D64"/>
    <w:rsid w:val="00316206"/>
    <w:rsid w:val="00317B9C"/>
    <w:rsid w:val="00317E84"/>
    <w:rsid w:val="00317F77"/>
    <w:rsid w:val="0032036B"/>
    <w:rsid w:val="0032075A"/>
    <w:rsid w:val="00321723"/>
    <w:rsid w:val="0032174D"/>
    <w:rsid w:val="003217C9"/>
    <w:rsid w:val="00322BA3"/>
    <w:rsid w:val="00323295"/>
    <w:rsid w:val="00323624"/>
    <w:rsid w:val="003239F6"/>
    <w:rsid w:val="00323A16"/>
    <w:rsid w:val="00324146"/>
    <w:rsid w:val="003257CC"/>
    <w:rsid w:val="00326004"/>
    <w:rsid w:val="003263F3"/>
    <w:rsid w:val="003267F3"/>
    <w:rsid w:val="00326896"/>
    <w:rsid w:val="00326B01"/>
    <w:rsid w:val="00326B8C"/>
    <w:rsid w:val="0032764F"/>
    <w:rsid w:val="0032796E"/>
    <w:rsid w:val="00327EFB"/>
    <w:rsid w:val="00330FE9"/>
    <w:rsid w:val="00331112"/>
    <w:rsid w:val="00332D5C"/>
    <w:rsid w:val="003337D1"/>
    <w:rsid w:val="003352D2"/>
    <w:rsid w:val="00335B95"/>
    <w:rsid w:val="00335E36"/>
    <w:rsid w:val="003360AB"/>
    <w:rsid w:val="003370F1"/>
    <w:rsid w:val="00337783"/>
    <w:rsid w:val="00337C9D"/>
    <w:rsid w:val="0034054F"/>
    <w:rsid w:val="003414EB"/>
    <w:rsid w:val="00341F3F"/>
    <w:rsid w:val="00342CEE"/>
    <w:rsid w:val="00343767"/>
    <w:rsid w:val="00343BA5"/>
    <w:rsid w:val="00344E30"/>
    <w:rsid w:val="00345353"/>
    <w:rsid w:val="00345A5A"/>
    <w:rsid w:val="00345AE3"/>
    <w:rsid w:val="00345F1D"/>
    <w:rsid w:val="00346FD1"/>
    <w:rsid w:val="00347FC5"/>
    <w:rsid w:val="00350901"/>
    <w:rsid w:val="003509A3"/>
    <w:rsid w:val="00350FEB"/>
    <w:rsid w:val="0035112F"/>
    <w:rsid w:val="003518EE"/>
    <w:rsid w:val="003521E4"/>
    <w:rsid w:val="00352975"/>
    <w:rsid w:val="0035365A"/>
    <w:rsid w:val="00353C35"/>
    <w:rsid w:val="00355261"/>
    <w:rsid w:val="003562E1"/>
    <w:rsid w:val="00360A84"/>
    <w:rsid w:val="003634BB"/>
    <w:rsid w:val="00364EA0"/>
    <w:rsid w:val="0036518C"/>
    <w:rsid w:val="003651DF"/>
    <w:rsid w:val="00366B58"/>
    <w:rsid w:val="003675C9"/>
    <w:rsid w:val="00367BD5"/>
    <w:rsid w:val="003711A4"/>
    <w:rsid w:val="003715D5"/>
    <w:rsid w:val="0037170A"/>
    <w:rsid w:val="00371B0F"/>
    <w:rsid w:val="00372438"/>
    <w:rsid w:val="003728D0"/>
    <w:rsid w:val="00372EF5"/>
    <w:rsid w:val="0037374A"/>
    <w:rsid w:val="00373A8E"/>
    <w:rsid w:val="003744F5"/>
    <w:rsid w:val="00374900"/>
    <w:rsid w:val="003754CC"/>
    <w:rsid w:val="0037587F"/>
    <w:rsid w:val="00380615"/>
    <w:rsid w:val="0038154D"/>
    <w:rsid w:val="0038156D"/>
    <w:rsid w:val="00381AEA"/>
    <w:rsid w:val="00381B3B"/>
    <w:rsid w:val="00381FD6"/>
    <w:rsid w:val="0038252F"/>
    <w:rsid w:val="00382D67"/>
    <w:rsid w:val="003831D8"/>
    <w:rsid w:val="00383487"/>
    <w:rsid w:val="00383833"/>
    <w:rsid w:val="00384DE8"/>
    <w:rsid w:val="00385E08"/>
    <w:rsid w:val="00385EA7"/>
    <w:rsid w:val="00386655"/>
    <w:rsid w:val="003868DF"/>
    <w:rsid w:val="00386B7D"/>
    <w:rsid w:val="00387BA3"/>
    <w:rsid w:val="0039000D"/>
    <w:rsid w:val="00390DCF"/>
    <w:rsid w:val="00391315"/>
    <w:rsid w:val="003917BC"/>
    <w:rsid w:val="003919F3"/>
    <w:rsid w:val="00391ACB"/>
    <w:rsid w:val="00391D5B"/>
    <w:rsid w:val="00392FB8"/>
    <w:rsid w:val="00393A77"/>
    <w:rsid w:val="00395A07"/>
    <w:rsid w:val="00396513"/>
    <w:rsid w:val="00396AEC"/>
    <w:rsid w:val="003A029A"/>
    <w:rsid w:val="003A249B"/>
    <w:rsid w:val="003A3622"/>
    <w:rsid w:val="003A399C"/>
    <w:rsid w:val="003A4905"/>
    <w:rsid w:val="003A4972"/>
    <w:rsid w:val="003A4F3D"/>
    <w:rsid w:val="003A5077"/>
    <w:rsid w:val="003A5A11"/>
    <w:rsid w:val="003A5C92"/>
    <w:rsid w:val="003A7CEF"/>
    <w:rsid w:val="003B0239"/>
    <w:rsid w:val="003B0A24"/>
    <w:rsid w:val="003B178A"/>
    <w:rsid w:val="003B17A2"/>
    <w:rsid w:val="003B19E7"/>
    <w:rsid w:val="003B2677"/>
    <w:rsid w:val="003B2809"/>
    <w:rsid w:val="003B308F"/>
    <w:rsid w:val="003B3C8D"/>
    <w:rsid w:val="003B4BCF"/>
    <w:rsid w:val="003B56B8"/>
    <w:rsid w:val="003B5C7B"/>
    <w:rsid w:val="003B6743"/>
    <w:rsid w:val="003B6874"/>
    <w:rsid w:val="003C0FCD"/>
    <w:rsid w:val="003C1FA2"/>
    <w:rsid w:val="003C2192"/>
    <w:rsid w:val="003C2241"/>
    <w:rsid w:val="003C26F0"/>
    <w:rsid w:val="003C6035"/>
    <w:rsid w:val="003C666C"/>
    <w:rsid w:val="003C68BC"/>
    <w:rsid w:val="003C7227"/>
    <w:rsid w:val="003C7ECB"/>
    <w:rsid w:val="003C7EF1"/>
    <w:rsid w:val="003D0674"/>
    <w:rsid w:val="003D0A19"/>
    <w:rsid w:val="003D0D34"/>
    <w:rsid w:val="003D0E43"/>
    <w:rsid w:val="003D152F"/>
    <w:rsid w:val="003D2FCD"/>
    <w:rsid w:val="003D363B"/>
    <w:rsid w:val="003D398B"/>
    <w:rsid w:val="003D3E51"/>
    <w:rsid w:val="003D3FEC"/>
    <w:rsid w:val="003D466B"/>
    <w:rsid w:val="003D4F6F"/>
    <w:rsid w:val="003D5C0C"/>
    <w:rsid w:val="003D60B0"/>
    <w:rsid w:val="003D690C"/>
    <w:rsid w:val="003E0548"/>
    <w:rsid w:val="003E1990"/>
    <w:rsid w:val="003E1DCD"/>
    <w:rsid w:val="003E2016"/>
    <w:rsid w:val="003E24D0"/>
    <w:rsid w:val="003E2AB2"/>
    <w:rsid w:val="003E3100"/>
    <w:rsid w:val="003E3C9D"/>
    <w:rsid w:val="003E4E32"/>
    <w:rsid w:val="003E539A"/>
    <w:rsid w:val="003E63E9"/>
    <w:rsid w:val="003E6A28"/>
    <w:rsid w:val="003E6FB0"/>
    <w:rsid w:val="003F0C4D"/>
    <w:rsid w:val="003F0E8F"/>
    <w:rsid w:val="003F2366"/>
    <w:rsid w:val="003F2A74"/>
    <w:rsid w:val="003F2E55"/>
    <w:rsid w:val="003F34F6"/>
    <w:rsid w:val="003F4806"/>
    <w:rsid w:val="003F4B14"/>
    <w:rsid w:val="003F4BDA"/>
    <w:rsid w:val="003F4D97"/>
    <w:rsid w:val="003F554E"/>
    <w:rsid w:val="003F5933"/>
    <w:rsid w:val="003F5A27"/>
    <w:rsid w:val="003F60F8"/>
    <w:rsid w:val="003F7547"/>
    <w:rsid w:val="003F7646"/>
    <w:rsid w:val="004004D5"/>
    <w:rsid w:val="00400FC3"/>
    <w:rsid w:val="00402034"/>
    <w:rsid w:val="0040211C"/>
    <w:rsid w:val="004023BD"/>
    <w:rsid w:val="004026F6"/>
    <w:rsid w:val="004029F2"/>
    <w:rsid w:val="00404038"/>
    <w:rsid w:val="004043FC"/>
    <w:rsid w:val="00404594"/>
    <w:rsid w:val="00404C19"/>
    <w:rsid w:val="004057A7"/>
    <w:rsid w:val="00406290"/>
    <w:rsid w:val="00406740"/>
    <w:rsid w:val="0040765F"/>
    <w:rsid w:val="00407A79"/>
    <w:rsid w:val="00407E73"/>
    <w:rsid w:val="00407EEB"/>
    <w:rsid w:val="00410334"/>
    <w:rsid w:val="0041072D"/>
    <w:rsid w:val="00411168"/>
    <w:rsid w:val="00411934"/>
    <w:rsid w:val="00411F6E"/>
    <w:rsid w:val="0041235D"/>
    <w:rsid w:val="00412C54"/>
    <w:rsid w:val="00413978"/>
    <w:rsid w:val="004144B9"/>
    <w:rsid w:val="00414858"/>
    <w:rsid w:val="00415907"/>
    <w:rsid w:val="0041614A"/>
    <w:rsid w:val="00416605"/>
    <w:rsid w:val="00416BFA"/>
    <w:rsid w:val="00416C7C"/>
    <w:rsid w:val="00416F84"/>
    <w:rsid w:val="00417A27"/>
    <w:rsid w:val="00417A6A"/>
    <w:rsid w:val="00421125"/>
    <w:rsid w:val="0042156F"/>
    <w:rsid w:val="004215D9"/>
    <w:rsid w:val="00422E53"/>
    <w:rsid w:val="00423BDB"/>
    <w:rsid w:val="00424BC8"/>
    <w:rsid w:val="00425217"/>
    <w:rsid w:val="00425DAF"/>
    <w:rsid w:val="004260D7"/>
    <w:rsid w:val="0042640D"/>
    <w:rsid w:val="0043015E"/>
    <w:rsid w:val="004301C8"/>
    <w:rsid w:val="00430492"/>
    <w:rsid w:val="00430B7D"/>
    <w:rsid w:val="00432150"/>
    <w:rsid w:val="00432C6A"/>
    <w:rsid w:val="0043358C"/>
    <w:rsid w:val="00433BD6"/>
    <w:rsid w:val="004343E1"/>
    <w:rsid w:val="00437024"/>
    <w:rsid w:val="004371CD"/>
    <w:rsid w:val="00437C86"/>
    <w:rsid w:val="0044005E"/>
    <w:rsid w:val="0044012E"/>
    <w:rsid w:val="00440602"/>
    <w:rsid w:val="0044123F"/>
    <w:rsid w:val="004416BE"/>
    <w:rsid w:val="004422CB"/>
    <w:rsid w:val="00442D06"/>
    <w:rsid w:val="00442D64"/>
    <w:rsid w:val="00443673"/>
    <w:rsid w:val="00443E77"/>
    <w:rsid w:val="0044445C"/>
    <w:rsid w:val="00445734"/>
    <w:rsid w:val="00445AD6"/>
    <w:rsid w:val="00445C8B"/>
    <w:rsid w:val="0044654D"/>
    <w:rsid w:val="00447330"/>
    <w:rsid w:val="004477AA"/>
    <w:rsid w:val="00447D48"/>
    <w:rsid w:val="00447E55"/>
    <w:rsid w:val="00447F8B"/>
    <w:rsid w:val="00450A34"/>
    <w:rsid w:val="004515A5"/>
    <w:rsid w:val="004517FE"/>
    <w:rsid w:val="00452D0D"/>
    <w:rsid w:val="00452D1A"/>
    <w:rsid w:val="004530CC"/>
    <w:rsid w:val="00454B09"/>
    <w:rsid w:val="00455264"/>
    <w:rsid w:val="00455F85"/>
    <w:rsid w:val="00456098"/>
    <w:rsid w:val="00456571"/>
    <w:rsid w:val="00456CC1"/>
    <w:rsid w:val="004603F0"/>
    <w:rsid w:val="00460BE8"/>
    <w:rsid w:val="00460CA6"/>
    <w:rsid w:val="004618D5"/>
    <w:rsid w:val="00462338"/>
    <w:rsid w:val="00462E00"/>
    <w:rsid w:val="00462F1E"/>
    <w:rsid w:val="00462FC2"/>
    <w:rsid w:val="00463C2F"/>
    <w:rsid w:val="0046401C"/>
    <w:rsid w:val="0046435A"/>
    <w:rsid w:val="00464FE9"/>
    <w:rsid w:val="00465AFC"/>
    <w:rsid w:val="0046707A"/>
    <w:rsid w:val="00467D4C"/>
    <w:rsid w:val="004708CC"/>
    <w:rsid w:val="00470B73"/>
    <w:rsid w:val="00470E40"/>
    <w:rsid w:val="004710E6"/>
    <w:rsid w:val="00472AA7"/>
    <w:rsid w:val="00472C65"/>
    <w:rsid w:val="00473692"/>
    <w:rsid w:val="00473CBA"/>
    <w:rsid w:val="00474ECD"/>
    <w:rsid w:val="00475B8D"/>
    <w:rsid w:val="00475FA9"/>
    <w:rsid w:val="00476016"/>
    <w:rsid w:val="00476D21"/>
    <w:rsid w:val="00477A07"/>
    <w:rsid w:val="00480837"/>
    <w:rsid w:val="00480D24"/>
    <w:rsid w:val="00481872"/>
    <w:rsid w:val="00481A48"/>
    <w:rsid w:val="00482091"/>
    <w:rsid w:val="0048407B"/>
    <w:rsid w:val="00484297"/>
    <w:rsid w:val="0048614F"/>
    <w:rsid w:val="004875EE"/>
    <w:rsid w:val="0049045F"/>
    <w:rsid w:val="00490BA0"/>
    <w:rsid w:val="00491A23"/>
    <w:rsid w:val="0049474E"/>
    <w:rsid w:val="0049537B"/>
    <w:rsid w:val="004966B2"/>
    <w:rsid w:val="00496766"/>
    <w:rsid w:val="00496C2D"/>
    <w:rsid w:val="00496D51"/>
    <w:rsid w:val="0049759D"/>
    <w:rsid w:val="00497BF3"/>
    <w:rsid w:val="004A06C8"/>
    <w:rsid w:val="004A0DE8"/>
    <w:rsid w:val="004A0DEC"/>
    <w:rsid w:val="004A12D5"/>
    <w:rsid w:val="004A16EF"/>
    <w:rsid w:val="004A1A70"/>
    <w:rsid w:val="004A224F"/>
    <w:rsid w:val="004A25D1"/>
    <w:rsid w:val="004A344C"/>
    <w:rsid w:val="004A42ED"/>
    <w:rsid w:val="004A45ED"/>
    <w:rsid w:val="004A46A8"/>
    <w:rsid w:val="004A6568"/>
    <w:rsid w:val="004A6781"/>
    <w:rsid w:val="004A6B94"/>
    <w:rsid w:val="004A7D24"/>
    <w:rsid w:val="004A7DBB"/>
    <w:rsid w:val="004B0124"/>
    <w:rsid w:val="004B0504"/>
    <w:rsid w:val="004B16F9"/>
    <w:rsid w:val="004B1D1F"/>
    <w:rsid w:val="004B1EC1"/>
    <w:rsid w:val="004B46AC"/>
    <w:rsid w:val="004B53DF"/>
    <w:rsid w:val="004B5711"/>
    <w:rsid w:val="004B6465"/>
    <w:rsid w:val="004B65E0"/>
    <w:rsid w:val="004B6CB3"/>
    <w:rsid w:val="004B7052"/>
    <w:rsid w:val="004B75A5"/>
    <w:rsid w:val="004C03A0"/>
    <w:rsid w:val="004C0CDE"/>
    <w:rsid w:val="004C159A"/>
    <w:rsid w:val="004C1B63"/>
    <w:rsid w:val="004C29C5"/>
    <w:rsid w:val="004C34E0"/>
    <w:rsid w:val="004C4241"/>
    <w:rsid w:val="004C5DCD"/>
    <w:rsid w:val="004C5F86"/>
    <w:rsid w:val="004C6BC7"/>
    <w:rsid w:val="004C784E"/>
    <w:rsid w:val="004C7981"/>
    <w:rsid w:val="004C7AF5"/>
    <w:rsid w:val="004D04D4"/>
    <w:rsid w:val="004D0982"/>
    <w:rsid w:val="004D1797"/>
    <w:rsid w:val="004D272F"/>
    <w:rsid w:val="004D381B"/>
    <w:rsid w:val="004D54E6"/>
    <w:rsid w:val="004D575C"/>
    <w:rsid w:val="004D66CF"/>
    <w:rsid w:val="004D6AA8"/>
    <w:rsid w:val="004D70A2"/>
    <w:rsid w:val="004D70B8"/>
    <w:rsid w:val="004D77BE"/>
    <w:rsid w:val="004E0EE3"/>
    <w:rsid w:val="004E251C"/>
    <w:rsid w:val="004E557D"/>
    <w:rsid w:val="004E5AA4"/>
    <w:rsid w:val="004E5F33"/>
    <w:rsid w:val="004E740C"/>
    <w:rsid w:val="004F0110"/>
    <w:rsid w:val="004F0141"/>
    <w:rsid w:val="004F02F3"/>
    <w:rsid w:val="004F0601"/>
    <w:rsid w:val="004F0844"/>
    <w:rsid w:val="004F15A2"/>
    <w:rsid w:val="004F19B2"/>
    <w:rsid w:val="004F25B9"/>
    <w:rsid w:val="004F2826"/>
    <w:rsid w:val="004F2AAE"/>
    <w:rsid w:val="004F3F3B"/>
    <w:rsid w:val="004F3FF4"/>
    <w:rsid w:val="004F4523"/>
    <w:rsid w:val="004F47CD"/>
    <w:rsid w:val="004F4CF2"/>
    <w:rsid w:val="004F520C"/>
    <w:rsid w:val="004F57AD"/>
    <w:rsid w:val="004F5AEC"/>
    <w:rsid w:val="004F5B03"/>
    <w:rsid w:val="004F5E73"/>
    <w:rsid w:val="004F63CC"/>
    <w:rsid w:val="00500137"/>
    <w:rsid w:val="00500492"/>
    <w:rsid w:val="0050099E"/>
    <w:rsid w:val="00500F4F"/>
    <w:rsid w:val="0050100D"/>
    <w:rsid w:val="0050186B"/>
    <w:rsid w:val="00502313"/>
    <w:rsid w:val="00502592"/>
    <w:rsid w:val="00505370"/>
    <w:rsid w:val="005067A1"/>
    <w:rsid w:val="00507A8B"/>
    <w:rsid w:val="005102F8"/>
    <w:rsid w:val="00510417"/>
    <w:rsid w:val="005104A1"/>
    <w:rsid w:val="00512038"/>
    <w:rsid w:val="00512089"/>
    <w:rsid w:val="005133A8"/>
    <w:rsid w:val="00514109"/>
    <w:rsid w:val="00514584"/>
    <w:rsid w:val="00516B33"/>
    <w:rsid w:val="00521399"/>
    <w:rsid w:val="005219A3"/>
    <w:rsid w:val="00522392"/>
    <w:rsid w:val="00522D89"/>
    <w:rsid w:val="0052301F"/>
    <w:rsid w:val="005233EC"/>
    <w:rsid w:val="00523AE7"/>
    <w:rsid w:val="00523B9D"/>
    <w:rsid w:val="00524266"/>
    <w:rsid w:val="00525E48"/>
    <w:rsid w:val="0052604F"/>
    <w:rsid w:val="00527DB6"/>
    <w:rsid w:val="00530CC1"/>
    <w:rsid w:val="0053204A"/>
    <w:rsid w:val="005347BE"/>
    <w:rsid w:val="00535A2B"/>
    <w:rsid w:val="00535D76"/>
    <w:rsid w:val="00536151"/>
    <w:rsid w:val="0053681E"/>
    <w:rsid w:val="00536F06"/>
    <w:rsid w:val="00537AC4"/>
    <w:rsid w:val="00537B00"/>
    <w:rsid w:val="00537CB4"/>
    <w:rsid w:val="00537CF5"/>
    <w:rsid w:val="00537D7A"/>
    <w:rsid w:val="00537F88"/>
    <w:rsid w:val="00540148"/>
    <w:rsid w:val="005405B6"/>
    <w:rsid w:val="00540790"/>
    <w:rsid w:val="00540EE5"/>
    <w:rsid w:val="00541E5F"/>
    <w:rsid w:val="005420CE"/>
    <w:rsid w:val="005450BF"/>
    <w:rsid w:val="00545C6B"/>
    <w:rsid w:val="00546692"/>
    <w:rsid w:val="005472E6"/>
    <w:rsid w:val="00550A5A"/>
    <w:rsid w:val="00550B91"/>
    <w:rsid w:val="00551131"/>
    <w:rsid w:val="00551740"/>
    <w:rsid w:val="005517F4"/>
    <w:rsid w:val="005540B3"/>
    <w:rsid w:val="00554BC5"/>
    <w:rsid w:val="00554CAB"/>
    <w:rsid w:val="00556A17"/>
    <w:rsid w:val="00556DD2"/>
    <w:rsid w:val="005615AF"/>
    <w:rsid w:val="00561A25"/>
    <w:rsid w:val="00561DD4"/>
    <w:rsid w:val="00561F21"/>
    <w:rsid w:val="00562373"/>
    <w:rsid w:val="005628F7"/>
    <w:rsid w:val="005638EC"/>
    <w:rsid w:val="00563A7E"/>
    <w:rsid w:val="00563C8F"/>
    <w:rsid w:val="00563E80"/>
    <w:rsid w:val="00564078"/>
    <w:rsid w:val="0056450B"/>
    <w:rsid w:val="00564879"/>
    <w:rsid w:val="0056571F"/>
    <w:rsid w:val="00567B9E"/>
    <w:rsid w:val="005706B5"/>
    <w:rsid w:val="005707B7"/>
    <w:rsid w:val="00571101"/>
    <w:rsid w:val="0057159F"/>
    <w:rsid w:val="00571798"/>
    <w:rsid w:val="0057378C"/>
    <w:rsid w:val="0057533A"/>
    <w:rsid w:val="00575F1E"/>
    <w:rsid w:val="005764BD"/>
    <w:rsid w:val="005770C2"/>
    <w:rsid w:val="00577427"/>
    <w:rsid w:val="00577D7A"/>
    <w:rsid w:val="00581088"/>
    <w:rsid w:val="005814EA"/>
    <w:rsid w:val="005816F7"/>
    <w:rsid w:val="00581DF1"/>
    <w:rsid w:val="005820D8"/>
    <w:rsid w:val="00582859"/>
    <w:rsid w:val="00583328"/>
    <w:rsid w:val="00583CFD"/>
    <w:rsid w:val="00583DA3"/>
    <w:rsid w:val="005841EE"/>
    <w:rsid w:val="00585135"/>
    <w:rsid w:val="00585AC1"/>
    <w:rsid w:val="00586046"/>
    <w:rsid w:val="00586B51"/>
    <w:rsid w:val="0058761B"/>
    <w:rsid w:val="00590A4B"/>
    <w:rsid w:val="00592850"/>
    <w:rsid w:val="00592CE1"/>
    <w:rsid w:val="005932EB"/>
    <w:rsid w:val="0059353D"/>
    <w:rsid w:val="00593683"/>
    <w:rsid w:val="00594057"/>
    <w:rsid w:val="00595C87"/>
    <w:rsid w:val="005960EC"/>
    <w:rsid w:val="00597BD6"/>
    <w:rsid w:val="005A00FA"/>
    <w:rsid w:val="005A0511"/>
    <w:rsid w:val="005A0928"/>
    <w:rsid w:val="005A1EE0"/>
    <w:rsid w:val="005A1F4D"/>
    <w:rsid w:val="005A235E"/>
    <w:rsid w:val="005A29E2"/>
    <w:rsid w:val="005A2B93"/>
    <w:rsid w:val="005A33F1"/>
    <w:rsid w:val="005A3DA3"/>
    <w:rsid w:val="005A4E5C"/>
    <w:rsid w:val="005A57AF"/>
    <w:rsid w:val="005A5997"/>
    <w:rsid w:val="005A5E5C"/>
    <w:rsid w:val="005A68B2"/>
    <w:rsid w:val="005A766D"/>
    <w:rsid w:val="005B1E65"/>
    <w:rsid w:val="005B2927"/>
    <w:rsid w:val="005B2A47"/>
    <w:rsid w:val="005B2C28"/>
    <w:rsid w:val="005B3BBD"/>
    <w:rsid w:val="005B4DC7"/>
    <w:rsid w:val="005B6580"/>
    <w:rsid w:val="005B6AA5"/>
    <w:rsid w:val="005B6DA1"/>
    <w:rsid w:val="005B7A55"/>
    <w:rsid w:val="005C0AEA"/>
    <w:rsid w:val="005C0CB2"/>
    <w:rsid w:val="005C1561"/>
    <w:rsid w:val="005C217E"/>
    <w:rsid w:val="005C2772"/>
    <w:rsid w:val="005C2907"/>
    <w:rsid w:val="005C490F"/>
    <w:rsid w:val="005C4A42"/>
    <w:rsid w:val="005C4F4A"/>
    <w:rsid w:val="005C7BEB"/>
    <w:rsid w:val="005D09A1"/>
    <w:rsid w:val="005D1686"/>
    <w:rsid w:val="005D1A95"/>
    <w:rsid w:val="005D48A4"/>
    <w:rsid w:val="005D5992"/>
    <w:rsid w:val="005E00DC"/>
    <w:rsid w:val="005E09C3"/>
    <w:rsid w:val="005E17E0"/>
    <w:rsid w:val="005E2E07"/>
    <w:rsid w:val="005E31E5"/>
    <w:rsid w:val="005E3398"/>
    <w:rsid w:val="005E3653"/>
    <w:rsid w:val="005E39BA"/>
    <w:rsid w:val="005E3C96"/>
    <w:rsid w:val="005E40F8"/>
    <w:rsid w:val="005E48BD"/>
    <w:rsid w:val="005E4921"/>
    <w:rsid w:val="005E4E8A"/>
    <w:rsid w:val="005E501C"/>
    <w:rsid w:val="005E5B62"/>
    <w:rsid w:val="005E5FE5"/>
    <w:rsid w:val="005E6875"/>
    <w:rsid w:val="005E753B"/>
    <w:rsid w:val="005F0409"/>
    <w:rsid w:val="005F06A7"/>
    <w:rsid w:val="005F0CEC"/>
    <w:rsid w:val="005F1EAE"/>
    <w:rsid w:val="005F22C4"/>
    <w:rsid w:val="005F31B2"/>
    <w:rsid w:val="005F3568"/>
    <w:rsid w:val="005F35A9"/>
    <w:rsid w:val="005F4098"/>
    <w:rsid w:val="005F5834"/>
    <w:rsid w:val="005F6E0E"/>
    <w:rsid w:val="005F72FE"/>
    <w:rsid w:val="005F790E"/>
    <w:rsid w:val="005F7E98"/>
    <w:rsid w:val="006003A1"/>
    <w:rsid w:val="00600E5C"/>
    <w:rsid w:val="00600EC1"/>
    <w:rsid w:val="00601B9D"/>
    <w:rsid w:val="00601BF1"/>
    <w:rsid w:val="00601FBC"/>
    <w:rsid w:val="00602962"/>
    <w:rsid w:val="006030B0"/>
    <w:rsid w:val="00603294"/>
    <w:rsid w:val="00603617"/>
    <w:rsid w:val="00604383"/>
    <w:rsid w:val="00604F40"/>
    <w:rsid w:val="006054F5"/>
    <w:rsid w:val="00605918"/>
    <w:rsid w:val="00607019"/>
    <w:rsid w:val="00610BBA"/>
    <w:rsid w:val="00610D76"/>
    <w:rsid w:val="00611BFD"/>
    <w:rsid w:val="0061219E"/>
    <w:rsid w:val="00612651"/>
    <w:rsid w:val="006129A8"/>
    <w:rsid w:val="00612C65"/>
    <w:rsid w:val="00612EFE"/>
    <w:rsid w:val="00613C41"/>
    <w:rsid w:val="0061470F"/>
    <w:rsid w:val="00614C00"/>
    <w:rsid w:val="00614EEF"/>
    <w:rsid w:val="0061582F"/>
    <w:rsid w:val="00617924"/>
    <w:rsid w:val="006208E6"/>
    <w:rsid w:val="00620CD7"/>
    <w:rsid w:val="00621F38"/>
    <w:rsid w:val="00622B35"/>
    <w:rsid w:val="00623B60"/>
    <w:rsid w:val="00624D6C"/>
    <w:rsid w:val="00625AE4"/>
    <w:rsid w:val="006263BA"/>
    <w:rsid w:val="00630C14"/>
    <w:rsid w:val="00633D9F"/>
    <w:rsid w:val="00634045"/>
    <w:rsid w:val="00634F18"/>
    <w:rsid w:val="0063503C"/>
    <w:rsid w:val="00636A81"/>
    <w:rsid w:val="00637395"/>
    <w:rsid w:val="00637531"/>
    <w:rsid w:val="00637799"/>
    <w:rsid w:val="006402D9"/>
    <w:rsid w:val="006407AC"/>
    <w:rsid w:val="00640D15"/>
    <w:rsid w:val="00641460"/>
    <w:rsid w:val="00641BDA"/>
    <w:rsid w:val="00641EF1"/>
    <w:rsid w:val="00641F6E"/>
    <w:rsid w:val="00642672"/>
    <w:rsid w:val="0064314E"/>
    <w:rsid w:val="00644335"/>
    <w:rsid w:val="00645867"/>
    <w:rsid w:val="00645AE7"/>
    <w:rsid w:val="00646358"/>
    <w:rsid w:val="00647A64"/>
    <w:rsid w:val="00647C32"/>
    <w:rsid w:val="00651E11"/>
    <w:rsid w:val="006521A2"/>
    <w:rsid w:val="00653194"/>
    <w:rsid w:val="006535FA"/>
    <w:rsid w:val="0065365B"/>
    <w:rsid w:val="006550B0"/>
    <w:rsid w:val="0065636C"/>
    <w:rsid w:val="00656707"/>
    <w:rsid w:val="00656B85"/>
    <w:rsid w:val="0065734A"/>
    <w:rsid w:val="0066005B"/>
    <w:rsid w:val="00660B5C"/>
    <w:rsid w:val="00661C48"/>
    <w:rsid w:val="00662829"/>
    <w:rsid w:val="006639F5"/>
    <w:rsid w:val="006653E7"/>
    <w:rsid w:val="0066666B"/>
    <w:rsid w:val="0066727B"/>
    <w:rsid w:val="00667335"/>
    <w:rsid w:val="006675EF"/>
    <w:rsid w:val="00667E9A"/>
    <w:rsid w:val="00671540"/>
    <w:rsid w:val="00671C65"/>
    <w:rsid w:val="0067292F"/>
    <w:rsid w:val="0067329B"/>
    <w:rsid w:val="00673E7A"/>
    <w:rsid w:val="006746DC"/>
    <w:rsid w:val="0067496D"/>
    <w:rsid w:val="00676649"/>
    <w:rsid w:val="00677631"/>
    <w:rsid w:val="00681017"/>
    <w:rsid w:val="00681FE6"/>
    <w:rsid w:val="00682870"/>
    <w:rsid w:val="0068312F"/>
    <w:rsid w:val="0068341E"/>
    <w:rsid w:val="00683C1A"/>
    <w:rsid w:val="00684E1F"/>
    <w:rsid w:val="00686C69"/>
    <w:rsid w:val="00687BD8"/>
    <w:rsid w:val="00687F78"/>
    <w:rsid w:val="00690241"/>
    <w:rsid w:val="00690412"/>
    <w:rsid w:val="006906B8"/>
    <w:rsid w:val="006914DE"/>
    <w:rsid w:val="006917CE"/>
    <w:rsid w:val="00691B11"/>
    <w:rsid w:val="006949F6"/>
    <w:rsid w:val="00694EDB"/>
    <w:rsid w:val="00695044"/>
    <w:rsid w:val="006955C7"/>
    <w:rsid w:val="00695785"/>
    <w:rsid w:val="00695C43"/>
    <w:rsid w:val="006973ED"/>
    <w:rsid w:val="00697688"/>
    <w:rsid w:val="006978EE"/>
    <w:rsid w:val="006A1391"/>
    <w:rsid w:val="006A1A4C"/>
    <w:rsid w:val="006A259C"/>
    <w:rsid w:val="006A34F9"/>
    <w:rsid w:val="006A374C"/>
    <w:rsid w:val="006A3B7F"/>
    <w:rsid w:val="006A402A"/>
    <w:rsid w:val="006A41B6"/>
    <w:rsid w:val="006A4E4F"/>
    <w:rsid w:val="006A55CC"/>
    <w:rsid w:val="006A5730"/>
    <w:rsid w:val="006A68B7"/>
    <w:rsid w:val="006A6F52"/>
    <w:rsid w:val="006B0B97"/>
    <w:rsid w:val="006B1677"/>
    <w:rsid w:val="006B1BC3"/>
    <w:rsid w:val="006B1E16"/>
    <w:rsid w:val="006B2047"/>
    <w:rsid w:val="006B261E"/>
    <w:rsid w:val="006B2AE1"/>
    <w:rsid w:val="006B4253"/>
    <w:rsid w:val="006B4517"/>
    <w:rsid w:val="006B4829"/>
    <w:rsid w:val="006B5240"/>
    <w:rsid w:val="006B5CC0"/>
    <w:rsid w:val="006B60F2"/>
    <w:rsid w:val="006B641F"/>
    <w:rsid w:val="006B778B"/>
    <w:rsid w:val="006B77A4"/>
    <w:rsid w:val="006B7FC3"/>
    <w:rsid w:val="006C01E7"/>
    <w:rsid w:val="006C02D7"/>
    <w:rsid w:val="006C1158"/>
    <w:rsid w:val="006C145B"/>
    <w:rsid w:val="006C1D03"/>
    <w:rsid w:val="006C2901"/>
    <w:rsid w:val="006C4723"/>
    <w:rsid w:val="006C4731"/>
    <w:rsid w:val="006C5B92"/>
    <w:rsid w:val="006C5ED2"/>
    <w:rsid w:val="006C6251"/>
    <w:rsid w:val="006C6E14"/>
    <w:rsid w:val="006C7021"/>
    <w:rsid w:val="006C7D42"/>
    <w:rsid w:val="006C7DCB"/>
    <w:rsid w:val="006C7DCE"/>
    <w:rsid w:val="006D11B8"/>
    <w:rsid w:val="006D3E79"/>
    <w:rsid w:val="006D4215"/>
    <w:rsid w:val="006D4CF1"/>
    <w:rsid w:val="006D6CB0"/>
    <w:rsid w:val="006D7438"/>
    <w:rsid w:val="006E028D"/>
    <w:rsid w:val="006E1075"/>
    <w:rsid w:val="006E10EF"/>
    <w:rsid w:val="006E13B4"/>
    <w:rsid w:val="006E19EC"/>
    <w:rsid w:val="006E1B48"/>
    <w:rsid w:val="006E2F1F"/>
    <w:rsid w:val="006E2FDA"/>
    <w:rsid w:val="006E3572"/>
    <w:rsid w:val="006E5A96"/>
    <w:rsid w:val="006E5AEF"/>
    <w:rsid w:val="006E62BA"/>
    <w:rsid w:val="006E75C3"/>
    <w:rsid w:val="006E7764"/>
    <w:rsid w:val="006E79D6"/>
    <w:rsid w:val="006F02CB"/>
    <w:rsid w:val="006F09D9"/>
    <w:rsid w:val="006F127F"/>
    <w:rsid w:val="006F1BDD"/>
    <w:rsid w:val="006F2DE5"/>
    <w:rsid w:val="006F2E29"/>
    <w:rsid w:val="006F429A"/>
    <w:rsid w:val="006F4DF5"/>
    <w:rsid w:val="006F5110"/>
    <w:rsid w:val="006F564E"/>
    <w:rsid w:val="006F5B38"/>
    <w:rsid w:val="006F5F75"/>
    <w:rsid w:val="006F6B4A"/>
    <w:rsid w:val="006F7326"/>
    <w:rsid w:val="006F7527"/>
    <w:rsid w:val="006F7A08"/>
    <w:rsid w:val="00700B5A"/>
    <w:rsid w:val="00701443"/>
    <w:rsid w:val="007027F3"/>
    <w:rsid w:val="007029F6"/>
    <w:rsid w:val="00703BF2"/>
    <w:rsid w:val="00703DBD"/>
    <w:rsid w:val="00704E96"/>
    <w:rsid w:val="00704F27"/>
    <w:rsid w:val="007066F7"/>
    <w:rsid w:val="00706729"/>
    <w:rsid w:val="0070730B"/>
    <w:rsid w:val="007074E8"/>
    <w:rsid w:val="007076B3"/>
    <w:rsid w:val="00710876"/>
    <w:rsid w:val="00710F7C"/>
    <w:rsid w:val="0071215E"/>
    <w:rsid w:val="007121C1"/>
    <w:rsid w:val="00713BB6"/>
    <w:rsid w:val="007157E6"/>
    <w:rsid w:val="00715C28"/>
    <w:rsid w:val="0071629F"/>
    <w:rsid w:val="00716332"/>
    <w:rsid w:val="007164AD"/>
    <w:rsid w:val="007166E5"/>
    <w:rsid w:val="007175BA"/>
    <w:rsid w:val="00717C8F"/>
    <w:rsid w:val="00720647"/>
    <w:rsid w:val="007206F6"/>
    <w:rsid w:val="00720BA3"/>
    <w:rsid w:val="00722086"/>
    <w:rsid w:val="0072261D"/>
    <w:rsid w:val="00722F6A"/>
    <w:rsid w:val="007234AB"/>
    <w:rsid w:val="007238D8"/>
    <w:rsid w:val="00723CD8"/>
    <w:rsid w:val="007245FF"/>
    <w:rsid w:val="0072472D"/>
    <w:rsid w:val="007247DA"/>
    <w:rsid w:val="007248EE"/>
    <w:rsid w:val="007256DF"/>
    <w:rsid w:val="00726CC1"/>
    <w:rsid w:val="0073032E"/>
    <w:rsid w:val="007306FC"/>
    <w:rsid w:val="00730B63"/>
    <w:rsid w:val="00732278"/>
    <w:rsid w:val="007328C2"/>
    <w:rsid w:val="0073349E"/>
    <w:rsid w:val="00734483"/>
    <w:rsid w:val="007344F4"/>
    <w:rsid w:val="0073525D"/>
    <w:rsid w:val="007360C8"/>
    <w:rsid w:val="00737C7B"/>
    <w:rsid w:val="00740BD7"/>
    <w:rsid w:val="00740CC8"/>
    <w:rsid w:val="007417B1"/>
    <w:rsid w:val="00741811"/>
    <w:rsid w:val="00742AD4"/>
    <w:rsid w:val="00742BED"/>
    <w:rsid w:val="00743716"/>
    <w:rsid w:val="00743782"/>
    <w:rsid w:val="0074467D"/>
    <w:rsid w:val="00744BF8"/>
    <w:rsid w:val="00744D5F"/>
    <w:rsid w:val="0074521A"/>
    <w:rsid w:val="007454E2"/>
    <w:rsid w:val="00746075"/>
    <w:rsid w:val="00746DEE"/>
    <w:rsid w:val="00747004"/>
    <w:rsid w:val="00747283"/>
    <w:rsid w:val="0075057B"/>
    <w:rsid w:val="007509E7"/>
    <w:rsid w:val="00750AF9"/>
    <w:rsid w:val="00751CE7"/>
    <w:rsid w:val="0075237B"/>
    <w:rsid w:val="0075263F"/>
    <w:rsid w:val="00752D6B"/>
    <w:rsid w:val="00754022"/>
    <w:rsid w:val="00754CE6"/>
    <w:rsid w:val="007554F5"/>
    <w:rsid w:val="0075552A"/>
    <w:rsid w:val="007560C9"/>
    <w:rsid w:val="0075652F"/>
    <w:rsid w:val="0075775E"/>
    <w:rsid w:val="00760094"/>
    <w:rsid w:val="00761367"/>
    <w:rsid w:val="00761507"/>
    <w:rsid w:val="007616F4"/>
    <w:rsid w:val="00761EAB"/>
    <w:rsid w:val="007623D6"/>
    <w:rsid w:val="00762704"/>
    <w:rsid w:val="00763131"/>
    <w:rsid w:val="0076340E"/>
    <w:rsid w:val="00763F54"/>
    <w:rsid w:val="00764D76"/>
    <w:rsid w:val="00764FC7"/>
    <w:rsid w:val="00766456"/>
    <w:rsid w:val="007665E9"/>
    <w:rsid w:val="00767081"/>
    <w:rsid w:val="0077138F"/>
    <w:rsid w:val="00771CC5"/>
    <w:rsid w:val="00771E83"/>
    <w:rsid w:val="00772A5F"/>
    <w:rsid w:val="00773D6B"/>
    <w:rsid w:val="00774B21"/>
    <w:rsid w:val="0077520D"/>
    <w:rsid w:val="00775470"/>
    <w:rsid w:val="00777674"/>
    <w:rsid w:val="007805D3"/>
    <w:rsid w:val="00780779"/>
    <w:rsid w:val="007811C5"/>
    <w:rsid w:val="00782785"/>
    <w:rsid w:val="007834BC"/>
    <w:rsid w:val="00783C87"/>
    <w:rsid w:val="00783EEB"/>
    <w:rsid w:val="00784D40"/>
    <w:rsid w:val="0078507E"/>
    <w:rsid w:val="007852C0"/>
    <w:rsid w:val="00785A46"/>
    <w:rsid w:val="007866C7"/>
    <w:rsid w:val="00787009"/>
    <w:rsid w:val="00787154"/>
    <w:rsid w:val="00787CAA"/>
    <w:rsid w:val="00790194"/>
    <w:rsid w:val="00792C9C"/>
    <w:rsid w:val="007937A5"/>
    <w:rsid w:val="0079530D"/>
    <w:rsid w:val="00795390"/>
    <w:rsid w:val="00795FF6"/>
    <w:rsid w:val="007969C5"/>
    <w:rsid w:val="00797B56"/>
    <w:rsid w:val="007A07CF"/>
    <w:rsid w:val="007A2707"/>
    <w:rsid w:val="007A291C"/>
    <w:rsid w:val="007A2B27"/>
    <w:rsid w:val="007A30A7"/>
    <w:rsid w:val="007A3277"/>
    <w:rsid w:val="007A348E"/>
    <w:rsid w:val="007A5C9A"/>
    <w:rsid w:val="007A6AD9"/>
    <w:rsid w:val="007A6C12"/>
    <w:rsid w:val="007A7125"/>
    <w:rsid w:val="007A790B"/>
    <w:rsid w:val="007A7F5B"/>
    <w:rsid w:val="007B01CA"/>
    <w:rsid w:val="007B0BEE"/>
    <w:rsid w:val="007B0EC8"/>
    <w:rsid w:val="007B2979"/>
    <w:rsid w:val="007B35EE"/>
    <w:rsid w:val="007B3A74"/>
    <w:rsid w:val="007B42A2"/>
    <w:rsid w:val="007B43F1"/>
    <w:rsid w:val="007B4621"/>
    <w:rsid w:val="007B587C"/>
    <w:rsid w:val="007B5FEA"/>
    <w:rsid w:val="007B6C88"/>
    <w:rsid w:val="007B7301"/>
    <w:rsid w:val="007B77E7"/>
    <w:rsid w:val="007C0DAE"/>
    <w:rsid w:val="007C0F03"/>
    <w:rsid w:val="007C1841"/>
    <w:rsid w:val="007C1CBF"/>
    <w:rsid w:val="007C3DD4"/>
    <w:rsid w:val="007C3E39"/>
    <w:rsid w:val="007C4606"/>
    <w:rsid w:val="007C70C8"/>
    <w:rsid w:val="007C74A9"/>
    <w:rsid w:val="007C75A4"/>
    <w:rsid w:val="007C7F6B"/>
    <w:rsid w:val="007D0326"/>
    <w:rsid w:val="007D0814"/>
    <w:rsid w:val="007D1C5C"/>
    <w:rsid w:val="007D234A"/>
    <w:rsid w:val="007D2B4B"/>
    <w:rsid w:val="007D3B6D"/>
    <w:rsid w:val="007D3E5C"/>
    <w:rsid w:val="007D4058"/>
    <w:rsid w:val="007D4B72"/>
    <w:rsid w:val="007D6458"/>
    <w:rsid w:val="007D6851"/>
    <w:rsid w:val="007D702D"/>
    <w:rsid w:val="007D737C"/>
    <w:rsid w:val="007D776F"/>
    <w:rsid w:val="007D7E85"/>
    <w:rsid w:val="007D7F12"/>
    <w:rsid w:val="007E0207"/>
    <w:rsid w:val="007E06EA"/>
    <w:rsid w:val="007E15AE"/>
    <w:rsid w:val="007E1E34"/>
    <w:rsid w:val="007E636D"/>
    <w:rsid w:val="007E6E84"/>
    <w:rsid w:val="007E7103"/>
    <w:rsid w:val="007F2C1F"/>
    <w:rsid w:val="007F2E6C"/>
    <w:rsid w:val="007F3338"/>
    <w:rsid w:val="007F40A6"/>
    <w:rsid w:val="007F473D"/>
    <w:rsid w:val="007F575B"/>
    <w:rsid w:val="007F62A8"/>
    <w:rsid w:val="007F696A"/>
    <w:rsid w:val="007F6D0D"/>
    <w:rsid w:val="007F6D8D"/>
    <w:rsid w:val="007F79B2"/>
    <w:rsid w:val="00800B46"/>
    <w:rsid w:val="0080129F"/>
    <w:rsid w:val="008012EE"/>
    <w:rsid w:val="00801ED0"/>
    <w:rsid w:val="00802280"/>
    <w:rsid w:val="0080247A"/>
    <w:rsid w:val="00804578"/>
    <w:rsid w:val="008063A5"/>
    <w:rsid w:val="0080687F"/>
    <w:rsid w:val="00806B62"/>
    <w:rsid w:val="00807405"/>
    <w:rsid w:val="00807F53"/>
    <w:rsid w:val="00810335"/>
    <w:rsid w:val="008107D5"/>
    <w:rsid w:val="008113E3"/>
    <w:rsid w:val="008123D0"/>
    <w:rsid w:val="00813774"/>
    <w:rsid w:val="0081456D"/>
    <w:rsid w:val="00814F8A"/>
    <w:rsid w:val="00815744"/>
    <w:rsid w:val="008158FC"/>
    <w:rsid w:val="00815C7F"/>
    <w:rsid w:val="00815DA0"/>
    <w:rsid w:val="0081646A"/>
    <w:rsid w:val="008166ED"/>
    <w:rsid w:val="00816F26"/>
    <w:rsid w:val="008170A7"/>
    <w:rsid w:val="00817896"/>
    <w:rsid w:val="00820987"/>
    <w:rsid w:val="00820AEF"/>
    <w:rsid w:val="008222FB"/>
    <w:rsid w:val="008230B1"/>
    <w:rsid w:val="00825090"/>
    <w:rsid w:val="00826458"/>
    <w:rsid w:val="008267D0"/>
    <w:rsid w:val="0082729B"/>
    <w:rsid w:val="00830846"/>
    <w:rsid w:val="00830DF9"/>
    <w:rsid w:val="008311AA"/>
    <w:rsid w:val="008313B9"/>
    <w:rsid w:val="00831BB4"/>
    <w:rsid w:val="00831F86"/>
    <w:rsid w:val="0083285A"/>
    <w:rsid w:val="008329DE"/>
    <w:rsid w:val="00832CE2"/>
    <w:rsid w:val="008331DE"/>
    <w:rsid w:val="00833895"/>
    <w:rsid w:val="00834428"/>
    <w:rsid w:val="00834642"/>
    <w:rsid w:val="00834A39"/>
    <w:rsid w:val="008351F1"/>
    <w:rsid w:val="00835AA2"/>
    <w:rsid w:val="008404AC"/>
    <w:rsid w:val="00840E0A"/>
    <w:rsid w:val="00841424"/>
    <w:rsid w:val="00841E8D"/>
    <w:rsid w:val="008423A1"/>
    <w:rsid w:val="00843CA4"/>
    <w:rsid w:val="0084437A"/>
    <w:rsid w:val="00844A9C"/>
    <w:rsid w:val="008451B5"/>
    <w:rsid w:val="00846C6B"/>
    <w:rsid w:val="00847B47"/>
    <w:rsid w:val="008501A8"/>
    <w:rsid w:val="008527EE"/>
    <w:rsid w:val="008537D1"/>
    <w:rsid w:val="00853B60"/>
    <w:rsid w:val="00853E09"/>
    <w:rsid w:val="00853FD5"/>
    <w:rsid w:val="00855BD8"/>
    <w:rsid w:val="00855E20"/>
    <w:rsid w:val="00856C52"/>
    <w:rsid w:val="0085776B"/>
    <w:rsid w:val="00857B01"/>
    <w:rsid w:val="00860169"/>
    <w:rsid w:val="008603D0"/>
    <w:rsid w:val="00860E25"/>
    <w:rsid w:val="008611E0"/>
    <w:rsid w:val="008614D9"/>
    <w:rsid w:val="00861733"/>
    <w:rsid w:val="00861866"/>
    <w:rsid w:val="00863BBD"/>
    <w:rsid w:val="00864558"/>
    <w:rsid w:val="00864CEA"/>
    <w:rsid w:val="0086556C"/>
    <w:rsid w:val="00866FE9"/>
    <w:rsid w:val="0086703D"/>
    <w:rsid w:val="008677BD"/>
    <w:rsid w:val="00867CD6"/>
    <w:rsid w:val="008707C2"/>
    <w:rsid w:val="00871269"/>
    <w:rsid w:val="00871F85"/>
    <w:rsid w:val="008725EA"/>
    <w:rsid w:val="0087267A"/>
    <w:rsid w:val="00873562"/>
    <w:rsid w:val="008738B3"/>
    <w:rsid w:val="00873B0D"/>
    <w:rsid w:val="008743F9"/>
    <w:rsid w:val="008748A7"/>
    <w:rsid w:val="00875C5B"/>
    <w:rsid w:val="00876515"/>
    <w:rsid w:val="00876F0A"/>
    <w:rsid w:val="0087752A"/>
    <w:rsid w:val="00877BB1"/>
    <w:rsid w:val="00877E4F"/>
    <w:rsid w:val="00877E9E"/>
    <w:rsid w:val="00881452"/>
    <w:rsid w:val="008817F0"/>
    <w:rsid w:val="00882A8F"/>
    <w:rsid w:val="0088317E"/>
    <w:rsid w:val="00883442"/>
    <w:rsid w:val="00883701"/>
    <w:rsid w:val="00883919"/>
    <w:rsid w:val="00883EAB"/>
    <w:rsid w:val="0088474A"/>
    <w:rsid w:val="008847C9"/>
    <w:rsid w:val="00884BD0"/>
    <w:rsid w:val="00884BD3"/>
    <w:rsid w:val="00884DD3"/>
    <w:rsid w:val="00884ECC"/>
    <w:rsid w:val="0088525F"/>
    <w:rsid w:val="00885503"/>
    <w:rsid w:val="00886520"/>
    <w:rsid w:val="00886A0D"/>
    <w:rsid w:val="008908C5"/>
    <w:rsid w:val="00891503"/>
    <w:rsid w:val="00891910"/>
    <w:rsid w:val="008925E5"/>
    <w:rsid w:val="008944CB"/>
    <w:rsid w:val="008959BA"/>
    <w:rsid w:val="008966F2"/>
    <w:rsid w:val="008A0312"/>
    <w:rsid w:val="008A03A9"/>
    <w:rsid w:val="008A1658"/>
    <w:rsid w:val="008A3221"/>
    <w:rsid w:val="008A3477"/>
    <w:rsid w:val="008A4641"/>
    <w:rsid w:val="008A5330"/>
    <w:rsid w:val="008A554F"/>
    <w:rsid w:val="008A6268"/>
    <w:rsid w:val="008A62AD"/>
    <w:rsid w:val="008A6424"/>
    <w:rsid w:val="008A730F"/>
    <w:rsid w:val="008A77FA"/>
    <w:rsid w:val="008A799F"/>
    <w:rsid w:val="008A7AEC"/>
    <w:rsid w:val="008A7DB0"/>
    <w:rsid w:val="008B0B00"/>
    <w:rsid w:val="008B0E13"/>
    <w:rsid w:val="008B18EB"/>
    <w:rsid w:val="008B1A03"/>
    <w:rsid w:val="008B2A8E"/>
    <w:rsid w:val="008B2AB5"/>
    <w:rsid w:val="008B2FDB"/>
    <w:rsid w:val="008B2FEA"/>
    <w:rsid w:val="008B304C"/>
    <w:rsid w:val="008B388A"/>
    <w:rsid w:val="008B3BFA"/>
    <w:rsid w:val="008B4622"/>
    <w:rsid w:val="008B4BE2"/>
    <w:rsid w:val="008B537E"/>
    <w:rsid w:val="008B54ED"/>
    <w:rsid w:val="008B60D0"/>
    <w:rsid w:val="008B680D"/>
    <w:rsid w:val="008B7363"/>
    <w:rsid w:val="008B7A5B"/>
    <w:rsid w:val="008B7D7A"/>
    <w:rsid w:val="008B7DB6"/>
    <w:rsid w:val="008C258F"/>
    <w:rsid w:val="008C303E"/>
    <w:rsid w:val="008C3B54"/>
    <w:rsid w:val="008C3B98"/>
    <w:rsid w:val="008C3C02"/>
    <w:rsid w:val="008C4A23"/>
    <w:rsid w:val="008C51E5"/>
    <w:rsid w:val="008C5225"/>
    <w:rsid w:val="008C5A59"/>
    <w:rsid w:val="008D0409"/>
    <w:rsid w:val="008D0AE6"/>
    <w:rsid w:val="008D13CC"/>
    <w:rsid w:val="008D1720"/>
    <w:rsid w:val="008D1CA1"/>
    <w:rsid w:val="008D1CA9"/>
    <w:rsid w:val="008D1E0B"/>
    <w:rsid w:val="008D201D"/>
    <w:rsid w:val="008D29BC"/>
    <w:rsid w:val="008D2F7A"/>
    <w:rsid w:val="008D37EB"/>
    <w:rsid w:val="008D3DC6"/>
    <w:rsid w:val="008D4CCF"/>
    <w:rsid w:val="008D4E63"/>
    <w:rsid w:val="008D5824"/>
    <w:rsid w:val="008D6DD1"/>
    <w:rsid w:val="008D71E0"/>
    <w:rsid w:val="008D777A"/>
    <w:rsid w:val="008E0B2D"/>
    <w:rsid w:val="008E0B72"/>
    <w:rsid w:val="008E27CB"/>
    <w:rsid w:val="008E2F4C"/>
    <w:rsid w:val="008E35FB"/>
    <w:rsid w:val="008E36E1"/>
    <w:rsid w:val="008E3D41"/>
    <w:rsid w:val="008E41B3"/>
    <w:rsid w:val="008E49BF"/>
    <w:rsid w:val="008E553A"/>
    <w:rsid w:val="008E5A4F"/>
    <w:rsid w:val="008E6720"/>
    <w:rsid w:val="008E71CE"/>
    <w:rsid w:val="008E747A"/>
    <w:rsid w:val="008E7DFF"/>
    <w:rsid w:val="008E7F1F"/>
    <w:rsid w:val="008F1610"/>
    <w:rsid w:val="008F1691"/>
    <w:rsid w:val="008F275B"/>
    <w:rsid w:val="008F3505"/>
    <w:rsid w:val="008F4402"/>
    <w:rsid w:val="008F4B0F"/>
    <w:rsid w:val="008F5927"/>
    <w:rsid w:val="008F6B95"/>
    <w:rsid w:val="008F6BB9"/>
    <w:rsid w:val="008F6E40"/>
    <w:rsid w:val="008F6FC8"/>
    <w:rsid w:val="008F787C"/>
    <w:rsid w:val="008F7E2C"/>
    <w:rsid w:val="00902781"/>
    <w:rsid w:val="009029E6"/>
    <w:rsid w:val="00903163"/>
    <w:rsid w:val="00903390"/>
    <w:rsid w:val="00903438"/>
    <w:rsid w:val="00903619"/>
    <w:rsid w:val="009056DE"/>
    <w:rsid w:val="00905E33"/>
    <w:rsid w:val="00906365"/>
    <w:rsid w:val="009071BC"/>
    <w:rsid w:val="00907B29"/>
    <w:rsid w:val="00907B77"/>
    <w:rsid w:val="00910F81"/>
    <w:rsid w:val="00911F2A"/>
    <w:rsid w:val="0091286E"/>
    <w:rsid w:val="00913070"/>
    <w:rsid w:val="00913DAA"/>
    <w:rsid w:val="00914CFA"/>
    <w:rsid w:val="00915742"/>
    <w:rsid w:val="00915BAC"/>
    <w:rsid w:val="00916320"/>
    <w:rsid w:val="0091660B"/>
    <w:rsid w:val="00916C34"/>
    <w:rsid w:val="00916C45"/>
    <w:rsid w:val="0091707B"/>
    <w:rsid w:val="0091727C"/>
    <w:rsid w:val="0091787B"/>
    <w:rsid w:val="00917BF6"/>
    <w:rsid w:val="00917DB0"/>
    <w:rsid w:val="0092056A"/>
    <w:rsid w:val="00920C73"/>
    <w:rsid w:val="00921674"/>
    <w:rsid w:val="00922154"/>
    <w:rsid w:val="0092223B"/>
    <w:rsid w:val="009245DD"/>
    <w:rsid w:val="00925304"/>
    <w:rsid w:val="00925726"/>
    <w:rsid w:val="009267B3"/>
    <w:rsid w:val="009268D0"/>
    <w:rsid w:val="00927275"/>
    <w:rsid w:val="00931C6E"/>
    <w:rsid w:val="00931FB5"/>
    <w:rsid w:val="00932587"/>
    <w:rsid w:val="00932A6E"/>
    <w:rsid w:val="00932BB2"/>
    <w:rsid w:val="00932E31"/>
    <w:rsid w:val="00933E3D"/>
    <w:rsid w:val="0093406B"/>
    <w:rsid w:val="00935525"/>
    <w:rsid w:val="00935BAE"/>
    <w:rsid w:val="00936859"/>
    <w:rsid w:val="00937747"/>
    <w:rsid w:val="00937E2A"/>
    <w:rsid w:val="00937EBB"/>
    <w:rsid w:val="00940A60"/>
    <w:rsid w:val="00940DA7"/>
    <w:rsid w:val="009413DA"/>
    <w:rsid w:val="00941D68"/>
    <w:rsid w:val="00944AA6"/>
    <w:rsid w:val="00945058"/>
    <w:rsid w:val="009452E2"/>
    <w:rsid w:val="00945A1E"/>
    <w:rsid w:val="00945E53"/>
    <w:rsid w:val="00946422"/>
    <w:rsid w:val="00946592"/>
    <w:rsid w:val="00946DAD"/>
    <w:rsid w:val="00947EE2"/>
    <w:rsid w:val="00950073"/>
    <w:rsid w:val="009500A1"/>
    <w:rsid w:val="009500D9"/>
    <w:rsid w:val="00951BAA"/>
    <w:rsid w:val="00951E02"/>
    <w:rsid w:val="00952EC3"/>
    <w:rsid w:val="0095382D"/>
    <w:rsid w:val="00953A4B"/>
    <w:rsid w:val="009559FD"/>
    <w:rsid w:val="00955AC2"/>
    <w:rsid w:val="00956EA0"/>
    <w:rsid w:val="00957167"/>
    <w:rsid w:val="00957D33"/>
    <w:rsid w:val="00957E5A"/>
    <w:rsid w:val="00960D4B"/>
    <w:rsid w:val="00960ED4"/>
    <w:rsid w:val="00961019"/>
    <w:rsid w:val="00961153"/>
    <w:rsid w:val="009621D9"/>
    <w:rsid w:val="00962599"/>
    <w:rsid w:val="0096294E"/>
    <w:rsid w:val="00962F31"/>
    <w:rsid w:val="009630E8"/>
    <w:rsid w:val="00964509"/>
    <w:rsid w:val="0096537C"/>
    <w:rsid w:val="009653A8"/>
    <w:rsid w:val="009657C2"/>
    <w:rsid w:val="00966510"/>
    <w:rsid w:val="0096652F"/>
    <w:rsid w:val="00966A96"/>
    <w:rsid w:val="0096766D"/>
    <w:rsid w:val="00967683"/>
    <w:rsid w:val="009703E1"/>
    <w:rsid w:val="00970C09"/>
    <w:rsid w:val="009718FD"/>
    <w:rsid w:val="00972010"/>
    <w:rsid w:val="009722F0"/>
    <w:rsid w:val="00973495"/>
    <w:rsid w:val="00973AD9"/>
    <w:rsid w:val="0097523C"/>
    <w:rsid w:val="00975429"/>
    <w:rsid w:val="00975D6E"/>
    <w:rsid w:val="00975DCF"/>
    <w:rsid w:val="0097613F"/>
    <w:rsid w:val="0097639F"/>
    <w:rsid w:val="00976B3B"/>
    <w:rsid w:val="009772D6"/>
    <w:rsid w:val="00977953"/>
    <w:rsid w:val="00977A96"/>
    <w:rsid w:val="00980609"/>
    <w:rsid w:val="00980F16"/>
    <w:rsid w:val="0098220D"/>
    <w:rsid w:val="00982C06"/>
    <w:rsid w:val="0098343B"/>
    <w:rsid w:val="009842F1"/>
    <w:rsid w:val="0098552B"/>
    <w:rsid w:val="00985683"/>
    <w:rsid w:val="009857B2"/>
    <w:rsid w:val="00985F61"/>
    <w:rsid w:val="00986465"/>
    <w:rsid w:val="009864A7"/>
    <w:rsid w:val="009877CF"/>
    <w:rsid w:val="009918CA"/>
    <w:rsid w:val="00991AF9"/>
    <w:rsid w:val="00992DFF"/>
    <w:rsid w:val="00993EEA"/>
    <w:rsid w:val="00995232"/>
    <w:rsid w:val="009956AE"/>
    <w:rsid w:val="00995F48"/>
    <w:rsid w:val="00997066"/>
    <w:rsid w:val="00997D61"/>
    <w:rsid w:val="009A07F0"/>
    <w:rsid w:val="009A0B63"/>
    <w:rsid w:val="009A1493"/>
    <w:rsid w:val="009A1861"/>
    <w:rsid w:val="009A1B87"/>
    <w:rsid w:val="009A1E28"/>
    <w:rsid w:val="009A26AE"/>
    <w:rsid w:val="009A29D0"/>
    <w:rsid w:val="009A2FF8"/>
    <w:rsid w:val="009A36A8"/>
    <w:rsid w:val="009A37BC"/>
    <w:rsid w:val="009A393D"/>
    <w:rsid w:val="009A4058"/>
    <w:rsid w:val="009A483F"/>
    <w:rsid w:val="009A5083"/>
    <w:rsid w:val="009A50BF"/>
    <w:rsid w:val="009A69B9"/>
    <w:rsid w:val="009A7579"/>
    <w:rsid w:val="009B0860"/>
    <w:rsid w:val="009B137D"/>
    <w:rsid w:val="009B227C"/>
    <w:rsid w:val="009B383C"/>
    <w:rsid w:val="009B475C"/>
    <w:rsid w:val="009B4C1B"/>
    <w:rsid w:val="009B5480"/>
    <w:rsid w:val="009B613E"/>
    <w:rsid w:val="009B6542"/>
    <w:rsid w:val="009B7BC4"/>
    <w:rsid w:val="009C07C3"/>
    <w:rsid w:val="009C127A"/>
    <w:rsid w:val="009C1755"/>
    <w:rsid w:val="009C2A38"/>
    <w:rsid w:val="009C5305"/>
    <w:rsid w:val="009C5316"/>
    <w:rsid w:val="009C5A04"/>
    <w:rsid w:val="009C74B8"/>
    <w:rsid w:val="009D04BA"/>
    <w:rsid w:val="009D0CBD"/>
    <w:rsid w:val="009D1B99"/>
    <w:rsid w:val="009D3636"/>
    <w:rsid w:val="009D441D"/>
    <w:rsid w:val="009D4BD5"/>
    <w:rsid w:val="009D5597"/>
    <w:rsid w:val="009D5AE9"/>
    <w:rsid w:val="009D6BA4"/>
    <w:rsid w:val="009D6D9F"/>
    <w:rsid w:val="009D6FE4"/>
    <w:rsid w:val="009D7C01"/>
    <w:rsid w:val="009E06A0"/>
    <w:rsid w:val="009E10FB"/>
    <w:rsid w:val="009E1433"/>
    <w:rsid w:val="009E1C6E"/>
    <w:rsid w:val="009E1F4D"/>
    <w:rsid w:val="009E3025"/>
    <w:rsid w:val="009E378F"/>
    <w:rsid w:val="009E48E0"/>
    <w:rsid w:val="009E550E"/>
    <w:rsid w:val="009E6AF4"/>
    <w:rsid w:val="009E6CE0"/>
    <w:rsid w:val="009E7DA1"/>
    <w:rsid w:val="009F159C"/>
    <w:rsid w:val="009F1AF0"/>
    <w:rsid w:val="009F1DF6"/>
    <w:rsid w:val="009F2825"/>
    <w:rsid w:val="009F406E"/>
    <w:rsid w:val="009F4785"/>
    <w:rsid w:val="009F4868"/>
    <w:rsid w:val="009F5552"/>
    <w:rsid w:val="009F6528"/>
    <w:rsid w:val="009F683C"/>
    <w:rsid w:val="009F71BA"/>
    <w:rsid w:val="009F77FB"/>
    <w:rsid w:val="009F7D5F"/>
    <w:rsid w:val="00A00D1E"/>
    <w:rsid w:val="00A0160A"/>
    <w:rsid w:val="00A01BF8"/>
    <w:rsid w:val="00A01FA4"/>
    <w:rsid w:val="00A033C8"/>
    <w:rsid w:val="00A04263"/>
    <w:rsid w:val="00A045E3"/>
    <w:rsid w:val="00A047A5"/>
    <w:rsid w:val="00A049ED"/>
    <w:rsid w:val="00A050D2"/>
    <w:rsid w:val="00A056C3"/>
    <w:rsid w:val="00A10FED"/>
    <w:rsid w:val="00A11021"/>
    <w:rsid w:val="00A1267F"/>
    <w:rsid w:val="00A12896"/>
    <w:rsid w:val="00A12CE9"/>
    <w:rsid w:val="00A141A2"/>
    <w:rsid w:val="00A14971"/>
    <w:rsid w:val="00A14E50"/>
    <w:rsid w:val="00A150C8"/>
    <w:rsid w:val="00A1532B"/>
    <w:rsid w:val="00A15351"/>
    <w:rsid w:val="00A1668F"/>
    <w:rsid w:val="00A1680B"/>
    <w:rsid w:val="00A1696F"/>
    <w:rsid w:val="00A16B7D"/>
    <w:rsid w:val="00A16EC6"/>
    <w:rsid w:val="00A17B4D"/>
    <w:rsid w:val="00A20676"/>
    <w:rsid w:val="00A2187F"/>
    <w:rsid w:val="00A22076"/>
    <w:rsid w:val="00A23C20"/>
    <w:rsid w:val="00A2455D"/>
    <w:rsid w:val="00A24D91"/>
    <w:rsid w:val="00A250E9"/>
    <w:rsid w:val="00A25DAD"/>
    <w:rsid w:val="00A26034"/>
    <w:rsid w:val="00A2788A"/>
    <w:rsid w:val="00A317E1"/>
    <w:rsid w:val="00A346C0"/>
    <w:rsid w:val="00A351FC"/>
    <w:rsid w:val="00A35403"/>
    <w:rsid w:val="00A35E20"/>
    <w:rsid w:val="00A37471"/>
    <w:rsid w:val="00A37EA6"/>
    <w:rsid w:val="00A40380"/>
    <w:rsid w:val="00A4038C"/>
    <w:rsid w:val="00A41B94"/>
    <w:rsid w:val="00A420DB"/>
    <w:rsid w:val="00A42EBB"/>
    <w:rsid w:val="00A438E4"/>
    <w:rsid w:val="00A44164"/>
    <w:rsid w:val="00A44800"/>
    <w:rsid w:val="00A45025"/>
    <w:rsid w:val="00A45357"/>
    <w:rsid w:val="00A453E1"/>
    <w:rsid w:val="00A4577B"/>
    <w:rsid w:val="00A464A1"/>
    <w:rsid w:val="00A4699B"/>
    <w:rsid w:val="00A47CF6"/>
    <w:rsid w:val="00A50C3F"/>
    <w:rsid w:val="00A5214A"/>
    <w:rsid w:val="00A53499"/>
    <w:rsid w:val="00A55239"/>
    <w:rsid w:val="00A55FBB"/>
    <w:rsid w:val="00A56561"/>
    <w:rsid w:val="00A56C0C"/>
    <w:rsid w:val="00A601FD"/>
    <w:rsid w:val="00A60F28"/>
    <w:rsid w:val="00A613CE"/>
    <w:rsid w:val="00A61CFC"/>
    <w:rsid w:val="00A63303"/>
    <w:rsid w:val="00A63BF5"/>
    <w:rsid w:val="00A64493"/>
    <w:rsid w:val="00A66D74"/>
    <w:rsid w:val="00A6792A"/>
    <w:rsid w:val="00A7104C"/>
    <w:rsid w:val="00A71992"/>
    <w:rsid w:val="00A72220"/>
    <w:rsid w:val="00A73500"/>
    <w:rsid w:val="00A73518"/>
    <w:rsid w:val="00A766E3"/>
    <w:rsid w:val="00A77779"/>
    <w:rsid w:val="00A8000B"/>
    <w:rsid w:val="00A80513"/>
    <w:rsid w:val="00A80F39"/>
    <w:rsid w:val="00A815A7"/>
    <w:rsid w:val="00A8310F"/>
    <w:rsid w:val="00A83A69"/>
    <w:rsid w:val="00A841AE"/>
    <w:rsid w:val="00A84524"/>
    <w:rsid w:val="00A86A42"/>
    <w:rsid w:val="00A86E22"/>
    <w:rsid w:val="00A876FC"/>
    <w:rsid w:val="00A879C4"/>
    <w:rsid w:val="00A87CBB"/>
    <w:rsid w:val="00A87EC0"/>
    <w:rsid w:val="00A90546"/>
    <w:rsid w:val="00A91B82"/>
    <w:rsid w:val="00A93A9B"/>
    <w:rsid w:val="00A942C4"/>
    <w:rsid w:val="00A97CF4"/>
    <w:rsid w:val="00A97F96"/>
    <w:rsid w:val="00AA1012"/>
    <w:rsid w:val="00AA10AA"/>
    <w:rsid w:val="00AA110F"/>
    <w:rsid w:val="00AA3957"/>
    <w:rsid w:val="00AA4A24"/>
    <w:rsid w:val="00AA4C4A"/>
    <w:rsid w:val="00AA5B16"/>
    <w:rsid w:val="00AA79A5"/>
    <w:rsid w:val="00AB0298"/>
    <w:rsid w:val="00AB0D47"/>
    <w:rsid w:val="00AB2CF1"/>
    <w:rsid w:val="00AB33E0"/>
    <w:rsid w:val="00AB5977"/>
    <w:rsid w:val="00AB5ACF"/>
    <w:rsid w:val="00AB5F18"/>
    <w:rsid w:val="00AB6891"/>
    <w:rsid w:val="00AB6D23"/>
    <w:rsid w:val="00AB7203"/>
    <w:rsid w:val="00AB7941"/>
    <w:rsid w:val="00AB7A07"/>
    <w:rsid w:val="00AC02B3"/>
    <w:rsid w:val="00AC060E"/>
    <w:rsid w:val="00AC061B"/>
    <w:rsid w:val="00AC1713"/>
    <w:rsid w:val="00AC24C7"/>
    <w:rsid w:val="00AC286D"/>
    <w:rsid w:val="00AC2C2F"/>
    <w:rsid w:val="00AC3124"/>
    <w:rsid w:val="00AC406A"/>
    <w:rsid w:val="00AC47F3"/>
    <w:rsid w:val="00AC4906"/>
    <w:rsid w:val="00AC5A52"/>
    <w:rsid w:val="00AC5E17"/>
    <w:rsid w:val="00AC6BEB"/>
    <w:rsid w:val="00AC6F42"/>
    <w:rsid w:val="00AC79D3"/>
    <w:rsid w:val="00AC7B68"/>
    <w:rsid w:val="00AC7F48"/>
    <w:rsid w:val="00AD0646"/>
    <w:rsid w:val="00AD13BD"/>
    <w:rsid w:val="00AD14AA"/>
    <w:rsid w:val="00AD16CC"/>
    <w:rsid w:val="00AD2035"/>
    <w:rsid w:val="00AD2117"/>
    <w:rsid w:val="00AD23C0"/>
    <w:rsid w:val="00AD34B3"/>
    <w:rsid w:val="00AD42B3"/>
    <w:rsid w:val="00AD4F03"/>
    <w:rsid w:val="00AD5203"/>
    <w:rsid w:val="00AD55CB"/>
    <w:rsid w:val="00AD5A31"/>
    <w:rsid w:val="00AD636F"/>
    <w:rsid w:val="00AD6BF4"/>
    <w:rsid w:val="00AE06C7"/>
    <w:rsid w:val="00AE0EF0"/>
    <w:rsid w:val="00AE112A"/>
    <w:rsid w:val="00AE1291"/>
    <w:rsid w:val="00AE36DC"/>
    <w:rsid w:val="00AE509A"/>
    <w:rsid w:val="00AE568C"/>
    <w:rsid w:val="00AE7295"/>
    <w:rsid w:val="00AE7E4D"/>
    <w:rsid w:val="00AF0157"/>
    <w:rsid w:val="00AF0354"/>
    <w:rsid w:val="00AF0BC5"/>
    <w:rsid w:val="00AF11F4"/>
    <w:rsid w:val="00AF14DF"/>
    <w:rsid w:val="00AF229F"/>
    <w:rsid w:val="00AF5527"/>
    <w:rsid w:val="00AF6B57"/>
    <w:rsid w:val="00AF6FCB"/>
    <w:rsid w:val="00AF7774"/>
    <w:rsid w:val="00AF7A86"/>
    <w:rsid w:val="00B01D72"/>
    <w:rsid w:val="00B03714"/>
    <w:rsid w:val="00B03CE4"/>
    <w:rsid w:val="00B04B19"/>
    <w:rsid w:val="00B0504B"/>
    <w:rsid w:val="00B05424"/>
    <w:rsid w:val="00B05665"/>
    <w:rsid w:val="00B05F54"/>
    <w:rsid w:val="00B0724F"/>
    <w:rsid w:val="00B07FA3"/>
    <w:rsid w:val="00B10737"/>
    <w:rsid w:val="00B11129"/>
    <w:rsid w:val="00B119F3"/>
    <w:rsid w:val="00B12092"/>
    <w:rsid w:val="00B12A01"/>
    <w:rsid w:val="00B13EE9"/>
    <w:rsid w:val="00B14B6A"/>
    <w:rsid w:val="00B15357"/>
    <w:rsid w:val="00B16847"/>
    <w:rsid w:val="00B16959"/>
    <w:rsid w:val="00B170BD"/>
    <w:rsid w:val="00B211F8"/>
    <w:rsid w:val="00B233C6"/>
    <w:rsid w:val="00B234FE"/>
    <w:rsid w:val="00B237CB"/>
    <w:rsid w:val="00B23881"/>
    <w:rsid w:val="00B23949"/>
    <w:rsid w:val="00B2398D"/>
    <w:rsid w:val="00B23E3F"/>
    <w:rsid w:val="00B24245"/>
    <w:rsid w:val="00B24BD6"/>
    <w:rsid w:val="00B24CED"/>
    <w:rsid w:val="00B2517C"/>
    <w:rsid w:val="00B26BA4"/>
    <w:rsid w:val="00B26DE3"/>
    <w:rsid w:val="00B27EB9"/>
    <w:rsid w:val="00B301C1"/>
    <w:rsid w:val="00B305D2"/>
    <w:rsid w:val="00B311FA"/>
    <w:rsid w:val="00B3220C"/>
    <w:rsid w:val="00B3257D"/>
    <w:rsid w:val="00B32AF5"/>
    <w:rsid w:val="00B32E39"/>
    <w:rsid w:val="00B3358C"/>
    <w:rsid w:val="00B34305"/>
    <w:rsid w:val="00B34D9B"/>
    <w:rsid w:val="00B35B61"/>
    <w:rsid w:val="00B35CC1"/>
    <w:rsid w:val="00B35EE5"/>
    <w:rsid w:val="00B40310"/>
    <w:rsid w:val="00B41526"/>
    <w:rsid w:val="00B416A0"/>
    <w:rsid w:val="00B417A0"/>
    <w:rsid w:val="00B41CE6"/>
    <w:rsid w:val="00B41EA7"/>
    <w:rsid w:val="00B43596"/>
    <w:rsid w:val="00B43BD3"/>
    <w:rsid w:val="00B44915"/>
    <w:rsid w:val="00B44A62"/>
    <w:rsid w:val="00B44C28"/>
    <w:rsid w:val="00B44E04"/>
    <w:rsid w:val="00B45B78"/>
    <w:rsid w:val="00B46254"/>
    <w:rsid w:val="00B47107"/>
    <w:rsid w:val="00B47384"/>
    <w:rsid w:val="00B4756E"/>
    <w:rsid w:val="00B50971"/>
    <w:rsid w:val="00B5232F"/>
    <w:rsid w:val="00B52AE0"/>
    <w:rsid w:val="00B52F4E"/>
    <w:rsid w:val="00B53369"/>
    <w:rsid w:val="00B536B7"/>
    <w:rsid w:val="00B5406A"/>
    <w:rsid w:val="00B54277"/>
    <w:rsid w:val="00B54441"/>
    <w:rsid w:val="00B54A76"/>
    <w:rsid w:val="00B552D7"/>
    <w:rsid w:val="00B56BA3"/>
    <w:rsid w:val="00B574CF"/>
    <w:rsid w:val="00B574ED"/>
    <w:rsid w:val="00B57594"/>
    <w:rsid w:val="00B603BE"/>
    <w:rsid w:val="00B61780"/>
    <w:rsid w:val="00B61837"/>
    <w:rsid w:val="00B6296A"/>
    <w:rsid w:val="00B629DF"/>
    <w:rsid w:val="00B64262"/>
    <w:rsid w:val="00B642F3"/>
    <w:rsid w:val="00B648B5"/>
    <w:rsid w:val="00B64E96"/>
    <w:rsid w:val="00B65778"/>
    <w:rsid w:val="00B65E05"/>
    <w:rsid w:val="00B66655"/>
    <w:rsid w:val="00B66D81"/>
    <w:rsid w:val="00B66D83"/>
    <w:rsid w:val="00B67DC4"/>
    <w:rsid w:val="00B70668"/>
    <w:rsid w:val="00B71E75"/>
    <w:rsid w:val="00B72F34"/>
    <w:rsid w:val="00B73FFF"/>
    <w:rsid w:val="00B7656E"/>
    <w:rsid w:val="00B76E05"/>
    <w:rsid w:val="00B77281"/>
    <w:rsid w:val="00B772CC"/>
    <w:rsid w:val="00B7735D"/>
    <w:rsid w:val="00B77E36"/>
    <w:rsid w:val="00B80455"/>
    <w:rsid w:val="00B80CC2"/>
    <w:rsid w:val="00B81700"/>
    <w:rsid w:val="00B82252"/>
    <w:rsid w:val="00B8246D"/>
    <w:rsid w:val="00B82609"/>
    <w:rsid w:val="00B826F8"/>
    <w:rsid w:val="00B82922"/>
    <w:rsid w:val="00B82A56"/>
    <w:rsid w:val="00B8547F"/>
    <w:rsid w:val="00B8685E"/>
    <w:rsid w:val="00B87468"/>
    <w:rsid w:val="00B87763"/>
    <w:rsid w:val="00B87935"/>
    <w:rsid w:val="00B91007"/>
    <w:rsid w:val="00B91CE3"/>
    <w:rsid w:val="00B92E45"/>
    <w:rsid w:val="00B9378D"/>
    <w:rsid w:val="00B93F62"/>
    <w:rsid w:val="00B94084"/>
    <w:rsid w:val="00B94D7B"/>
    <w:rsid w:val="00B9529F"/>
    <w:rsid w:val="00B957FC"/>
    <w:rsid w:val="00B95857"/>
    <w:rsid w:val="00B96395"/>
    <w:rsid w:val="00B96A68"/>
    <w:rsid w:val="00B96D34"/>
    <w:rsid w:val="00B97482"/>
    <w:rsid w:val="00B9779C"/>
    <w:rsid w:val="00B97875"/>
    <w:rsid w:val="00BA12DB"/>
    <w:rsid w:val="00BA2132"/>
    <w:rsid w:val="00BA3AAF"/>
    <w:rsid w:val="00BA4090"/>
    <w:rsid w:val="00BA4368"/>
    <w:rsid w:val="00BA4921"/>
    <w:rsid w:val="00BA5235"/>
    <w:rsid w:val="00BA5459"/>
    <w:rsid w:val="00BA5A7F"/>
    <w:rsid w:val="00BA65FF"/>
    <w:rsid w:val="00BA683F"/>
    <w:rsid w:val="00BA717E"/>
    <w:rsid w:val="00BB1E50"/>
    <w:rsid w:val="00BB2007"/>
    <w:rsid w:val="00BB22D5"/>
    <w:rsid w:val="00BB23BE"/>
    <w:rsid w:val="00BB2EFB"/>
    <w:rsid w:val="00BB380E"/>
    <w:rsid w:val="00BB4425"/>
    <w:rsid w:val="00BB4D84"/>
    <w:rsid w:val="00BB4E35"/>
    <w:rsid w:val="00BB5870"/>
    <w:rsid w:val="00BB5B60"/>
    <w:rsid w:val="00BB6D7C"/>
    <w:rsid w:val="00BB7053"/>
    <w:rsid w:val="00BB76CC"/>
    <w:rsid w:val="00BC15AA"/>
    <w:rsid w:val="00BC2F48"/>
    <w:rsid w:val="00BC38D4"/>
    <w:rsid w:val="00BC4586"/>
    <w:rsid w:val="00BC46A5"/>
    <w:rsid w:val="00BC4CBD"/>
    <w:rsid w:val="00BC51F2"/>
    <w:rsid w:val="00BC546A"/>
    <w:rsid w:val="00BC68E2"/>
    <w:rsid w:val="00BC6A18"/>
    <w:rsid w:val="00BC6B8D"/>
    <w:rsid w:val="00BC75DE"/>
    <w:rsid w:val="00BC7C95"/>
    <w:rsid w:val="00BD004A"/>
    <w:rsid w:val="00BD06E9"/>
    <w:rsid w:val="00BD08E0"/>
    <w:rsid w:val="00BD0B4A"/>
    <w:rsid w:val="00BD2B1B"/>
    <w:rsid w:val="00BD2D9A"/>
    <w:rsid w:val="00BD3CCE"/>
    <w:rsid w:val="00BD4DC5"/>
    <w:rsid w:val="00BD57FA"/>
    <w:rsid w:val="00BD6CFF"/>
    <w:rsid w:val="00BD75B4"/>
    <w:rsid w:val="00BD764B"/>
    <w:rsid w:val="00BD788C"/>
    <w:rsid w:val="00BD7C42"/>
    <w:rsid w:val="00BD7C64"/>
    <w:rsid w:val="00BD7F88"/>
    <w:rsid w:val="00BE0543"/>
    <w:rsid w:val="00BE0B77"/>
    <w:rsid w:val="00BE2535"/>
    <w:rsid w:val="00BE2A39"/>
    <w:rsid w:val="00BE2F9D"/>
    <w:rsid w:val="00BE3822"/>
    <w:rsid w:val="00BE411A"/>
    <w:rsid w:val="00BE4491"/>
    <w:rsid w:val="00BE4C66"/>
    <w:rsid w:val="00BE644B"/>
    <w:rsid w:val="00BE6F17"/>
    <w:rsid w:val="00BE701D"/>
    <w:rsid w:val="00BE745C"/>
    <w:rsid w:val="00BF03E9"/>
    <w:rsid w:val="00BF0E36"/>
    <w:rsid w:val="00BF1399"/>
    <w:rsid w:val="00BF19F4"/>
    <w:rsid w:val="00BF1D5A"/>
    <w:rsid w:val="00BF25A0"/>
    <w:rsid w:val="00BF3D36"/>
    <w:rsid w:val="00BF4C02"/>
    <w:rsid w:val="00BF4F5E"/>
    <w:rsid w:val="00BF5C2C"/>
    <w:rsid w:val="00BF66FC"/>
    <w:rsid w:val="00BF6896"/>
    <w:rsid w:val="00BF6A7D"/>
    <w:rsid w:val="00BF6C74"/>
    <w:rsid w:val="00BF6E02"/>
    <w:rsid w:val="00C004F5"/>
    <w:rsid w:val="00C005F8"/>
    <w:rsid w:val="00C0094B"/>
    <w:rsid w:val="00C0146B"/>
    <w:rsid w:val="00C01B47"/>
    <w:rsid w:val="00C02E5B"/>
    <w:rsid w:val="00C03D45"/>
    <w:rsid w:val="00C03FFA"/>
    <w:rsid w:val="00C044F4"/>
    <w:rsid w:val="00C046CA"/>
    <w:rsid w:val="00C0483B"/>
    <w:rsid w:val="00C048B8"/>
    <w:rsid w:val="00C0543E"/>
    <w:rsid w:val="00C069AC"/>
    <w:rsid w:val="00C06C95"/>
    <w:rsid w:val="00C07964"/>
    <w:rsid w:val="00C106CC"/>
    <w:rsid w:val="00C112B8"/>
    <w:rsid w:val="00C113ED"/>
    <w:rsid w:val="00C11CD7"/>
    <w:rsid w:val="00C12ACA"/>
    <w:rsid w:val="00C136F6"/>
    <w:rsid w:val="00C15C70"/>
    <w:rsid w:val="00C15FE1"/>
    <w:rsid w:val="00C16317"/>
    <w:rsid w:val="00C1653C"/>
    <w:rsid w:val="00C178DE"/>
    <w:rsid w:val="00C21035"/>
    <w:rsid w:val="00C21F4E"/>
    <w:rsid w:val="00C2317B"/>
    <w:rsid w:val="00C23412"/>
    <w:rsid w:val="00C23C1D"/>
    <w:rsid w:val="00C24C13"/>
    <w:rsid w:val="00C24DAD"/>
    <w:rsid w:val="00C251C2"/>
    <w:rsid w:val="00C25C9F"/>
    <w:rsid w:val="00C25D37"/>
    <w:rsid w:val="00C2615A"/>
    <w:rsid w:val="00C265E3"/>
    <w:rsid w:val="00C26828"/>
    <w:rsid w:val="00C26DC2"/>
    <w:rsid w:val="00C2746D"/>
    <w:rsid w:val="00C27532"/>
    <w:rsid w:val="00C2755C"/>
    <w:rsid w:val="00C27B11"/>
    <w:rsid w:val="00C301C9"/>
    <w:rsid w:val="00C308D3"/>
    <w:rsid w:val="00C31762"/>
    <w:rsid w:val="00C3302A"/>
    <w:rsid w:val="00C33734"/>
    <w:rsid w:val="00C338D4"/>
    <w:rsid w:val="00C3489C"/>
    <w:rsid w:val="00C34F98"/>
    <w:rsid w:val="00C3644E"/>
    <w:rsid w:val="00C3669F"/>
    <w:rsid w:val="00C367B3"/>
    <w:rsid w:val="00C36A02"/>
    <w:rsid w:val="00C404E2"/>
    <w:rsid w:val="00C4057D"/>
    <w:rsid w:val="00C40748"/>
    <w:rsid w:val="00C40A30"/>
    <w:rsid w:val="00C414BF"/>
    <w:rsid w:val="00C418A4"/>
    <w:rsid w:val="00C420BC"/>
    <w:rsid w:val="00C42144"/>
    <w:rsid w:val="00C426C9"/>
    <w:rsid w:val="00C429CB"/>
    <w:rsid w:val="00C42E1E"/>
    <w:rsid w:val="00C43A9D"/>
    <w:rsid w:val="00C43B24"/>
    <w:rsid w:val="00C440A4"/>
    <w:rsid w:val="00C44D27"/>
    <w:rsid w:val="00C450F1"/>
    <w:rsid w:val="00C4573E"/>
    <w:rsid w:val="00C4661B"/>
    <w:rsid w:val="00C46886"/>
    <w:rsid w:val="00C46CA8"/>
    <w:rsid w:val="00C47755"/>
    <w:rsid w:val="00C50866"/>
    <w:rsid w:val="00C50932"/>
    <w:rsid w:val="00C516A2"/>
    <w:rsid w:val="00C52534"/>
    <w:rsid w:val="00C54D12"/>
    <w:rsid w:val="00C550B7"/>
    <w:rsid w:val="00C551E8"/>
    <w:rsid w:val="00C55C81"/>
    <w:rsid w:val="00C566C8"/>
    <w:rsid w:val="00C5678A"/>
    <w:rsid w:val="00C603D4"/>
    <w:rsid w:val="00C604BC"/>
    <w:rsid w:val="00C6100A"/>
    <w:rsid w:val="00C61459"/>
    <w:rsid w:val="00C61697"/>
    <w:rsid w:val="00C62515"/>
    <w:rsid w:val="00C625AF"/>
    <w:rsid w:val="00C63D0C"/>
    <w:rsid w:val="00C65858"/>
    <w:rsid w:val="00C6597E"/>
    <w:rsid w:val="00C6643C"/>
    <w:rsid w:val="00C66A89"/>
    <w:rsid w:val="00C66DDE"/>
    <w:rsid w:val="00C66FDE"/>
    <w:rsid w:val="00C67983"/>
    <w:rsid w:val="00C717E7"/>
    <w:rsid w:val="00C71A07"/>
    <w:rsid w:val="00C71B1C"/>
    <w:rsid w:val="00C72DCC"/>
    <w:rsid w:val="00C747AE"/>
    <w:rsid w:val="00C76D65"/>
    <w:rsid w:val="00C774C5"/>
    <w:rsid w:val="00C779AD"/>
    <w:rsid w:val="00C77C95"/>
    <w:rsid w:val="00C804B3"/>
    <w:rsid w:val="00C80B3A"/>
    <w:rsid w:val="00C811B4"/>
    <w:rsid w:val="00C8174D"/>
    <w:rsid w:val="00C81AED"/>
    <w:rsid w:val="00C82441"/>
    <w:rsid w:val="00C832A2"/>
    <w:rsid w:val="00C83A78"/>
    <w:rsid w:val="00C83FAA"/>
    <w:rsid w:val="00C854D8"/>
    <w:rsid w:val="00C86781"/>
    <w:rsid w:val="00C86AB1"/>
    <w:rsid w:val="00C86B39"/>
    <w:rsid w:val="00C86EE5"/>
    <w:rsid w:val="00C87637"/>
    <w:rsid w:val="00C87EC0"/>
    <w:rsid w:val="00C9114F"/>
    <w:rsid w:val="00C91D76"/>
    <w:rsid w:val="00C92749"/>
    <w:rsid w:val="00C9280D"/>
    <w:rsid w:val="00C929D8"/>
    <w:rsid w:val="00C92CA9"/>
    <w:rsid w:val="00C935A2"/>
    <w:rsid w:val="00C93613"/>
    <w:rsid w:val="00C93DB2"/>
    <w:rsid w:val="00C954D2"/>
    <w:rsid w:val="00C95E9C"/>
    <w:rsid w:val="00C961FA"/>
    <w:rsid w:val="00C971F6"/>
    <w:rsid w:val="00C97297"/>
    <w:rsid w:val="00C9771B"/>
    <w:rsid w:val="00C97856"/>
    <w:rsid w:val="00C97AB3"/>
    <w:rsid w:val="00CA08E7"/>
    <w:rsid w:val="00CA0B5E"/>
    <w:rsid w:val="00CA12DC"/>
    <w:rsid w:val="00CA175A"/>
    <w:rsid w:val="00CA18F1"/>
    <w:rsid w:val="00CA228B"/>
    <w:rsid w:val="00CA2DAA"/>
    <w:rsid w:val="00CA30F0"/>
    <w:rsid w:val="00CA31E4"/>
    <w:rsid w:val="00CA374E"/>
    <w:rsid w:val="00CA3755"/>
    <w:rsid w:val="00CA3826"/>
    <w:rsid w:val="00CA3EA5"/>
    <w:rsid w:val="00CA54D2"/>
    <w:rsid w:val="00CA591B"/>
    <w:rsid w:val="00CA6D07"/>
    <w:rsid w:val="00CA6EBE"/>
    <w:rsid w:val="00CA6FE8"/>
    <w:rsid w:val="00CA7992"/>
    <w:rsid w:val="00CA7B90"/>
    <w:rsid w:val="00CB04C0"/>
    <w:rsid w:val="00CB0E6E"/>
    <w:rsid w:val="00CB1194"/>
    <w:rsid w:val="00CB1618"/>
    <w:rsid w:val="00CB29CD"/>
    <w:rsid w:val="00CB2A72"/>
    <w:rsid w:val="00CB4147"/>
    <w:rsid w:val="00CB4D07"/>
    <w:rsid w:val="00CB512C"/>
    <w:rsid w:val="00CB54E7"/>
    <w:rsid w:val="00CB5500"/>
    <w:rsid w:val="00CB6196"/>
    <w:rsid w:val="00CB6FEC"/>
    <w:rsid w:val="00CB6FEF"/>
    <w:rsid w:val="00CB766A"/>
    <w:rsid w:val="00CB789B"/>
    <w:rsid w:val="00CC02E0"/>
    <w:rsid w:val="00CC0F08"/>
    <w:rsid w:val="00CC0F88"/>
    <w:rsid w:val="00CC1AFC"/>
    <w:rsid w:val="00CC251A"/>
    <w:rsid w:val="00CC3BB3"/>
    <w:rsid w:val="00CC4803"/>
    <w:rsid w:val="00CC4911"/>
    <w:rsid w:val="00CC5153"/>
    <w:rsid w:val="00CC5DE7"/>
    <w:rsid w:val="00CC642A"/>
    <w:rsid w:val="00CC67F1"/>
    <w:rsid w:val="00CC6E31"/>
    <w:rsid w:val="00CC7E41"/>
    <w:rsid w:val="00CD3490"/>
    <w:rsid w:val="00CD3598"/>
    <w:rsid w:val="00CD3696"/>
    <w:rsid w:val="00CD38AA"/>
    <w:rsid w:val="00CD4506"/>
    <w:rsid w:val="00CD4552"/>
    <w:rsid w:val="00CD46A0"/>
    <w:rsid w:val="00CD4957"/>
    <w:rsid w:val="00CD4CDF"/>
    <w:rsid w:val="00CD5A8C"/>
    <w:rsid w:val="00CD61CE"/>
    <w:rsid w:val="00CD63F7"/>
    <w:rsid w:val="00CD65F6"/>
    <w:rsid w:val="00CD671D"/>
    <w:rsid w:val="00CD67B6"/>
    <w:rsid w:val="00CD6832"/>
    <w:rsid w:val="00CD79FC"/>
    <w:rsid w:val="00CD7BA7"/>
    <w:rsid w:val="00CD7D68"/>
    <w:rsid w:val="00CE08CC"/>
    <w:rsid w:val="00CE0F76"/>
    <w:rsid w:val="00CE1658"/>
    <w:rsid w:val="00CE251F"/>
    <w:rsid w:val="00CE346A"/>
    <w:rsid w:val="00CE3639"/>
    <w:rsid w:val="00CE43D7"/>
    <w:rsid w:val="00CE45A4"/>
    <w:rsid w:val="00CE4C78"/>
    <w:rsid w:val="00CE5443"/>
    <w:rsid w:val="00CE6480"/>
    <w:rsid w:val="00CE6C48"/>
    <w:rsid w:val="00CE78CE"/>
    <w:rsid w:val="00CE7B77"/>
    <w:rsid w:val="00CF0680"/>
    <w:rsid w:val="00CF152E"/>
    <w:rsid w:val="00CF1DD6"/>
    <w:rsid w:val="00CF1E04"/>
    <w:rsid w:val="00CF1E69"/>
    <w:rsid w:val="00CF2D15"/>
    <w:rsid w:val="00CF3342"/>
    <w:rsid w:val="00CF42FD"/>
    <w:rsid w:val="00CF43A5"/>
    <w:rsid w:val="00CF440D"/>
    <w:rsid w:val="00CF7297"/>
    <w:rsid w:val="00D00B98"/>
    <w:rsid w:val="00D01F0A"/>
    <w:rsid w:val="00D02FA5"/>
    <w:rsid w:val="00D032A6"/>
    <w:rsid w:val="00D048A3"/>
    <w:rsid w:val="00D04A5F"/>
    <w:rsid w:val="00D04E03"/>
    <w:rsid w:val="00D0552C"/>
    <w:rsid w:val="00D05FB9"/>
    <w:rsid w:val="00D105A5"/>
    <w:rsid w:val="00D1088C"/>
    <w:rsid w:val="00D10A4A"/>
    <w:rsid w:val="00D112AE"/>
    <w:rsid w:val="00D1171C"/>
    <w:rsid w:val="00D11976"/>
    <w:rsid w:val="00D12576"/>
    <w:rsid w:val="00D12CAB"/>
    <w:rsid w:val="00D1357B"/>
    <w:rsid w:val="00D16E54"/>
    <w:rsid w:val="00D17707"/>
    <w:rsid w:val="00D1787F"/>
    <w:rsid w:val="00D179E1"/>
    <w:rsid w:val="00D2062D"/>
    <w:rsid w:val="00D20B10"/>
    <w:rsid w:val="00D20E8A"/>
    <w:rsid w:val="00D21485"/>
    <w:rsid w:val="00D21E77"/>
    <w:rsid w:val="00D21EA6"/>
    <w:rsid w:val="00D23979"/>
    <w:rsid w:val="00D23E16"/>
    <w:rsid w:val="00D24A72"/>
    <w:rsid w:val="00D2548C"/>
    <w:rsid w:val="00D25766"/>
    <w:rsid w:val="00D272D9"/>
    <w:rsid w:val="00D27D55"/>
    <w:rsid w:val="00D31809"/>
    <w:rsid w:val="00D31D3B"/>
    <w:rsid w:val="00D328FC"/>
    <w:rsid w:val="00D32962"/>
    <w:rsid w:val="00D33BFB"/>
    <w:rsid w:val="00D34548"/>
    <w:rsid w:val="00D36119"/>
    <w:rsid w:val="00D366A4"/>
    <w:rsid w:val="00D368B2"/>
    <w:rsid w:val="00D36CC0"/>
    <w:rsid w:val="00D3768C"/>
    <w:rsid w:val="00D402F7"/>
    <w:rsid w:val="00D41756"/>
    <w:rsid w:val="00D41E4D"/>
    <w:rsid w:val="00D4265D"/>
    <w:rsid w:val="00D4354B"/>
    <w:rsid w:val="00D441AE"/>
    <w:rsid w:val="00D44E2B"/>
    <w:rsid w:val="00D46512"/>
    <w:rsid w:val="00D4658C"/>
    <w:rsid w:val="00D47BE0"/>
    <w:rsid w:val="00D51261"/>
    <w:rsid w:val="00D516CC"/>
    <w:rsid w:val="00D51931"/>
    <w:rsid w:val="00D52389"/>
    <w:rsid w:val="00D52EBA"/>
    <w:rsid w:val="00D56383"/>
    <w:rsid w:val="00D56543"/>
    <w:rsid w:val="00D5680D"/>
    <w:rsid w:val="00D577CE"/>
    <w:rsid w:val="00D60EB9"/>
    <w:rsid w:val="00D60F34"/>
    <w:rsid w:val="00D6150D"/>
    <w:rsid w:val="00D61D0A"/>
    <w:rsid w:val="00D6200E"/>
    <w:rsid w:val="00D62CAA"/>
    <w:rsid w:val="00D63F96"/>
    <w:rsid w:val="00D64041"/>
    <w:rsid w:val="00D645B9"/>
    <w:rsid w:val="00D6534E"/>
    <w:rsid w:val="00D660C4"/>
    <w:rsid w:val="00D66A4C"/>
    <w:rsid w:val="00D66F9F"/>
    <w:rsid w:val="00D67F76"/>
    <w:rsid w:val="00D7123F"/>
    <w:rsid w:val="00D72342"/>
    <w:rsid w:val="00D751C7"/>
    <w:rsid w:val="00D75607"/>
    <w:rsid w:val="00D76CAF"/>
    <w:rsid w:val="00D76D15"/>
    <w:rsid w:val="00D76D3C"/>
    <w:rsid w:val="00D77045"/>
    <w:rsid w:val="00D82822"/>
    <w:rsid w:val="00D83189"/>
    <w:rsid w:val="00D831C0"/>
    <w:rsid w:val="00D83307"/>
    <w:rsid w:val="00D835AA"/>
    <w:rsid w:val="00D84317"/>
    <w:rsid w:val="00D85B72"/>
    <w:rsid w:val="00D865B3"/>
    <w:rsid w:val="00D87172"/>
    <w:rsid w:val="00D8728C"/>
    <w:rsid w:val="00D877D1"/>
    <w:rsid w:val="00D87F8E"/>
    <w:rsid w:val="00D90C86"/>
    <w:rsid w:val="00D91BCA"/>
    <w:rsid w:val="00D91C45"/>
    <w:rsid w:val="00D93578"/>
    <w:rsid w:val="00D93690"/>
    <w:rsid w:val="00D94081"/>
    <w:rsid w:val="00D95438"/>
    <w:rsid w:val="00D95740"/>
    <w:rsid w:val="00D96586"/>
    <w:rsid w:val="00D96762"/>
    <w:rsid w:val="00D96900"/>
    <w:rsid w:val="00D9706A"/>
    <w:rsid w:val="00DA0769"/>
    <w:rsid w:val="00DA0DD4"/>
    <w:rsid w:val="00DA1683"/>
    <w:rsid w:val="00DA1D24"/>
    <w:rsid w:val="00DA282D"/>
    <w:rsid w:val="00DA28B3"/>
    <w:rsid w:val="00DA3014"/>
    <w:rsid w:val="00DA3638"/>
    <w:rsid w:val="00DA3952"/>
    <w:rsid w:val="00DA4828"/>
    <w:rsid w:val="00DA4E2B"/>
    <w:rsid w:val="00DA5006"/>
    <w:rsid w:val="00DA5B4F"/>
    <w:rsid w:val="00DA5E83"/>
    <w:rsid w:val="00DA7E7C"/>
    <w:rsid w:val="00DB10EA"/>
    <w:rsid w:val="00DB18A4"/>
    <w:rsid w:val="00DB30BA"/>
    <w:rsid w:val="00DB3159"/>
    <w:rsid w:val="00DB3E37"/>
    <w:rsid w:val="00DB3E44"/>
    <w:rsid w:val="00DB425E"/>
    <w:rsid w:val="00DB4617"/>
    <w:rsid w:val="00DB5169"/>
    <w:rsid w:val="00DB6821"/>
    <w:rsid w:val="00DB6DE4"/>
    <w:rsid w:val="00DB70FA"/>
    <w:rsid w:val="00DB7532"/>
    <w:rsid w:val="00DB78E2"/>
    <w:rsid w:val="00DC12DD"/>
    <w:rsid w:val="00DC1B6F"/>
    <w:rsid w:val="00DC1D89"/>
    <w:rsid w:val="00DC2678"/>
    <w:rsid w:val="00DC2CBD"/>
    <w:rsid w:val="00DC490A"/>
    <w:rsid w:val="00DC6788"/>
    <w:rsid w:val="00DC681E"/>
    <w:rsid w:val="00DC6942"/>
    <w:rsid w:val="00DC752F"/>
    <w:rsid w:val="00DD2961"/>
    <w:rsid w:val="00DD38CB"/>
    <w:rsid w:val="00DD3C77"/>
    <w:rsid w:val="00DD5EE4"/>
    <w:rsid w:val="00DD7B47"/>
    <w:rsid w:val="00DE106A"/>
    <w:rsid w:val="00DE243C"/>
    <w:rsid w:val="00DE37B6"/>
    <w:rsid w:val="00DE4BA3"/>
    <w:rsid w:val="00DE4EE2"/>
    <w:rsid w:val="00DE56C0"/>
    <w:rsid w:val="00DE5CB8"/>
    <w:rsid w:val="00DE6FA4"/>
    <w:rsid w:val="00DE79F4"/>
    <w:rsid w:val="00DF0806"/>
    <w:rsid w:val="00DF0D10"/>
    <w:rsid w:val="00DF219F"/>
    <w:rsid w:val="00DF3F1D"/>
    <w:rsid w:val="00DF479C"/>
    <w:rsid w:val="00DF4958"/>
    <w:rsid w:val="00DF4E74"/>
    <w:rsid w:val="00DF5F01"/>
    <w:rsid w:val="00DF6176"/>
    <w:rsid w:val="00DF6457"/>
    <w:rsid w:val="00DF6CB1"/>
    <w:rsid w:val="00DF731A"/>
    <w:rsid w:val="00E00161"/>
    <w:rsid w:val="00E00441"/>
    <w:rsid w:val="00E00656"/>
    <w:rsid w:val="00E00A69"/>
    <w:rsid w:val="00E00BEC"/>
    <w:rsid w:val="00E00DF7"/>
    <w:rsid w:val="00E01F84"/>
    <w:rsid w:val="00E02B60"/>
    <w:rsid w:val="00E04AC2"/>
    <w:rsid w:val="00E04D39"/>
    <w:rsid w:val="00E05310"/>
    <w:rsid w:val="00E0550A"/>
    <w:rsid w:val="00E05E69"/>
    <w:rsid w:val="00E06214"/>
    <w:rsid w:val="00E064D6"/>
    <w:rsid w:val="00E06C55"/>
    <w:rsid w:val="00E07D1A"/>
    <w:rsid w:val="00E107EB"/>
    <w:rsid w:val="00E11316"/>
    <w:rsid w:val="00E117D4"/>
    <w:rsid w:val="00E1283F"/>
    <w:rsid w:val="00E12A7B"/>
    <w:rsid w:val="00E14AB5"/>
    <w:rsid w:val="00E1539E"/>
    <w:rsid w:val="00E157F2"/>
    <w:rsid w:val="00E15869"/>
    <w:rsid w:val="00E200D9"/>
    <w:rsid w:val="00E201FD"/>
    <w:rsid w:val="00E2269A"/>
    <w:rsid w:val="00E238E8"/>
    <w:rsid w:val="00E23D79"/>
    <w:rsid w:val="00E23EF6"/>
    <w:rsid w:val="00E242E1"/>
    <w:rsid w:val="00E2570C"/>
    <w:rsid w:val="00E26889"/>
    <w:rsid w:val="00E2760F"/>
    <w:rsid w:val="00E30BA7"/>
    <w:rsid w:val="00E310F1"/>
    <w:rsid w:val="00E31814"/>
    <w:rsid w:val="00E31EA5"/>
    <w:rsid w:val="00E32138"/>
    <w:rsid w:val="00E32532"/>
    <w:rsid w:val="00E337E4"/>
    <w:rsid w:val="00E33EE6"/>
    <w:rsid w:val="00E34640"/>
    <w:rsid w:val="00E37000"/>
    <w:rsid w:val="00E371A7"/>
    <w:rsid w:val="00E376F5"/>
    <w:rsid w:val="00E37E81"/>
    <w:rsid w:val="00E406C8"/>
    <w:rsid w:val="00E4173F"/>
    <w:rsid w:val="00E452D3"/>
    <w:rsid w:val="00E456A6"/>
    <w:rsid w:val="00E45BC2"/>
    <w:rsid w:val="00E46181"/>
    <w:rsid w:val="00E466E0"/>
    <w:rsid w:val="00E4716A"/>
    <w:rsid w:val="00E47B7B"/>
    <w:rsid w:val="00E50F73"/>
    <w:rsid w:val="00E51177"/>
    <w:rsid w:val="00E51187"/>
    <w:rsid w:val="00E51EBE"/>
    <w:rsid w:val="00E52104"/>
    <w:rsid w:val="00E540BE"/>
    <w:rsid w:val="00E54106"/>
    <w:rsid w:val="00E55151"/>
    <w:rsid w:val="00E55A82"/>
    <w:rsid w:val="00E56377"/>
    <w:rsid w:val="00E577AF"/>
    <w:rsid w:val="00E577F5"/>
    <w:rsid w:val="00E5794F"/>
    <w:rsid w:val="00E57E03"/>
    <w:rsid w:val="00E57F51"/>
    <w:rsid w:val="00E60FB2"/>
    <w:rsid w:val="00E6106B"/>
    <w:rsid w:val="00E61273"/>
    <w:rsid w:val="00E61D4E"/>
    <w:rsid w:val="00E62068"/>
    <w:rsid w:val="00E6357C"/>
    <w:rsid w:val="00E639D5"/>
    <w:rsid w:val="00E63E90"/>
    <w:rsid w:val="00E63EEE"/>
    <w:rsid w:val="00E64E0F"/>
    <w:rsid w:val="00E654C8"/>
    <w:rsid w:val="00E65543"/>
    <w:rsid w:val="00E65A28"/>
    <w:rsid w:val="00E6694C"/>
    <w:rsid w:val="00E66A72"/>
    <w:rsid w:val="00E66F70"/>
    <w:rsid w:val="00E675E5"/>
    <w:rsid w:val="00E6786C"/>
    <w:rsid w:val="00E67E09"/>
    <w:rsid w:val="00E67E8F"/>
    <w:rsid w:val="00E708ED"/>
    <w:rsid w:val="00E70BE5"/>
    <w:rsid w:val="00E71A33"/>
    <w:rsid w:val="00E71D13"/>
    <w:rsid w:val="00E72016"/>
    <w:rsid w:val="00E721C3"/>
    <w:rsid w:val="00E72C07"/>
    <w:rsid w:val="00E75453"/>
    <w:rsid w:val="00E76AA7"/>
    <w:rsid w:val="00E77AD6"/>
    <w:rsid w:val="00E80262"/>
    <w:rsid w:val="00E80F10"/>
    <w:rsid w:val="00E812B4"/>
    <w:rsid w:val="00E820D3"/>
    <w:rsid w:val="00E82867"/>
    <w:rsid w:val="00E82B3B"/>
    <w:rsid w:val="00E82FBF"/>
    <w:rsid w:val="00E839F8"/>
    <w:rsid w:val="00E841DA"/>
    <w:rsid w:val="00E861F5"/>
    <w:rsid w:val="00E86318"/>
    <w:rsid w:val="00E87B76"/>
    <w:rsid w:val="00E907F9"/>
    <w:rsid w:val="00E9108C"/>
    <w:rsid w:val="00E9125E"/>
    <w:rsid w:val="00E919CF"/>
    <w:rsid w:val="00E91BC2"/>
    <w:rsid w:val="00E9217E"/>
    <w:rsid w:val="00E9373B"/>
    <w:rsid w:val="00E93883"/>
    <w:rsid w:val="00E93CC2"/>
    <w:rsid w:val="00E94B96"/>
    <w:rsid w:val="00E95631"/>
    <w:rsid w:val="00E9595D"/>
    <w:rsid w:val="00E95BA2"/>
    <w:rsid w:val="00E960B8"/>
    <w:rsid w:val="00E96245"/>
    <w:rsid w:val="00E967E2"/>
    <w:rsid w:val="00E9780A"/>
    <w:rsid w:val="00E97D4F"/>
    <w:rsid w:val="00EA04B0"/>
    <w:rsid w:val="00EA0B2E"/>
    <w:rsid w:val="00EA17D1"/>
    <w:rsid w:val="00EA1A2C"/>
    <w:rsid w:val="00EA3806"/>
    <w:rsid w:val="00EA44C6"/>
    <w:rsid w:val="00EA4883"/>
    <w:rsid w:val="00EA4BF2"/>
    <w:rsid w:val="00EA5954"/>
    <w:rsid w:val="00EA5C3E"/>
    <w:rsid w:val="00EA5C86"/>
    <w:rsid w:val="00EA60E3"/>
    <w:rsid w:val="00EA7EF4"/>
    <w:rsid w:val="00EB06DF"/>
    <w:rsid w:val="00EB1577"/>
    <w:rsid w:val="00EB2183"/>
    <w:rsid w:val="00EB27C8"/>
    <w:rsid w:val="00EB297A"/>
    <w:rsid w:val="00EB2D16"/>
    <w:rsid w:val="00EB3CCE"/>
    <w:rsid w:val="00EB4473"/>
    <w:rsid w:val="00EB46D5"/>
    <w:rsid w:val="00EB4B4B"/>
    <w:rsid w:val="00EB502B"/>
    <w:rsid w:val="00EB525B"/>
    <w:rsid w:val="00EB53E2"/>
    <w:rsid w:val="00EB6361"/>
    <w:rsid w:val="00EB64C9"/>
    <w:rsid w:val="00EB651B"/>
    <w:rsid w:val="00EB6C0F"/>
    <w:rsid w:val="00EB7639"/>
    <w:rsid w:val="00EC0DF3"/>
    <w:rsid w:val="00EC15BC"/>
    <w:rsid w:val="00EC4478"/>
    <w:rsid w:val="00EC515A"/>
    <w:rsid w:val="00EC5AB2"/>
    <w:rsid w:val="00EC5AF2"/>
    <w:rsid w:val="00EC5ED3"/>
    <w:rsid w:val="00EC6878"/>
    <w:rsid w:val="00EC694C"/>
    <w:rsid w:val="00EC72FB"/>
    <w:rsid w:val="00EC7311"/>
    <w:rsid w:val="00EC7356"/>
    <w:rsid w:val="00EC7F5B"/>
    <w:rsid w:val="00ED0B01"/>
    <w:rsid w:val="00ED0B93"/>
    <w:rsid w:val="00ED385A"/>
    <w:rsid w:val="00ED41E8"/>
    <w:rsid w:val="00ED47D0"/>
    <w:rsid w:val="00ED4BB0"/>
    <w:rsid w:val="00ED5CA2"/>
    <w:rsid w:val="00ED5FC5"/>
    <w:rsid w:val="00ED7428"/>
    <w:rsid w:val="00ED7728"/>
    <w:rsid w:val="00EE01C9"/>
    <w:rsid w:val="00EE0C65"/>
    <w:rsid w:val="00EE18A3"/>
    <w:rsid w:val="00EE20C0"/>
    <w:rsid w:val="00EE3385"/>
    <w:rsid w:val="00EE3E77"/>
    <w:rsid w:val="00EE4907"/>
    <w:rsid w:val="00EE4B94"/>
    <w:rsid w:val="00EE4BB5"/>
    <w:rsid w:val="00EE5468"/>
    <w:rsid w:val="00EE5F0F"/>
    <w:rsid w:val="00EE5F11"/>
    <w:rsid w:val="00EE6084"/>
    <w:rsid w:val="00EE65B5"/>
    <w:rsid w:val="00EE6C44"/>
    <w:rsid w:val="00EE6F0A"/>
    <w:rsid w:val="00EE74BC"/>
    <w:rsid w:val="00EE7986"/>
    <w:rsid w:val="00EE7E81"/>
    <w:rsid w:val="00EE7F1F"/>
    <w:rsid w:val="00EE7F6C"/>
    <w:rsid w:val="00EF0E05"/>
    <w:rsid w:val="00EF161C"/>
    <w:rsid w:val="00EF1699"/>
    <w:rsid w:val="00EF16E1"/>
    <w:rsid w:val="00EF2921"/>
    <w:rsid w:val="00EF370E"/>
    <w:rsid w:val="00EF3E28"/>
    <w:rsid w:val="00EF48E6"/>
    <w:rsid w:val="00EF490C"/>
    <w:rsid w:val="00EF659F"/>
    <w:rsid w:val="00F01374"/>
    <w:rsid w:val="00F02A94"/>
    <w:rsid w:val="00F02D09"/>
    <w:rsid w:val="00F0464B"/>
    <w:rsid w:val="00F05C9C"/>
    <w:rsid w:val="00F06790"/>
    <w:rsid w:val="00F06A8E"/>
    <w:rsid w:val="00F06AC1"/>
    <w:rsid w:val="00F07B48"/>
    <w:rsid w:val="00F1023C"/>
    <w:rsid w:val="00F10A41"/>
    <w:rsid w:val="00F111D7"/>
    <w:rsid w:val="00F113ED"/>
    <w:rsid w:val="00F120A3"/>
    <w:rsid w:val="00F139A5"/>
    <w:rsid w:val="00F13AEA"/>
    <w:rsid w:val="00F13B13"/>
    <w:rsid w:val="00F1419C"/>
    <w:rsid w:val="00F1433C"/>
    <w:rsid w:val="00F15027"/>
    <w:rsid w:val="00F15E89"/>
    <w:rsid w:val="00F161BE"/>
    <w:rsid w:val="00F1642A"/>
    <w:rsid w:val="00F20D59"/>
    <w:rsid w:val="00F216BE"/>
    <w:rsid w:val="00F22B2F"/>
    <w:rsid w:val="00F22C14"/>
    <w:rsid w:val="00F22DED"/>
    <w:rsid w:val="00F250FB"/>
    <w:rsid w:val="00F259AF"/>
    <w:rsid w:val="00F25BEB"/>
    <w:rsid w:val="00F26663"/>
    <w:rsid w:val="00F267FE"/>
    <w:rsid w:val="00F26914"/>
    <w:rsid w:val="00F26F0F"/>
    <w:rsid w:val="00F26F6B"/>
    <w:rsid w:val="00F2764B"/>
    <w:rsid w:val="00F27A11"/>
    <w:rsid w:val="00F307FD"/>
    <w:rsid w:val="00F30B20"/>
    <w:rsid w:val="00F30B52"/>
    <w:rsid w:val="00F33A56"/>
    <w:rsid w:val="00F33C99"/>
    <w:rsid w:val="00F33FBC"/>
    <w:rsid w:val="00F34479"/>
    <w:rsid w:val="00F363FF"/>
    <w:rsid w:val="00F37D3D"/>
    <w:rsid w:val="00F40114"/>
    <w:rsid w:val="00F4086D"/>
    <w:rsid w:val="00F40CB4"/>
    <w:rsid w:val="00F41653"/>
    <w:rsid w:val="00F4272B"/>
    <w:rsid w:val="00F4339B"/>
    <w:rsid w:val="00F44251"/>
    <w:rsid w:val="00F44842"/>
    <w:rsid w:val="00F44925"/>
    <w:rsid w:val="00F452D6"/>
    <w:rsid w:val="00F4539A"/>
    <w:rsid w:val="00F456FA"/>
    <w:rsid w:val="00F46FA4"/>
    <w:rsid w:val="00F4710C"/>
    <w:rsid w:val="00F47AD6"/>
    <w:rsid w:val="00F500F9"/>
    <w:rsid w:val="00F501FC"/>
    <w:rsid w:val="00F50542"/>
    <w:rsid w:val="00F5103A"/>
    <w:rsid w:val="00F51593"/>
    <w:rsid w:val="00F52F1B"/>
    <w:rsid w:val="00F55A22"/>
    <w:rsid w:val="00F55AC6"/>
    <w:rsid w:val="00F56193"/>
    <w:rsid w:val="00F5674F"/>
    <w:rsid w:val="00F57BEF"/>
    <w:rsid w:val="00F61801"/>
    <w:rsid w:val="00F62A1C"/>
    <w:rsid w:val="00F62A21"/>
    <w:rsid w:val="00F62B4C"/>
    <w:rsid w:val="00F63232"/>
    <w:rsid w:val="00F64D9A"/>
    <w:rsid w:val="00F64E4A"/>
    <w:rsid w:val="00F6510E"/>
    <w:rsid w:val="00F6570F"/>
    <w:rsid w:val="00F65D2D"/>
    <w:rsid w:val="00F65EC2"/>
    <w:rsid w:val="00F661ED"/>
    <w:rsid w:val="00F667CF"/>
    <w:rsid w:val="00F66917"/>
    <w:rsid w:val="00F66CBE"/>
    <w:rsid w:val="00F66FBD"/>
    <w:rsid w:val="00F679B1"/>
    <w:rsid w:val="00F71984"/>
    <w:rsid w:val="00F71E37"/>
    <w:rsid w:val="00F71F8D"/>
    <w:rsid w:val="00F7260C"/>
    <w:rsid w:val="00F72617"/>
    <w:rsid w:val="00F726C2"/>
    <w:rsid w:val="00F73BBD"/>
    <w:rsid w:val="00F73FFE"/>
    <w:rsid w:val="00F74EC4"/>
    <w:rsid w:val="00F762E8"/>
    <w:rsid w:val="00F77B0C"/>
    <w:rsid w:val="00F77BFD"/>
    <w:rsid w:val="00F80AAD"/>
    <w:rsid w:val="00F80DB3"/>
    <w:rsid w:val="00F812E2"/>
    <w:rsid w:val="00F8229F"/>
    <w:rsid w:val="00F82E0F"/>
    <w:rsid w:val="00F83A03"/>
    <w:rsid w:val="00F8401E"/>
    <w:rsid w:val="00F846A8"/>
    <w:rsid w:val="00F851EF"/>
    <w:rsid w:val="00F862FF"/>
    <w:rsid w:val="00F86AA7"/>
    <w:rsid w:val="00F87406"/>
    <w:rsid w:val="00F90C4F"/>
    <w:rsid w:val="00F91284"/>
    <w:rsid w:val="00F91365"/>
    <w:rsid w:val="00F91A72"/>
    <w:rsid w:val="00F922FB"/>
    <w:rsid w:val="00F92731"/>
    <w:rsid w:val="00F9563E"/>
    <w:rsid w:val="00F97341"/>
    <w:rsid w:val="00FA0045"/>
    <w:rsid w:val="00FA0719"/>
    <w:rsid w:val="00FA15CF"/>
    <w:rsid w:val="00FA1C83"/>
    <w:rsid w:val="00FA201F"/>
    <w:rsid w:val="00FA207D"/>
    <w:rsid w:val="00FA3EDC"/>
    <w:rsid w:val="00FA423B"/>
    <w:rsid w:val="00FA4919"/>
    <w:rsid w:val="00FA4A78"/>
    <w:rsid w:val="00FA61ED"/>
    <w:rsid w:val="00FA63DE"/>
    <w:rsid w:val="00FA6848"/>
    <w:rsid w:val="00FA7086"/>
    <w:rsid w:val="00FA752B"/>
    <w:rsid w:val="00FA7A1D"/>
    <w:rsid w:val="00FB142E"/>
    <w:rsid w:val="00FB1A6F"/>
    <w:rsid w:val="00FB20E3"/>
    <w:rsid w:val="00FB2B1A"/>
    <w:rsid w:val="00FB325C"/>
    <w:rsid w:val="00FB4064"/>
    <w:rsid w:val="00FB4309"/>
    <w:rsid w:val="00FB4650"/>
    <w:rsid w:val="00FB554F"/>
    <w:rsid w:val="00FB69A2"/>
    <w:rsid w:val="00FC002D"/>
    <w:rsid w:val="00FC0B29"/>
    <w:rsid w:val="00FC1425"/>
    <w:rsid w:val="00FC23ED"/>
    <w:rsid w:val="00FC2777"/>
    <w:rsid w:val="00FC294F"/>
    <w:rsid w:val="00FC2BB7"/>
    <w:rsid w:val="00FC2D2E"/>
    <w:rsid w:val="00FC2DB0"/>
    <w:rsid w:val="00FC2E8A"/>
    <w:rsid w:val="00FC3CB4"/>
    <w:rsid w:val="00FC4305"/>
    <w:rsid w:val="00FC4E78"/>
    <w:rsid w:val="00FC5205"/>
    <w:rsid w:val="00FC53EE"/>
    <w:rsid w:val="00FC631A"/>
    <w:rsid w:val="00FC6BEF"/>
    <w:rsid w:val="00FC7F7E"/>
    <w:rsid w:val="00FD10D5"/>
    <w:rsid w:val="00FD3959"/>
    <w:rsid w:val="00FD3A8D"/>
    <w:rsid w:val="00FD4263"/>
    <w:rsid w:val="00FD4588"/>
    <w:rsid w:val="00FD4F79"/>
    <w:rsid w:val="00FD61BD"/>
    <w:rsid w:val="00FD7559"/>
    <w:rsid w:val="00FE0945"/>
    <w:rsid w:val="00FE245B"/>
    <w:rsid w:val="00FE2535"/>
    <w:rsid w:val="00FE2714"/>
    <w:rsid w:val="00FE2B4E"/>
    <w:rsid w:val="00FE2D70"/>
    <w:rsid w:val="00FE32CE"/>
    <w:rsid w:val="00FE3AA1"/>
    <w:rsid w:val="00FE3BC2"/>
    <w:rsid w:val="00FE3EA6"/>
    <w:rsid w:val="00FE46EC"/>
    <w:rsid w:val="00FE48C6"/>
    <w:rsid w:val="00FE4C75"/>
    <w:rsid w:val="00FE55E6"/>
    <w:rsid w:val="00FE6129"/>
    <w:rsid w:val="00FE6752"/>
    <w:rsid w:val="00FE6E83"/>
    <w:rsid w:val="00FE7202"/>
    <w:rsid w:val="00FE797F"/>
    <w:rsid w:val="00FF2A17"/>
    <w:rsid w:val="00FF3AC8"/>
    <w:rsid w:val="00FF44EA"/>
    <w:rsid w:val="00FF47E7"/>
    <w:rsid w:val="00FF5439"/>
    <w:rsid w:val="00FF6007"/>
    <w:rsid w:val="00FF6494"/>
    <w:rsid w:val="00FF67D7"/>
    <w:rsid w:val="00FF6B50"/>
    <w:rsid w:val="00FF6DDB"/>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53E0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eading 3,h31"/>
    <w:basedOn w:val="a3"/>
    <w:next w:val="a3"/>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link w:val="3"/>
    <w:rsid w:val="00FE2535"/>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0">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3">
    <w:name w:val="toc 1"/>
    <w:basedOn w:val="a3"/>
    <w:next w:val="a3"/>
    <w:autoRedefine/>
    <w:uiPriority w:val="39"/>
    <w:unhideWhenUsed/>
    <w:rsid w:val="000F26EE"/>
    <w:pPr>
      <w:spacing w:before="120" w:after="120"/>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145"/>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7"/>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2"/>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ffffc">
    <w:name w:val="Табличный (по правому краю)"/>
    <w:basedOn w:val="a3"/>
    <w:uiPriority w:val="99"/>
    <w:rsid w:val="00A17B4D"/>
    <w:pPr>
      <w:spacing w:before="40" w:after="80" w:line="240" w:lineRule="auto"/>
      <w:jc w:val="right"/>
    </w:pPr>
    <w:rPr>
      <w:rFonts w:ascii="Times New Roman" w:eastAsia="Times New Roman" w:hAnsi="Times New Roman"/>
      <w:bCs/>
      <w:szCs w:val="18"/>
      <w:lang w:eastAsia="ru-RU"/>
    </w:rPr>
  </w:style>
  <w:style w:type="paragraph" w:customStyle="1" w:styleId="125">
    <w:name w:val="Стиль Основной текст + Первая строка:  125 см"/>
    <w:basedOn w:val="af0"/>
    <w:uiPriority w:val="99"/>
    <w:rsid w:val="00A17B4D"/>
    <w:pPr>
      <w:spacing w:line="276" w:lineRule="auto"/>
      <w:ind w:left="113" w:firstLine="709"/>
    </w:pPr>
    <w:rPr>
      <w:rFonts w:eastAsiaTheme="minorEastAsia"/>
      <w:szCs w:val="20"/>
    </w:rPr>
  </w:style>
  <w:style w:type="character" w:customStyle="1" w:styleId="affff4">
    <w:name w:val="Абзац списка Знак"/>
    <w:aliases w:val="Абзац списка нумерованный Знак"/>
    <w:link w:val="affff3"/>
    <w:uiPriority w:val="34"/>
    <w:locked/>
    <w:rsid w:val="00387BA3"/>
    <w:rPr>
      <w:sz w:val="22"/>
      <w:szCs w:val="22"/>
      <w:lang w:eastAsia="en-US"/>
    </w:rPr>
  </w:style>
  <w:style w:type="paragraph" w:customStyle="1" w:styleId="a2">
    <w:name w:val="РегламентГПЗУ"/>
    <w:basedOn w:val="affff3"/>
    <w:qFormat/>
    <w:rsid w:val="00792C9C"/>
    <w:pPr>
      <w:numPr>
        <w:ilvl w:val="1"/>
        <w:numId w:val="3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792C9C"/>
    <w:pPr>
      <w:numPr>
        <w:ilvl w:val="2"/>
      </w:numPr>
      <w:tabs>
        <w:tab w:val="clear" w:pos="992"/>
        <w:tab w:val="left" w:pos="1418"/>
      </w:tabs>
    </w:pPr>
  </w:style>
  <w:style w:type="character" w:customStyle="1" w:styleId="apple-converted-space">
    <w:name w:val="apple-converted-space"/>
    <w:basedOn w:val="a4"/>
    <w:rsid w:val="00D31809"/>
  </w:style>
  <w:style w:type="character" w:customStyle="1" w:styleId="affffa">
    <w:name w:val="Без интервала Знак"/>
    <w:basedOn w:val="a4"/>
    <w:link w:val="affff9"/>
    <w:rsid w:val="00EC0DF3"/>
    <w:rPr>
      <w:sz w:val="22"/>
      <w:szCs w:val="22"/>
      <w:lang w:eastAsia="en-US"/>
    </w:rPr>
  </w:style>
  <w:style w:type="paragraph" w:customStyle="1" w:styleId="1111">
    <w:name w:val="1.1.1.1"/>
    <w:basedOn w:val="4"/>
    <w:link w:val="11110"/>
    <w:qFormat/>
    <w:rsid w:val="00B41526"/>
    <w:pPr>
      <w:numPr>
        <w:numId w:val="36"/>
      </w:numPr>
      <w:spacing w:line="240" w:lineRule="auto"/>
    </w:pPr>
    <w:rPr>
      <w:rFonts w:ascii="Times New Roman" w:hAnsi="Times New Roman"/>
      <w:sz w:val="24"/>
    </w:rPr>
  </w:style>
  <w:style w:type="paragraph" w:customStyle="1" w:styleId="ConsPlusTitlePage">
    <w:name w:val="ConsPlusTitlePage"/>
    <w:qFormat/>
    <w:rsid w:val="001A2D97"/>
    <w:pPr>
      <w:widowControl w:val="0"/>
    </w:pPr>
    <w:rPr>
      <w:rFonts w:ascii="Tahoma" w:eastAsia="Times New Roman" w:hAnsi="Tahoma" w:cs="Tahoma"/>
    </w:rPr>
  </w:style>
  <w:style w:type="paragraph" w:styleId="4">
    <w:name w:val="List Number 4"/>
    <w:basedOn w:val="a3"/>
    <w:link w:val="44"/>
    <w:uiPriority w:val="99"/>
    <w:semiHidden/>
    <w:unhideWhenUsed/>
    <w:rsid w:val="00B41526"/>
    <w:pPr>
      <w:numPr>
        <w:numId w:val="35"/>
      </w:numPr>
      <w:contextualSpacing/>
    </w:pPr>
  </w:style>
  <w:style w:type="character" w:customStyle="1" w:styleId="44">
    <w:name w:val="Нумерованный список 4 Знак"/>
    <w:basedOn w:val="a4"/>
    <w:link w:val="4"/>
    <w:uiPriority w:val="99"/>
    <w:semiHidden/>
    <w:rsid w:val="00B41526"/>
    <w:rPr>
      <w:sz w:val="22"/>
      <w:szCs w:val="22"/>
      <w:lang w:eastAsia="en-US"/>
    </w:rPr>
  </w:style>
  <w:style w:type="character" w:customStyle="1" w:styleId="11110">
    <w:name w:val="1.1.1.1 Знак"/>
    <w:basedOn w:val="44"/>
    <w:link w:val="1111"/>
    <w:rsid w:val="00B41526"/>
    <w:rPr>
      <w:rFonts w:ascii="Times New Roman" w:hAnsi="Times New Roman"/>
      <w:sz w:val="24"/>
      <w:szCs w:val="22"/>
      <w:lang w:eastAsia="en-US"/>
    </w:rPr>
  </w:style>
  <w:style w:type="character" w:customStyle="1" w:styleId="affffd">
    <w:name w:val="Основной текст_"/>
    <w:rsid w:val="003E539A"/>
    <w:rPr>
      <w:sz w:val="23"/>
      <w:szCs w:val="23"/>
      <w:lang w:bidi="ar-SA"/>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lubreg.ru"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s://uslugi.mosre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EEAE86976FCEFBC1960940973771F25964E86C99FE8C571F963F98Y5DC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EEAE86976FCEFBC1960940973771F25962E66A97F0D15D17CF339A5BYBD1Q" TargetMode="External"/><Relationship Id="rId23" Type="http://schemas.openxmlformats.org/officeDocument/2006/relationships/header" Target="header3.xml"/><Relationship Id="rId10" Type="http://schemas.openxmlformats.org/officeDocument/2006/relationships/hyperlink" Target="consultantplus://offline/ref=7C3DC81884B20132000F57C90726AEA68BC7F4B49B191F9862598B015B5177BCA2A2C6A67E71D2BBj0w3J"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uslugi.mosreg.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9556-C603-4B0C-AE91-10F16679D14C}">
  <ds:schemaRefs>
    <ds:schemaRef ds:uri="http://schemas.openxmlformats.org/officeDocument/2006/bibliography"/>
  </ds:schemaRefs>
</ds:datastoreItem>
</file>

<file path=customXml/itemProps2.xml><?xml version="1.0" encoding="utf-8"?>
<ds:datastoreItem xmlns:ds="http://schemas.openxmlformats.org/officeDocument/2006/customXml" ds:itemID="{BCC23030-D5C9-400F-A470-1BBEBFB8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17851</Words>
  <Characters>101757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119370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Adm32</cp:lastModifiedBy>
  <cp:revision>4</cp:revision>
  <cp:lastPrinted>2017-10-19T12:21:00Z</cp:lastPrinted>
  <dcterms:created xsi:type="dcterms:W3CDTF">2018-08-21T09:44:00Z</dcterms:created>
  <dcterms:modified xsi:type="dcterms:W3CDTF">2018-08-21T09:45:00Z</dcterms:modified>
</cp:coreProperties>
</file>